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C" w:rsidRPr="00F43DEB" w:rsidRDefault="00D50903" w:rsidP="004B5C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 гарантии</w:t>
      </w:r>
      <w:r w:rsidR="001E3EDC"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1E3EDC" w:rsidRPr="00F43DEB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30492A">
        <w:rPr>
          <w:rFonts w:ascii="Times New Roman" w:hAnsi="Times New Roman" w:cs="Times New Roman"/>
          <w:b/>
          <w:sz w:val="28"/>
          <w:szCs w:val="28"/>
        </w:rPr>
        <w:t>.</w:t>
      </w:r>
    </w:p>
    <w:p w:rsidR="00952042" w:rsidRPr="004B5C0C" w:rsidRDefault="00952042" w:rsidP="00F43DEB">
      <w:pPr>
        <w:spacing w:after="0"/>
        <w:ind w:firstLine="851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6EA8" w:rsidRPr="007842A0" w:rsidRDefault="005804D5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 по Ростовской области сообщает о том, что обезопасить свое недвижимое имущество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от мошеннических действий 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можно, </w:t>
      </w:r>
      <w:r w:rsidRPr="007842A0">
        <w:rPr>
          <w:rFonts w:ascii="Times New Roman" w:hAnsi="Times New Roman" w:cs="Times New Roman"/>
          <w:sz w:val="28"/>
          <w:szCs w:val="28"/>
        </w:rPr>
        <w:t>пода</w:t>
      </w:r>
      <w:r w:rsidR="001E3EDC" w:rsidRPr="007842A0">
        <w:rPr>
          <w:rFonts w:ascii="Times New Roman" w:hAnsi="Times New Roman" w:cs="Times New Roman"/>
          <w:sz w:val="28"/>
          <w:szCs w:val="28"/>
        </w:rPr>
        <w:t>в</w:t>
      </w:r>
      <w:r w:rsidRPr="007842A0">
        <w:rPr>
          <w:rFonts w:ascii="Times New Roman" w:hAnsi="Times New Roman" w:cs="Times New Roman"/>
          <w:sz w:val="28"/>
          <w:szCs w:val="28"/>
        </w:rPr>
        <w:t xml:space="preserve"> заявление в Росреестр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. В заявлении необходимо указать, что </w:t>
      </w:r>
      <w:r w:rsidRPr="007842A0">
        <w:rPr>
          <w:rFonts w:ascii="Times New Roman" w:hAnsi="Times New Roman" w:cs="Times New Roman"/>
          <w:sz w:val="28"/>
          <w:szCs w:val="28"/>
        </w:rPr>
        <w:t xml:space="preserve">сделки с принадлежащим </w:t>
      </w:r>
      <w:r w:rsidR="00196EA8" w:rsidRPr="007842A0">
        <w:rPr>
          <w:rFonts w:ascii="Times New Roman" w:hAnsi="Times New Roman" w:cs="Times New Roman"/>
          <w:sz w:val="28"/>
          <w:szCs w:val="28"/>
        </w:rPr>
        <w:t>собственнику</w:t>
      </w:r>
      <w:r w:rsidRPr="007842A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Pr="007842A0">
        <w:rPr>
          <w:rFonts w:ascii="Times New Roman" w:hAnsi="Times New Roman" w:cs="Times New Roman"/>
          <w:sz w:val="28"/>
          <w:szCs w:val="28"/>
        </w:rPr>
        <w:t>могут производиться только при его личном участии.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Данная возможность регламентируется статьей 36 Федерального закона «О государственной регистрации недвижимости» от 13.07.2015 № 218-ФЗ.</w:t>
      </w:r>
    </w:p>
    <w:p w:rsidR="00196EA8" w:rsidRPr="007842A0" w:rsidRDefault="00196EA8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 xml:space="preserve">Запись о </w:t>
      </w:r>
      <w:proofErr w:type="gramStart"/>
      <w:r w:rsidR="00EA00D6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EA00D6">
        <w:rPr>
          <w:rFonts w:ascii="Times New Roman" w:hAnsi="Times New Roman" w:cs="Times New Roman"/>
          <w:sz w:val="28"/>
          <w:szCs w:val="28"/>
        </w:rPr>
        <w:t>о не</w:t>
      </w:r>
      <w:r w:rsidRPr="007842A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A00D6">
        <w:rPr>
          <w:rFonts w:ascii="Times New Roman" w:hAnsi="Times New Roman" w:cs="Times New Roman"/>
          <w:sz w:val="28"/>
          <w:szCs w:val="28"/>
        </w:rPr>
        <w:t>государственной регистрации прав, ограничений</w:t>
      </w:r>
      <w:r w:rsidR="004F4151">
        <w:rPr>
          <w:rFonts w:ascii="Times New Roman" w:hAnsi="Times New Roman" w:cs="Times New Roman"/>
          <w:sz w:val="28"/>
          <w:szCs w:val="28"/>
        </w:rPr>
        <w:t xml:space="preserve"> прав, обременений объекта недвижимости</w:t>
      </w:r>
      <w:r w:rsidRPr="007842A0">
        <w:rPr>
          <w:rFonts w:ascii="Times New Roman" w:hAnsi="Times New Roman" w:cs="Times New Roman"/>
          <w:sz w:val="28"/>
          <w:szCs w:val="28"/>
        </w:rPr>
        <w:t xml:space="preserve"> без личного участия его собственника вносится в Единый государственный реестр недвижимости (ЕГРН). Наличие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FB26BF" w:rsidRPr="007842A0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на эту недвижимость другим лицом. Срок внесения записи 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842A0">
        <w:rPr>
          <w:rFonts w:ascii="Times New Roman" w:hAnsi="Times New Roman" w:cs="Times New Roman"/>
          <w:sz w:val="28"/>
          <w:szCs w:val="28"/>
        </w:rPr>
        <w:t>– не более пяти рабочих дней со дня приема органом регистрации прав соответствующего заявления.</w:t>
      </w:r>
    </w:p>
    <w:p w:rsidR="006950B9" w:rsidRPr="007842A0" w:rsidRDefault="004F4151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законный представитель </w:t>
      </w:r>
      <w:r w:rsidR="00CF1617" w:rsidRPr="007842A0">
        <w:rPr>
          <w:rFonts w:ascii="Times New Roman" w:hAnsi="Times New Roman" w:cs="Times New Roman"/>
          <w:sz w:val="28"/>
          <w:szCs w:val="28"/>
        </w:rPr>
        <w:t>может</w:t>
      </w:r>
      <w:r w:rsidR="006950B9" w:rsidRPr="007842A0">
        <w:rPr>
          <w:rFonts w:ascii="Times New Roman" w:hAnsi="Times New Roman" w:cs="Times New Roman"/>
          <w:sz w:val="28"/>
          <w:szCs w:val="28"/>
        </w:rPr>
        <w:t>, во-первых,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2522AF" w:rsidRPr="007842A0">
        <w:rPr>
          <w:rFonts w:ascii="Times New Roman" w:hAnsi="Times New Roman" w:cs="Times New Roman"/>
          <w:sz w:val="28"/>
          <w:szCs w:val="28"/>
        </w:rPr>
        <w:t>заявление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развитую сеть </w:t>
      </w:r>
      <w:r w:rsidR="00CF1617" w:rsidRPr="007842A0">
        <w:rPr>
          <w:rFonts w:ascii="Times New Roman" w:hAnsi="Times New Roman" w:cs="Times New Roman"/>
          <w:sz w:val="28"/>
          <w:szCs w:val="28"/>
        </w:rPr>
        <w:t>офис</w:t>
      </w:r>
      <w:r w:rsidR="00196EA8" w:rsidRPr="007842A0">
        <w:rPr>
          <w:rFonts w:ascii="Times New Roman" w:hAnsi="Times New Roman" w:cs="Times New Roman"/>
          <w:sz w:val="28"/>
          <w:szCs w:val="28"/>
        </w:rPr>
        <w:t>ов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МФЦ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(список МФЦ Ростовской области представлены на сайте </w:t>
      </w:r>
      <w:hyperlink r:id="rId4" w:history="1">
        <w:r w:rsidR="00C34CF3" w:rsidRPr="007842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http://www.mfc61.ru/</w:t>
        </w:r>
      </w:hyperlink>
      <w:r w:rsidR="00C34CF3" w:rsidRPr="007842A0">
        <w:rPr>
          <w:rFonts w:ascii="Times New Roman" w:hAnsi="Times New Roman" w:cs="Times New Roman"/>
          <w:sz w:val="28"/>
          <w:szCs w:val="28"/>
        </w:rPr>
        <w:t xml:space="preserve">). </w:t>
      </w:r>
      <w:r w:rsidR="006950B9" w:rsidRPr="007842A0">
        <w:rPr>
          <w:rFonts w:ascii="Times New Roman" w:hAnsi="Times New Roman" w:cs="Times New Roman"/>
          <w:sz w:val="28"/>
          <w:szCs w:val="28"/>
        </w:rPr>
        <w:t>Другой способ – воспользоваться «</w:t>
      </w:r>
      <w:r w:rsidR="00CF1617" w:rsidRPr="007842A0">
        <w:rPr>
          <w:rFonts w:ascii="Times New Roman" w:hAnsi="Times New Roman" w:cs="Times New Roman"/>
          <w:sz w:val="28"/>
          <w:szCs w:val="28"/>
        </w:rPr>
        <w:t>Личны</w:t>
      </w:r>
      <w:r w:rsidR="006950B9" w:rsidRPr="007842A0">
        <w:rPr>
          <w:rFonts w:ascii="Times New Roman" w:hAnsi="Times New Roman" w:cs="Times New Roman"/>
          <w:sz w:val="28"/>
          <w:szCs w:val="28"/>
        </w:rPr>
        <w:t>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950B9" w:rsidRPr="007842A0">
        <w:rPr>
          <w:rFonts w:ascii="Times New Roman" w:hAnsi="Times New Roman" w:cs="Times New Roman"/>
          <w:sz w:val="28"/>
          <w:szCs w:val="28"/>
        </w:rPr>
        <w:t>ом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6950B9" w:rsidRPr="007842A0">
        <w:rPr>
          <w:rFonts w:ascii="Times New Roman" w:hAnsi="Times New Roman" w:cs="Times New Roman"/>
          <w:sz w:val="28"/>
          <w:szCs w:val="28"/>
        </w:rPr>
        <w:t>» на сайте Росреестра. При этом документ в электронном виде необходимо заверить электронной подписью, которую можно получить в Удостоверяющем центре Кадастровой палаты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D3D8D" w:rsidRPr="007842A0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9D3D8D" w:rsidRPr="007842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196EA8" w:rsidRDefault="00196EA8" w:rsidP="00CF1617">
      <w:pPr>
        <w:rPr>
          <w:color w:val="FF0000"/>
        </w:rPr>
      </w:pPr>
    </w:p>
    <w:sectPr w:rsidR="00196EA8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4D5"/>
    <w:rsid w:val="000A592E"/>
    <w:rsid w:val="00141E5C"/>
    <w:rsid w:val="00196EA8"/>
    <w:rsid w:val="001C2D93"/>
    <w:rsid w:val="001E3EDC"/>
    <w:rsid w:val="002522AF"/>
    <w:rsid w:val="002F3C1A"/>
    <w:rsid w:val="0030492A"/>
    <w:rsid w:val="00333472"/>
    <w:rsid w:val="004B5C0C"/>
    <w:rsid w:val="004E2552"/>
    <w:rsid w:val="004F4151"/>
    <w:rsid w:val="00517C84"/>
    <w:rsid w:val="005641D7"/>
    <w:rsid w:val="005804D5"/>
    <w:rsid w:val="005854BD"/>
    <w:rsid w:val="005B7381"/>
    <w:rsid w:val="00625F36"/>
    <w:rsid w:val="006950B9"/>
    <w:rsid w:val="006A5387"/>
    <w:rsid w:val="00701058"/>
    <w:rsid w:val="007842A0"/>
    <w:rsid w:val="00896822"/>
    <w:rsid w:val="00952042"/>
    <w:rsid w:val="00984CE0"/>
    <w:rsid w:val="009D3D8D"/>
    <w:rsid w:val="009E4AD0"/>
    <w:rsid w:val="00AE186F"/>
    <w:rsid w:val="00AE3FD1"/>
    <w:rsid w:val="00BC71FE"/>
    <w:rsid w:val="00C1582A"/>
    <w:rsid w:val="00C34CF3"/>
    <w:rsid w:val="00CF1617"/>
    <w:rsid w:val="00D50903"/>
    <w:rsid w:val="00D611C4"/>
    <w:rsid w:val="00D70D48"/>
    <w:rsid w:val="00D97212"/>
    <w:rsid w:val="00EA00D6"/>
    <w:rsid w:val="00F43DEB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dcterms:created xsi:type="dcterms:W3CDTF">2018-08-15T07:36:00Z</dcterms:created>
  <dcterms:modified xsi:type="dcterms:W3CDTF">2018-08-15T07:36:00Z</dcterms:modified>
</cp:coreProperties>
</file>