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D" w:rsidRPr="00925EDD" w:rsidRDefault="00925EDD" w:rsidP="006C0A4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5B5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7C4C61">
        <w:rPr>
          <w:rFonts w:ascii="Times New Roman" w:hAnsi="Times New Roman" w:cs="Times New Roman"/>
          <w:b/>
          <w:sz w:val="26"/>
          <w:szCs w:val="26"/>
        </w:rPr>
        <w:t>159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</w:t>
      </w:r>
      <w:r w:rsidR="007C4C61">
        <w:rPr>
          <w:szCs w:val="28"/>
        </w:rPr>
        <w:t>25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EF568C">
        <w:rPr>
          <w:szCs w:val="28"/>
        </w:rPr>
        <w:t xml:space="preserve"> </w:t>
      </w:r>
      <w:r w:rsidR="005D2299">
        <w:rPr>
          <w:szCs w:val="28"/>
        </w:rPr>
        <w:t xml:space="preserve"> </w:t>
      </w:r>
      <w:r w:rsidR="001D3168">
        <w:rPr>
          <w:szCs w:val="28"/>
        </w:rPr>
        <w:t>декабря</w:t>
      </w:r>
      <w:r w:rsidR="00EF568C">
        <w:rPr>
          <w:szCs w:val="28"/>
        </w:rPr>
        <w:t xml:space="preserve"> </w:t>
      </w:r>
      <w:r w:rsidR="00F21B42">
        <w:rPr>
          <w:szCs w:val="28"/>
        </w:rPr>
        <w:t xml:space="preserve"> </w:t>
      </w:r>
      <w:r w:rsidRPr="00367C43">
        <w:rPr>
          <w:szCs w:val="28"/>
        </w:rPr>
        <w:t xml:space="preserve"> 201</w:t>
      </w:r>
      <w:r w:rsidR="00F21B42">
        <w:rPr>
          <w:szCs w:val="28"/>
        </w:rPr>
        <w:t xml:space="preserve">9 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ня инфляции, не превышающего 4,3 процента (декабрь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22447E" w:rsidRPr="0022447E">
        <w:rPr>
          <w:rFonts w:ascii="Times New Roman" w:hAnsi="Times New Roman" w:cs="Times New Roman"/>
          <w:sz w:val="28"/>
          <w:szCs w:val="28"/>
        </w:rPr>
        <w:t>15 058,</w:t>
      </w:r>
      <w:r w:rsidR="0029355F">
        <w:rPr>
          <w:rFonts w:ascii="Times New Roman" w:hAnsi="Times New Roman" w:cs="Times New Roman"/>
          <w:sz w:val="28"/>
          <w:szCs w:val="28"/>
        </w:rPr>
        <w:t>5</w:t>
      </w:r>
      <w:r w:rsidR="0022447E">
        <w:rPr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036B5A" w:rsidRPr="0022447E">
        <w:rPr>
          <w:rFonts w:ascii="Times New Roman" w:hAnsi="Times New Roman" w:cs="Times New Roman"/>
          <w:sz w:val="28"/>
          <w:szCs w:val="28"/>
        </w:rPr>
        <w:t>33 0</w:t>
      </w:r>
      <w:r w:rsidR="005D2299" w:rsidRPr="0022447E">
        <w:rPr>
          <w:rFonts w:ascii="Times New Roman" w:hAnsi="Times New Roman" w:cs="Times New Roman"/>
          <w:sz w:val="28"/>
          <w:szCs w:val="28"/>
        </w:rPr>
        <w:t>8</w:t>
      </w:r>
      <w:r w:rsidR="00036B5A" w:rsidRPr="0022447E">
        <w:rPr>
          <w:rFonts w:ascii="Times New Roman" w:hAnsi="Times New Roman" w:cs="Times New Roman"/>
          <w:sz w:val="28"/>
          <w:szCs w:val="28"/>
        </w:rPr>
        <w:t>4</w:t>
      </w:r>
      <w:r w:rsidR="005D2299" w:rsidRPr="0022447E">
        <w:rPr>
          <w:rFonts w:ascii="Times New Roman" w:hAnsi="Times New Roman" w:cs="Times New Roman"/>
          <w:sz w:val="28"/>
          <w:szCs w:val="28"/>
        </w:rPr>
        <w:t>,0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>3) верхний предел муниципального внутреннего долга Андреево-Мелентьевского сельского поселения Неклин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</w:t>
      </w:r>
      <w:r w:rsidR="0029355F">
        <w:rPr>
          <w:rFonts w:ascii="Times New Roman" w:hAnsi="Times New Roman" w:cs="Times New Roman"/>
          <w:color w:val="auto"/>
          <w:sz w:val="28"/>
          <w:szCs w:val="28"/>
        </w:rPr>
        <w:t>2 809,3</w:t>
      </w:r>
      <w:r w:rsidR="002244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района в сумме  </w:t>
      </w:r>
      <w:r w:rsidR="0022447E">
        <w:rPr>
          <w:rFonts w:ascii="Times New Roman" w:hAnsi="Times New Roman" w:cs="Times New Roman"/>
          <w:sz w:val="28"/>
          <w:szCs w:val="28"/>
        </w:rPr>
        <w:t>18 025,</w:t>
      </w:r>
      <w:r w:rsidR="0029355F">
        <w:rPr>
          <w:rFonts w:ascii="Times New Roman" w:hAnsi="Times New Roman" w:cs="Times New Roman"/>
          <w:sz w:val="28"/>
          <w:szCs w:val="28"/>
        </w:rPr>
        <w:t>5</w:t>
      </w:r>
      <w:r w:rsidR="00D7146C" w:rsidRPr="00FA6DC8">
        <w:rPr>
          <w:b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2AF3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0C3380" w:rsidRDefault="000C3380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2A9A" w:rsidRDefault="00922A9A" w:rsidP="00CC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380" w:rsidRDefault="000C3380" w:rsidP="00CC72FF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B1614A" w:rsidRPr="00734F69" w:rsidRDefault="00B1614A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AA7" w:rsidRDefault="00E02AA7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9B4" w:rsidRDefault="000909B4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2C9" w:rsidRPr="00EE5D54" w:rsidRDefault="00F972C9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549"/>
    <w:multiLevelType w:val="hybridMultilevel"/>
    <w:tmpl w:val="6E784DD2"/>
    <w:lvl w:ilvl="0" w:tplc="8D9869C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3C4E"/>
    <w:rsid w:val="00024688"/>
    <w:rsid w:val="00024834"/>
    <w:rsid w:val="00034752"/>
    <w:rsid w:val="00036B5A"/>
    <w:rsid w:val="00040309"/>
    <w:rsid w:val="000600BE"/>
    <w:rsid w:val="00062A8E"/>
    <w:rsid w:val="00063590"/>
    <w:rsid w:val="00080028"/>
    <w:rsid w:val="00087C25"/>
    <w:rsid w:val="000909B4"/>
    <w:rsid w:val="000A16F5"/>
    <w:rsid w:val="000A7667"/>
    <w:rsid w:val="000C3380"/>
    <w:rsid w:val="000C3C2F"/>
    <w:rsid w:val="000D233F"/>
    <w:rsid w:val="000D2D0F"/>
    <w:rsid w:val="000E3D42"/>
    <w:rsid w:val="000F2D67"/>
    <w:rsid w:val="00101188"/>
    <w:rsid w:val="0011017E"/>
    <w:rsid w:val="0011329C"/>
    <w:rsid w:val="001163F0"/>
    <w:rsid w:val="00122E0C"/>
    <w:rsid w:val="00123D73"/>
    <w:rsid w:val="00124C60"/>
    <w:rsid w:val="00143BB1"/>
    <w:rsid w:val="00144182"/>
    <w:rsid w:val="0016382C"/>
    <w:rsid w:val="001707D2"/>
    <w:rsid w:val="00175EB1"/>
    <w:rsid w:val="001936B5"/>
    <w:rsid w:val="001A7635"/>
    <w:rsid w:val="001B03F8"/>
    <w:rsid w:val="001B377F"/>
    <w:rsid w:val="001B7AC8"/>
    <w:rsid w:val="001C732C"/>
    <w:rsid w:val="001D3168"/>
    <w:rsid w:val="001D4AE9"/>
    <w:rsid w:val="001D59BA"/>
    <w:rsid w:val="001E6AD1"/>
    <w:rsid w:val="0020049A"/>
    <w:rsid w:val="002015F7"/>
    <w:rsid w:val="0022447E"/>
    <w:rsid w:val="0023620F"/>
    <w:rsid w:val="0025353D"/>
    <w:rsid w:val="00257FD4"/>
    <w:rsid w:val="00263FA0"/>
    <w:rsid w:val="00265639"/>
    <w:rsid w:val="00273986"/>
    <w:rsid w:val="002800EE"/>
    <w:rsid w:val="0029355F"/>
    <w:rsid w:val="00296123"/>
    <w:rsid w:val="002B189F"/>
    <w:rsid w:val="002F399D"/>
    <w:rsid w:val="00302DFD"/>
    <w:rsid w:val="00305D70"/>
    <w:rsid w:val="003207F1"/>
    <w:rsid w:val="0032534E"/>
    <w:rsid w:val="00327560"/>
    <w:rsid w:val="00361E0A"/>
    <w:rsid w:val="00362AF3"/>
    <w:rsid w:val="00367C43"/>
    <w:rsid w:val="00381552"/>
    <w:rsid w:val="00383057"/>
    <w:rsid w:val="003A2A59"/>
    <w:rsid w:val="003A648A"/>
    <w:rsid w:val="003C090D"/>
    <w:rsid w:val="003E5F4E"/>
    <w:rsid w:val="003E6A8E"/>
    <w:rsid w:val="003F52A9"/>
    <w:rsid w:val="00400BFA"/>
    <w:rsid w:val="00400E1E"/>
    <w:rsid w:val="004038D6"/>
    <w:rsid w:val="00403F27"/>
    <w:rsid w:val="0043262F"/>
    <w:rsid w:val="00432E9F"/>
    <w:rsid w:val="00450655"/>
    <w:rsid w:val="0045177E"/>
    <w:rsid w:val="00463191"/>
    <w:rsid w:val="004666FA"/>
    <w:rsid w:val="00471F9E"/>
    <w:rsid w:val="00484DD1"/>
    <w:rsid w:val="00485A6B"/>
    <w:rsid w:val="004869C2"/>
    <w:rsid w:val="00496C28"/>
    <w:rsid w:val="004B17A5"/>
    <w:rsid w:val="004B187B"/>
    <w:rsid w:val="004C0281"/>
    <w:rsid w:val="004E3F09"/>
    <w:rsid w:val="004E5B42"/>
    <w:rsid w:val="00502893"/>
    <w:rsid w:val="00507568"/>
    <w:rsid w:val="00510159"/>
    <w:rsid w:val="0051136B"/>
    <w:rsid w:val="005154E5"/>
    <w:rsid w:val="00541B68"/>
    <w:rsid w:val="00554B63"/>
    <w:rsid w:val="00556097"/>
    <w:rsid w:val="00556D1E"/>
    <w:rsid w:val="0056459A"/>
    <w:rsid w:val="0057062F"/>
    <w:rsid w:val="00576A39"/>
    <w:rsid w:val="005805A1"/>
    <w:rsid w:val="0058179F"/>
    <w:rsid w:val="005845C4"/>
    <w:rsid w:val="005852DA"/>
    <w:rsid w:val="005936E1"/>
    <w:rsid w:val="005960EC"/>
    <w:rsid w:val="005A3632"/>
    <w:rsid w:val="005B3BD3"/>
    <w:rsid w:val="005B491B"/>
    <w:rsid w:val="005B5B1E"/>
    <w:rsid w:val="005C7877"/>
    <w:rsid w:val="005D2299"/>
    <w:rsid w:val="005E41C0"/>
    <w:rsid w:val="005F1EAA"/>
    <w:rsid w:val="006015BE"/>
    <w:rsid w:val="0061067D"/>
    <w:rsid w:val="00617C01"/>
    <w:rsid w:val="0062478C"/>
    <w:rsid w:val="006472A1"/>
    <w:rsid w:val="006524A2"/>
    <w:rsid w:val="00656E31"/>
    <w:rsid w:val="0066529B"/>
    <w:rsid w:val="00665D84"/>
    <w:rsid w:val="0068289D"/>
    <w:rsid w:val="0069063B"/>
    <w:rsid w:val="006950BF"/>
    <w:rsid w:val="006953D6"/>
    <w:rsid w:val="006A4F23"/>
    <w:rsid w:val="006A582D"/>
    <w:rsid w:val="006C0A4D"/>
    <w:rsid w:val="006C668A"/>
    <w:rsid w:val="006D6171"/>
    <w:rsid w:val="006E4665"/>
    <w:rsid w:val="006E6404"/>
    <w:rsid w:val="007015C3"/>
    <w:rsid w:val="00711ECD"/>
    <w:rsid w:val="007172ED"/>
    <w:rsid w:val="00731280"/>
    <w:rsid w:val="00734F69"/>
    <w:rsid w:val="00752CF0"/>
    <w:rsid w:val="007531C6"/>
    <w:rsid w:val="007557C5"/>
    <w:rsid w:val="007623D6"/>
    <w:rsid w:val="00770280"/>
    <w:rsid w:val="0077641E"/>
    <w:rsid w:val="00785E6A"/>
    <w:rsid w:val="00786431"/>
    <w:rsid w:val="007920B5"/>
    <w:rsid w:val="007A4C93"/>
    <w:rsid w:val="007B2384"/>
    <w:rsid w:val="007B4203"/>
    <w:rsid w:val="007B7EBB"/>
    <w:rsid w:val="007C25B2"/>
    <w:rsid w:val="007C4C61"/>
    <w:rsid w:val="007C58BD"/>
    <w:rsid w:val="007D1CBD"/>
    <w:rsid w:val="007E7327"/>
    <w:rsid w:val="007F53B6"/>
    <w:rsid w:val="008128AE"/>
    <w:rsid w:val="008159A0"/>
    <w:rsid w:val="00816EAD"/>
    <w:rsid w:val="008208D6"/>
    <w:rsid w:val="008309A7"/>
    <w:rsid w:val="008312AF"/>
    <w:rsid w:val="0083563D"/>
    <w:rsid w:val="008422DF"/>
    <w:rsid w:val="008432E3"/>
    <w:rsid w:val="0086341F"/>
    <w:rsid w:val="00880435"/>
    <w:rsid w:val="0088345E"/>
    <w:rsid w:val="008A00E7"/>
    <w:rsid w:val="008A46CD"/>
    <w:rsid w:val="008B3F88"/>
    <w:rsid w:val="008B5117"/>
    <w:rsid w:val="008C1D9F"/>
    <w:rsid w:val="008C408D"/>
    <w:rsid w:val="008C41D8"/>
    <w:rsid w:val="008D13BF"/>
    <w:rsid w:val="00922A9A"/>
    <w:rsid w:val="00925EDD"/>
    <w:rsid w:val="00931836"/>
    <w:rsid w:val="00951584"/>
    <w:rsid w:val="009552E4"/>
    <w:rsid w:val="009767A3"/>
    <w:rsid w:val="0099203A"/>
    <w:rsid w:val="009A0866"/>
    <w:rsid w:val="009B2C5F"/>
    <w:rsid w:val="009C5B79"/>
    <w:rsid w:val="009C7BDB"/>
    <w:rsid w:val="009E19CE"/>
    <w:rsid w:val="009F4651"/>
    <w:rsid w:val="00A05022"/>
    <w:rsid w:val="00A23271"/>
    <w:rsid w:val="00A30B28"/>
    <w:rsid w:val="00A30CC5"/>
    <w:rsid w:val="00A32363"/>
    <w:rsid w:val="00A35732"/>
    <w:rsid w:val="00A35E09"/>
    <w:rsid w:val="00A36541"/>
    <w:rsid w:val="00A36709"/>
    <w:rsid w:val="00A5651B"/>
    <w:rsid w:val="00A57DC6"/>
    <w:rsid w:val="00A67E1A"/>
    <w:rsid w:val="00A77F49"/>
    <w:rsid w:val="00A808FD"/>
    <w:rsid w:val="00A85E17"/>
    <w:rsid w:val="00A96BAC"/>
    <w:rsid w:val="00AA3CE2"/>
    <w:rsid w:val="00AB18E4"/>
    <w:rsid w:val="00AC6536"/>
    <w:rsid w:val="00AE4CC0"/>
    <w:rsid w:val="00AF3079"/>
    <w:rsid w:val="00AF4A72"/>
    <w:rsid w:val="00AF5948"/>
    <w:rsid w:val="00B04C3A"/>
    <w:rsid w:val="00B04C86"/>
    <w:rsid w:val="00B135B2"/>
    <w:rsid w:val="00B1614A"/>
    <w:rsid w:val="00B33989"/>
    <w:rsid w:val="00B346A7"/>
    <w:rsid w:val="00B56063"/>
    <w:rsid w:val="00B816B8"/>
    <w:rsid w:val="00B84ACE"/>
    <w:rsid w:val="00B857BE"/>
    <w:rsid w:val="00B942E7"/>
    <w:rsid w:val="00B97D27"/>
    <w:rsid w:val="00BB6342"/>
    <w:rsid w:val="00BB734B"/>
    <w:rsid w:val="00BC2417"/>
    <w:rsid w:val="00BC71D6"/>
    <w:rsid w:val="00BF3FA3"/>
    <w:rsid w:val="00BF7295"/>
    <w:rsid w:val="00C021FF"/>
    <w:rsid w:val="00C17157"/>
    <w:rsid w:val="00C52FFA"/>
    <w:rsid w:val="00C731E2"/>
    <w:rsid w:val="00C87331"/>
    <w:rsid w:val="00CA01B2"/>
    <w:rsid w:val="00CB2103"/>
    <w:rsid w:val="00CC72FF"/>
    <w:rsid w:val="00CC78B7"/>
    <w:rsid w:val="00CD0BC1"/>
    <w:rsid w:val="00CE12C1"/>
    <w:rsid w:val="00CF37A4"/>
    <w:rsid w:val="00D16CD5"/>
    <w:rsid w:val="00D26487"/>
    <w:rsid w:val="00D32553"/>
    <w:rsid w:val="00D336F9"/>
    <w:rsid w:val="00D37F73"/>
    <w:rsid w:val="00D52C76"/>
    <w:rsid w:val="00D7146C"/>
    <w:rsid w:val="00D900F7"/>
    <w:rsid w:val="00D90CA2"/>
    <w:rsid w:val="00D9280A"/>
    <w:rsid w:val="00D93BC9"/>
    <w:rsid w:val="00D95D8A"/>
    <w:rsid w:val="00DB09EF"/>
    <w:rsid w:val="00DB6F92"/>
    <w:rsid w:val="00DC1A6A"/>
    <w:rsid w:val="00DC725B"/>
    <w:rsid w:val="00DD08D1"/>
    <w:rsid w:val="00DD3F53"/>
    <w:rsid w:val="00DD4F2F"/>
    <w:rsid w:val="00DE62A3"/>
    <w:rsid w:val="00DF2C69"/>
    <w:rsid w:val="00DF46BE"/>
    <w:rsid w:val="00E01F2B"/>
    <w:rsid w:val="00E02AA7"/>
    <w:rsid w:val="00E05918"/>
    <w:rsid w:val="00E101F5"/>
    <w:rsid w:val="00E1583A"/>
    <w:rsid w:val="00E248EE"/>
    <w:rsid w:val="00E26C42"/>
    <w:rsid w:val="00E37146"/>
    <w:rsid w:val="00E41553"/>
    <w:rsid w:val="00E51A6B"/>
    <w:rsid w:val="00E60BFE"/>
    <w:rsid w:val="00E7524B"/>
    <w:rsid w:val="00E850F6"/>
    <w:rsid w:val="00E92E1F"/>
    <w:rsid w:val="00EA4900"/>
    <w:rsid w:val="00EA7398"/>
    <w:rsid w:val="00EB164B"/>
    <w:rsid w:val="00EB42A1"/>
    <w:rsid w:val="00EC07A0"/>
    <w:rsid w:val="00EC2DEE"/>
    <w:rsid w:val="00EC5297"/>
    <w:rsid w:val="00ED09FE"/>
    <w:rsid w:val="00ED2950"/>
    <w:rsid w:val="00EE06B0"/>
    <w:rsid w:val="00EE5D54"/>
    <w:rsid w:val="00EF568C"/>
    <w:rsid w:val="00F033A9"/>
    <w:rsid w:val="00F07FC9"/>
    <w:rsid w:val="00F15335"/>
    <w:rsid w:val="00F21B42"/>
    <w:rsid w:val="00F22B0E"/>
    <w:rsid w:val="00F242A7"/>
    <w:rsid w:val="00F46C3D"/>
    <w:rsid w:val="00F5757F"/>
    <w:rsid w:val="00F849E7"/>
    <w:rsid w:val="00F972C9"/>
    <w:rsid w:val="00FB5729"/>
    <w:rsid w:val="00FC1CFF"/>
    <w:rsid w:val="00FC4E8C"/>
    <w:rsid w:val="00FC719F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193</cp:revision>
  <cp:lastPrinted>2019-11-01T07:15:00Z</cp:lastPrinted>
  <dcterms:created xsi:type="dcterms:W3CDTF">2018-04-14T07:45:00Z</dcterms:created>
  <dcterms:modified xsi:type="dcterms:W3CDTF">2020-01-10T06:56:00Z</dcterms:modified>
</cp:coreProperties>
</file>