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2E22" w14:textId="77777777" w:rsidR="002D6C78" w:rsidRDefault="00A95875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</w:t>
      </w:r>
      <w:r w:rsidR="002D6C78">
        <w:rPr>
          <w:b/>
        </w:rPr>
        <w:t xml:space="preserve">                                                                                                               </w:t>
      </w:r>
    </w:p>
    <w:p w14:paraId="26F1CA5C" w14:textId="0C1CD3DF" w:rsidR="002D6C78" w:rsidRDefault="002D6C78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14:paraId="24ECF694" w14:textId="77777777" w:rsidR="0075571F" w:rsidRDefault="002D6C78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</w:t>
      </w:r>
      <w:r w:rsidR="0075571F">
        <w:rPr>
          <w:b/>
        </w:rPr>
        <w:t xml:space="preserve">СОБРАНИЕ ДЕПУТАТОВ             </w:t>
      </w:r>
      <w:r w:rsidR="004C21BE">
        <w:rPr>
          <w:b/>
        </w:rPr>
        <w:t xml:space="preserve">   </w:t>
      </w:r>
      <w:r w:rsidR="00A95875">
        <w:rPr>
          <w:b/>
        </w:rPr>
        <w:t xml:space="preserve"> </w:t>
      </w:r>
      <w:r w:rsidR="0075571F">
        <w:rPr>
          <w:b/>
        </w:rPr>
        <w:t xml:space="preserve">                                                        </w:t>
      </w:r>
    </w:p>
    <w:p w14:paraId="31BC465C" w14:textId="77777777"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14:paraId="1EE412E9" w14:textId="77777777"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РОСТОВСКАЯ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14:paraId="2EB6462B" w14:textId="18DB33C3"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A95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CC7B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171</w:t>
      </w:r>
    </w:p>
    <w:p w14:paraId="21AEAB13" w14:textId="77777777" w:rsidR="0075571F" w:rsidRPr="0075571F" w:rsidRDefault="00A95875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</w:t>
      </w:r>
      <w:proofErr w:type="gramStart"/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>приватизации  муниципального</w:t>
      </w:r>
      <w:proofErr w:type="gramEnd"/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F"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14:paraId="44E5CE5F" w14:textId="77777777"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</w:t>
      </w:r>
      <w:r w:rsidR="002807CC">
        <w:rPr>
          <w:rFonts w:ascii="Times New Roman" w:hAnsi="Times New Roman" w:cs="Times New Roman"/>
          <w:b/>
          <w:sz w:val="28"/>
          <w:szCs w:val="28"/>
        </w:rPr>
        <w:t>кого сельского поселения на 20</w:t>
      </w:r>
      <w:r w:rsidR="002D6C78">
        <w:rPr>
          <w:rFonts w:ascii="Times New Roman" w:hAnsi="Times New Roman" w:cs="Times New Roman"/>
          <w:b/>
          <w:sz w:val="28"/>
          <w:szCs w:val="28"/>
        </w:rPr>
        <w:t>20</w:t>
      </w:r>
      <w:r w:rsidRPr="0075571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3F2ADD84" w14:textId="77777777"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80E3F9" w14:textId="77777777"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B6AB2F" w14:textId="77777777" w:rsidR="00EA253F" w:rsidRPr="00EA253F" w:rsidRDefault="00EA253F" w:rsidP="00EA253F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>Принято Собранием депутатов</w:t>
      </w:r>
    </w:p>
    <w:p w14:paraId="13D22137" w14:textId="77777777"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 xml:space="preserve">Андреево-Мелентьевского </w:t>
      </w:r>
    </w:p>
    <w:p w14:paraId="7F50E742" w14:textId="0B3DB74E"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  <w:lang w:eastAsia="en-US"/>
        </w:rPr>
      </w:pPr>
      <w:r w:rsidRPr="00EA253F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253F">
        <w:rPr>
          <w:rFonts w:ascii="Times New Roman" w:hAnsi="Times New Roman" w:cs="Times New Roman"/>
          <w:color w:val="000000"/>
        </w:rPr>
        <w:t xml:space="preserve">          </w:t>
      </w:r>
      <w:r w:rsidR="002807CC">
        <w:rPr>
          <w:rFonts w:ascii="Times New Roman" w:hAnsi="Times New Roman" w:cs="Times New Roman"/>
          <w:color w:val="000000"/>
        </w:rPr>
        <w:t xml:space="preserve">                     </w:t>
      </w:r>
      <w:r w:rsidR="00BF78EB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="00BF78EB">
        <w:rPr>
          <w:rFonts w:ascii="Times New Roman" w:hAnsi="Times New Roman" w:cs="Times New Roman"/>
          <w:color w:val="000000"/>
        </w:rPr>
        <w:t xml:space="preserve">   </w:t>
      </w:r>
      <w:r w:rsidRPr="00EA253F">
        <w:rPr>
          <w:rFonts w:ascii="Times New Roman" w:hAnsi="Times New Roman" w:cs="Times New Roman"/>
          <w:color w:val="000000"/>
        </w:rPr>
        <w:t>«</w:t>
      </w:r>
      <w:proofErr w:type="gramEnd"/>
      <w:r w:rsidR="000B20B3">
        <w:rPr>
          <w:rFonts w:ascii="Times New Roman" w:hAnsi="Times New Roman" w:cs="Times New Roman"/>
          <w:color w:val="000000"/>
        </w:rPr>
        <w:t xml:space="preserve"> </w:t>
      </w:r>
      <w:r w:rsidR="00CC7B0F">
        <w:rPr>
          <w:rFonts w:ascii="Times New Roman" w:hAnsi="Times New Roman" w:cs="Times New Roman"/>
          <w:color w:val="000000"/>
        </w:rPr>
        <w:t>29</w:t>
      </w:r>
      <w:r w:rsidR="000B20B3">
        <w:rPr>
          <w:rFonts w:ascii="Times New Roman" w:hAnsi="Times New Roman" w:cs="Times New Roman"/>
          <w:color w:val="000000"/>
        </w:rPr>
        <w:t xml:space="preserve">  »  </w:t>
      </w:r>
      <w:r w:rsidRPr="00EA253F">
        <w:rPr>
          <w:rFonts w:ascii="Times New Roman" w:hAnsi="Times New Roman" w:cs="Times New Roman"/>
          <w:color w:val="000000"/>
        </w:rPr>
        <w:t xml:space="preserve"> </w:t>
      </w:r>
      <w:r w:rsidR="002D6C78">
        <w:rPr>
          <w:rFonts w:ascii="Times New Roman" w:hAnsi="Times New Roman" w:cs="Times New Roman"/>
          <w:color w:val="000000"/>
        </w:rPr>
        <w:t xml:space="preserve">мая </w:t>
      </w:r>
      <w:r w:rsidR="00E36073">
        <w:rPr>
          <w:rFonts w:ascii="Times New Roman" w:hAnsi="Times New Roman" w:cs="Times New Roman"/>
          <w:color w:val="000000"/>
        </w:rPr>
        <w:t xml:space="preserve">   20</w:t>
      </w:r>
      <w:r w:rsidR="002D6C78">
        <w:rPr>
          <w:rFonts w:ascii="Times New Roman" w:hAnsi="Times New Roman" w:cs="Times New Roman"/>
          <w:color w:val="000000"/>
        </w:rPr>
        <w:t>20</w:t>
      </w:r>
      <w:r w:rsidR="00E36073">
        <w:rPr>
          <w:rFonts w:ascii="Times New Roman" w:hAnsi="Times New Roman" w:cs="Times New Roman"/>
          <w:color w:val="000000"/>
        </w:rPr>
        <w:t xml:space="preserve"> </w:t>
      </w:r>
      <w:r w:rsidRPr="00EA253F">
        <w:rPr>
          <w:rFonts w:ascii="Times New Roman" w:hAnsi="Times New Roman" w:cs="Times New Roman"/>
          <w:color w:val="000000"/>
        </w:rPr>
        <w:t xml:space="preserve"> г</w:t>
      </w:r>
      <w:r w:rsidR="00A95875">
        <w:rPr>
          <w:rFonts w:ascii="Times New Roman" w:hAnsi="Times New Roman" w:cs="Times New Roman"/>
          <w:color w:val="000000"/>
        </w:rPr>
        <w:t>.</w:t>
      </w:r>
      <w:r w:rsidRPr="00EA253F">
        <w:rPr>
          <w:rFonts w:ascii="Times New Roman" w:hAnsi="Times New Roman" w:cs="Times New Roman"/>
          <w:color w:val="000000"/>
        </w:rPr>
        <w:t xml:space="preserve"> </w:t>
      </w:r>
    </w:p>
    <w:p w14:paraId="5DC4DC97" w14:textId="77777777" w:rsidR="0075571F" w:rsidRDefault="0075571F" w:rsidP="00EA253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F7262" w14:textId="77777777"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14:paraId="56E3F829" w14:textId="77777777" w:rsidR="00D24A1A" w:rsidRPr="00D24A1A" w:rsidRDefault="00A54C94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</w:t>
      </w:r>
      <w:r w:rsidR="001F7420">
        <w:rPr>
          <w:rFonts w:ascii="Times New Roman" w:hAnsi="Times New Roman" w:cs="Times New Roman"/>
          <w:sz w:val="28"/>
          <w:szCs w:val="28"/>
        </w:rPr>
        <w:t>ельского поселения от 18.07.2016 года № 181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</w:t>
      </w:r>
      <w:r w:rsidR="00EC74F3">
        <w:rPr>
          <w:rFonts w:ascii="Times New Roman" w:hAnsi="Times New Roman" w:cs="Times New Roman"/>
          <w:sz w:val="28"/>
          <w:szCs w:val="28"/>
        </w:rPr>
        <w:t>ления», руководствуясь статьей  24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="00D24A1A"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</w:p>
    <w:p w14:paraId="02B41F94" w14:textId="77777777" w:rsidR="00D24A1A" w:rsidRPr="000C6357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357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14:paraId="532C2CB5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</w:t>
      </w:r>
      <w:r w:rsidR="001F7420">
        <w:rPr>
          <w:szCs w:val="28"/>
        </w:rPr>
        <w:t xml:space="preserve">ого сельского </w:t>
      </w:r>
      <w:proofErr w:type="gramStart"/>
      <w:r w:rsidR="001F7420">
        <w:rPr>
          <w:szCs w:val="28"/>
        </w:rPr>
        <w:t>поселения  на</w:t>
      </w:r>
      <w:proofErr w:type="gramEnd"/>
      <w:r w:rsidR="001F7420">
        <w:rPr>
          <w:szCs w:val="28"/>
        </w:rPr>
        <w:t xml:space="preserve"> 20</w:t>
      </w:r>
      <w:r w:rsidR="002D6C78">
        <w:rPr>
          <w:szCs w:val="28"/>
        </w:rPr>
        <w:t>20</w:t>
      </w:r>
      <w:r w:rsidRPr="00D24A1A">
        <w:rPr>
          <w:szCs w:val="28"/>
        </w:rPr>
        <w:t xml:space="preserve"> год, согласно приложению.</w:t>
      </w:r>
    </w:p>
    <w:p w14:paraId="60BC0195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14:paraId="27959C34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color w:val="000000"/>
          <w:szCs w:val="28"/>
        </w:rPr>
        <w:t xml:space="preserve">Настоящее решение </w:t>
      </w:r>
      <w:r w:rsidR="000B20B3">
        <w:rPr>
          <w:color w:val="000000"/>
          <w:szCs w:val="28"/>
        </w:rPr>
        <w:t xml:space="preserve">вступает в силу с </w:t>
      </w:r>
      <w:r w:rsidR="002D6C78">
        <w:rPr>
          <w:color w:val="000000"/>
          <w:szCs w:val="28"/>
        </w:rPr>
        <w:t xml:space="preserve">      </w:t>
      </w:r>
      <w:r w:rsidRPr="00D24A1A">
        <w:rPr>
          <w:color w:val="000000"/>
          <w:szCs w:val="28"/>
        </w:rPr>
        <w:t xml:space="preserve"> года.</w:t>
      </w:r>
    </w:p>
    <w:p w14:paraId="31964006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r w:rsidRPr="00D24A1A">
        <w:rPr>
          <w:szCs w:val="28"/>
        </w:rPr>
        <w:t>Контроль за выполнением настоящего решения возложить на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373DBB">
        <w:rPr>
          <w:szCs w:val="28"/>
        </w:rPr>
        <w:t>дседатель комиссии – Хруленко В</w:t>
      </w:r>
      <w:r w:rsidR="00EC74F3">
        <w:rPr>
          <w:szCs w:val="28"/>
        </w:rPr>
        <w:t>.А.</w:t>
      </w:r>
      <w:r w:rsidRPr="00D24A1A">
        <w:rPr>
          <w:szCs w:val="28"/>
        </w:rPr>
        <w:t>)</w:t>
      </w:r>
    </w:p>
    <w:p w14:paraId="6C22E471" w14:textId="77777777" w:rsidR="00D24A1A" w:rsidRPr="00D24A1A" w:rsidRDefault="00D24A1A" w:rsidP="00D24A1A">
      <w:pPr>
        <w:pStyle w:val="Postan"/>
        <w:ind w:firstLine="705"/>
        <w:jc w:val="both"/>
      </w:pPr>
    </w:p>
    <w:p w14:paraId="11A2C115" w14:textId="77777777" w:rsidR="00AF0508" w:rsidRDefault="00AF0508" w:rsidP="00AF0508">
      <w:pPr>
        <w:pStyle w:val="Postan"/>
        <w:jc w:val="both"/>
      </w:pPr>
    </w:p>
    <w:p w14:paraId="2BD60A30" w14:textId="77777777" w:rsidR="00AF0508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Председатель Собрания депутатов </w:t>
      </w:r>
      <w:r w:rsidR="00AF0508">
        <w:rPr>
          <w:szCs w:val="28"/>
        </w:rPr>
        <w:t>–</w:t>
      </w:r>
      <w:r w:rsidRPr="00D24A1A">
        <w:rPr>
          <w:szCs w:val="28"/>
        </w:rPr>
        <w:t xml:space="preserve"> </w:t>
      </w:r>
    </w:p>
    <w:p w14:paraId="4D5198D2" w14:textId="77777777"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глава </w:t>
      </w:r>
      <w:r w:rsidRPr="00D24A1A">
        <w:rPr>
          <w:szCs w:val="28"/>
        </w:rPr>
        <w:tab/>
        <w:t xml:space="preserve">Андреево-Мелентьевского </w:t>
      </w:r>
    </w:p>
    <w:p w14:paraId="4E6091C5" w14:textId="77777777"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="001F7420">
        <w:rPr>
          <w:szCs w:val="28"/>
        </w:rPr>
        <w:tab/>
        <w:t xml:space="preserve">                   </w:t>
      </w:r>
      <w:r w:rsidR="00E36073">
        <w:rPr>
          <w:szCs w:val="28"/>
        </w:rPr>
        <w:t xml:space="preserve">   Э.А.Хруленко</w:t>
      </w:r>
    </w:p>
    <w:p w14:paraId="69C51877" w14:textId="77777777"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88EA2" w14:textId="77777777" w:rsidR="00D24A1A" w:rsidRPr="00AF0508" w:rsidRDefault="00D24A1A" w:rsidP="00AF0508">
      <w:pPr>
        <w:spacing w:after="0"/>
        <w:jc w:val="both"/>
        <w:rPr>
          <w:rFonts w:ascii="Times New Roman" w:hAnsi="Times New Roman" w:cs="Times New Roman"/>
        </w:rPr>
      </w:pPr>
      <w:r w:rsidRPr="00AF0508">
        <w:rPr>
          <w:rFonts w:ascii="Times New Roman" w:hAnsi="Times New Roman" w:cs="Times New Roman"/>
        </w:rPr>
        <w:t>село Андреево-Мелентьево</w:t>
      </w:r>
    </w:p>
    <w:p w14:paraId="6285831D" w14:textId="77777777" w:rsidR="00CC7B0F" w:rsidRDefault="00AF0508" w:rsidP="0075571F">
      <w:pPr>
        <w:tabs>
          <w:tab w:val="left" w:pos="8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CC7B0F">
        <w:rPr>
          <w:rFonts w:ascii="Times New Roman" w:hAnsi="Times New Roman" w:cs="Times New Roman"/>
        </w:rPr>
        <w:t>29</w:t>
      </w:r>
      <w:r w:rsidR="000B20B3">
        <w:rPr>
          <w:rFonts w:ascii="Times New Roman" w:hAnsi="Times New Roman" w:cs="Times New Roman"/>
        </w:rPr>
        <w:t xml:space="preserve"> »</w:t>
      </w:r>
      <w:proofErr w:type="gramEnd"/>
      <w:r w:rsidR="000B20B3">
        <w:rPr>
          <w:rFonts w:ascii="Times New Roman" w:hAnsi="Times New Roman" w:cs="Times New Roman"/>
        </w:rPr>
        <w:t xml:space="preserve"> </w:t>
      </w:r>
      <w:r w:rsidR="002D6C78">
        <w:rPr>
          <w:rFonts w:ascii="Times New Roman" w:hAnsi="Times New Roman" w:cs="Times New Roman"/>
        </w:rPr>
        <w:t xml:space="preserve">  мая   </w:t>
      </w:r>
      <w:r w:rsidR="002807CC">
        <w:rPr>
          <w:rFonts w:ascii="Times New Roman" w:hAnsi="Times New Roman" w:cs="Times New Roman"/>
        </w:rPr>
        <w:t>20</w:t>
      </w:r>
      <w:r w:rsidR="002D6C7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  <w:r w:rsidR="00D24A1A" w:rsidRPr="00AF0508">
        <w:rPr>
          <w:rFonts w:ascii="Times New Roman" w:hAnsi="Times New Roman" w:cs="Times New Roman"/>
        </w:rPr>
        <w:t xml:space="preserve"> </w:t>
      </w:r>
    </w:p>
    <w:p w14:paraId="7F94AAEC" w14:textId="65B16BE8" w:rsidR="00D24A1A" w:rsidRDefault="00D24A1A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 w:rsidRPr="00AF0508">
        <w:rPr>
          <w:rFonts w:ascii="Times New Roman" w:hAnsi="Times New Roman" w:cs="Times New Roman"/>
        </w:rPr>
        <w:t xml:space="preserve"> </w:t>
      </w:r>
      <w:r w:rsidR="0075571F" w:rsidRPr="00AF0508">
        <w:rPr>
          <w:rFonts w:ascii="Times New Roman" w:hAnsi="Times New Roman" w:cs="Times New Roman"/>
        </w:rPr>
        <w:t>№</w:t>
      </w:r>
      <w:r w:rsidR="00EA253F">
        <w:rPr>
          <w:rFonts w:ascii="Times New Roman" w:hAnsi="Times New Roman" w:cs="Times New Roman"/>
          <w:sz w:val="24"/>
          <w:szCs w:val="24"/>
        </w:rPr>
        <w:t xml:space="preserve"> </w:t>
      </w:r>
      <w:r w:rsidR="00CC7B0F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Cs w:val="28"/>
        </w:rPr>
        <w:tab/>
      </w:r>
    </w:p>
    <w:p w14:paraId="056E2A48" w14:textId="77777777"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14:paraId="6E58BA16" w14:textId="77777777"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14:paraId="5CE7C518" w14:textId="77777777"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14:paraId="42810129" w14:textId="77777777"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14:paraId="6A165AC2" w14:textId="77777777" w:rsidR="00AF0508" w:rsidRDefault="00AF0508" w:rsidP="00D24A1A">
      <w:pPr>
        <w:spacing w:after="0"/>
        <w:jc w:val="right"/>
        <w:rPr>
          <w:rFonts w:ascii="Times New Roman" w:hAnsi="Times New Roman" w:cs="Times New Roman"/>
        </w:rPr>
      </w:pPr>
    </w:p>
    <w:p w14:paraId="76A4AEA6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>Приложение</w:t>
      </w:r>
    </w:p>
    <w:p w14:paraId="26CCFEE8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14:paraId="215BD3A3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</w:t>
      </w:r>
      <w:proofErr w:type="gramStart"/>
      <w:r w:rsidRPr="00D24A1A">
        <w:rPr>
          <w:rFonts w:ascii="Times New Roman" w:hAnsi="Times New Roman" w:cs="Times New Roman"/>
        </w:rPr>
        <w:t>Мелентьевского  сельского</w:t>
      </w:r>
      <w:proofErr w:type="gramEnd"/>
      <w:r w:rsidRPr="00D24A1A">
        <w:rPr>
          <w:rFonts w:ascii="Times New Roman" w:hAnsi="Times New Roman" w:cs="Times New Roman"/>
        </w:rPr>
        <w:t xml:space="preserve"> поселения</w:t>
      </w:r>
    </w:p>
    <w:p w14:paraId="5AD2E762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14:paraId="68038C44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14:paraId="6B28FB98" w14:textId="77777777"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14:paraId="1E48EFD4" w14:textId="77777777" w:rsidR="00D24A1A" w:rsidRPr="00D24A1A" w:rsidRDefault="00E36073" w:rsidP="00D24A1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</w:t>
      </w:r>
      <w:r w:rsidR="002D6C78">
        <w:rPr>
          <w:sz w:val="22"/>
          <w:szCs w:val="22"/>
        </w:rPr>
        <w:t>20</w:t>
      </w:r>
      <w:r w:rsidR="00D24A1A" w:rsidRPr="00D24A1A">
        <w:rPr>
          <w:sz w:val="22"/>
          <w:szCs w:val="22"/>
        </w:rPr>
        <w:t xml:space="preserve"> год»</w:t>
      </w:r>
    </w:p>
    <w:p w14:paraId="6F256A5C" w14:textId="77777777"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14:paraId="096E3D2B" w14:textId="77777777" w:rsidR="00D24A1A" w:rsidRPr="00D24A1A" w:rsidRDefault="00D24A1A" w:rsidP="00D24A1A">
      <w:pPr>
        <w:pStyle w:val="a5"/>
        <w:jc w:val="right"/>
        <w:rPr>
          <w:szCs w:val="28"/>
        </w:rPr>
      </w:pPr>
    </w:p>
    <w:p w14:paraId="652D43E8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14:paraId="1492F858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14:paraId="654E125F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</w:t>
      </w:r>
      <w:proofErr w:type="gramStart"/>
      <w:r w:rsidRPr="00D24A1A">
        <w:rPr>
          <w:rFonts w:ascii="Times New Roman" w:hAnsi="Times New Roman" w:cs="Times New Roman"/>
          <w:b/>
          <w:bCs/>
          <w:sz w:val="28"/>
          <w:szCs w:val="28"/>
        </w:rPr>
        <w:t>Мелентьевско</w:t>
      </w:r>
      <w:r w:rsidR="00E36073">
        <w:rPr>
          <w:rFonts w:ascii="Times New Roman" w:hAnsi="Times New Roman" w:cs="Times New Roman"/>
          <w:b/>
          <w:bCs/>
          <w:sz w:val="28"/>
          <w:szCs w:val="28"/>
        </w:rPr>
        <w:t>го  сельского</w:t>
      </w:r>
      <w:proofErr w:type="gramEnd"/>
      <w:r w:rsidR="00E3607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на 20</w:t>
      </w:r>
      <w:r w:rsidR="002D6C7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F23AE82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AB5ED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  <w:t>Прогнозный план приватизации муниципального имущества Андреево-Мелентьевск</w:t>
      </w:r>
      <w:r w:rsidR="00E36073">
        <w:rPr>
          <w:rFonts w:ascii="Times New Roman" w:hAnsi="Times New Roman" w:cs="Times New Roman"/>
          <w:sz w:val="28"/>
          <w:szCs w:val="28"/>
        </w:rPr>
        <w:t>ого  сельского поселения на 2018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</w:t>
      </w:r>
      <w:r w:rsidR="001F7420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24A1A">
        <w:rPr>
          <w:rFonts w:ascii="Times New Roman" w:hAnsi="Times New Roman" w:cs="Times New Roman"/>
          <w:sz w:val="28"/>
          <w:szCs w:val="28"/>
        </w:rPr>
        <w:t>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1F7420">
        <w:rPr>
          <w:rFonts w:ascii="Times New Roman" w:hAnsi="Times New Roman" w:cs="Times New Roman"/>
          <w:sz w:val="28"/>
          <w:szCs w:val="28"/>
        </w:rPr>
        <w:t>.</w:t>
      </w:r>
    </w:p>
    <w:p w14:paraId="455212F3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ADC38C" w14:textId="77777777"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3D33D8CE" w14:textId="77777777"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политики в сфере приватизации муниципального имущества Андреево-</w:t>
      </w:r>
      <w:proofErr w:type="gramStart"/>
      <w:r w:rsidRPr="00D24A1A">
        <w:rPr>
          <w:rFonts w:ascii="Times New Roman" w:hAnsi="Times New Roman" w:cs="Times New Roman"/>
          <w:b/>
          <w:sz w:val="28"/>
          <w:szCs w:val="28"/>
        </w:rPr>
        <w:t>Мелентьевского  сельского</w:t>
      </w:r>
      <w:proofErr w:type="gramEnd"/>
      <w:r w:rsidRPr="00D24A1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807C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D6C7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91135EC" w14:textId="77777777"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14:paraId="744E6577" w14:textId="77777777" w:rsidR="00D24A1A" w:rsidRPr="00D24A1A" w:rsidRDefault="00D24A1A" w:rsidP="00D2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Мелентьевс</w:t>
      </w:r>
      <w:r w:rsidR="002807CC">
        <w:rPr>
          <w:rFonts w:ascii="Times New Roman" w:hAnsi="Times New Roman" w:cs="Times New Roman"/>
          <w:sz w:val="28"/>
          <w:szCs w:val="28"/>
        </w:rPr>
        <w:t>кого  сельского</w:t>
      </w:r>
      <w:proofErr w:type="gramEnd"/>
      <w:r w:rsidR="002807CC">
        <w:rPr>
          <w:rFonts w:ascii="Times New Roman" w:hAnsi="Times New Roman" w:cs="Times New Roman"/>
          <w:sz w:val="28"/>
          <w:szCs w:val="28"/>
        </w:rPr>
        <w:t xml:space="preserve"> поселения в 20</w:t>
      </w:r>
      <w:r w:rsidR="002D6C78">
        <w:rPr>
          <w:rFonts w:ascii="Times New Roman" w:hAnsi="Times New Roman" w:cs="Times New Roman"/>
          <w:sz w:val="28"/>
          <w:szCs w:val="28"/>
        </w:rPr>
        <w:t>20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14:paraId="7E97720C" w14:textId="77777777"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14:paraId="12FF4540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14:paraId="66106AB6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Мелентьевского  сельского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14:paraId="1EDAA661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Мелентьевского  сельского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52D9E0C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lastRenderedPageBreak/>
        <w:t>Исходя из оценки прогнозируемой стоимости намечаемых к приватизации объектов, а также предполагаемых</w:t>
      </w:r>
      <w:r w:rsidR="002807CC">
        <w:rPr>
          <w:rFonts w:ascii="Times New Roman" w:hAnsi="Times New Roman" w:cs="Times New Roman"/>
          <w:sz w:val="28"/>
          <w:szCs w:val="28"/>
        </w:rPr>
        <w:t xml:space="preserve"> способов их приватизации в 20</w:t>
      </w:r>
      <w:r w:rsidR="002D6C78">
        <w:rPr>
          <w:rFonts w:ascii="Times New Roman" w:hAnsi="Times New Roman" w:cs="Times New Roman"/>
          <w:sz w:val="28"/>
          <w:szCs w:val="28"/>
        </w:rPr>
        <w:t>20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</w:t>
      </w:r>
      <w:r w:rsidR="002807CC">
        <w:rPr>
          <w:rFonts w:ascii="Times New Roman" w:hAnsi="Times New Roman" w:cs="Times New Roman"/>
          <w:sz w:val="28"/>
          <w:szCs w:val="28"/>
        </w:rPr>
        <w:t>3</w:t>
      </w:r>
      <w:r w:rsidR="00716012">
        <w:rPr>
          <w:rFonts w:ascii="Times New Roman" w:hAnsi="Times New Roman" w:cs="Times New Roman"/>
          <w:sz w:val="28"/>
          <w:szCs w:val="28"/>
        </w:rPr>
        <w:t xml:space="preserve">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14:paraId="0214FECA" w14:textId="77777777"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7F4958" w14:textId="77777777" w:rsidR="00DF3077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Андреево-Мелентьевского</w:t>
      </w:r>
    </w:p>
    <w:p w14:paraId="002DBD7F" w14:textId="77777777" w:rsidR="00584F54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proofErr w:type="gramStart"/>
      <w:r w:rsidRPr="00D24A1A">
        <w:rPr>
          <w:rFonts w:ascii="Times New Roman" w:hAnsi="Times New Roman" w:cs="Times New Roman"/>
          <w:b/>
          <w:sz w:val="28"/>
          <w:szCs w:val="28"/>
        </w:rPr>
        <w:t>приватизация  которого</w:t>
      </w:r>
      <w:proofErr w:type="gramEnd"/>
      <w:r w:rsidRPr="00D24A1A">
        <w:rPr>
          <w:rFonts w:ascii="Times New Roman" w:hAnsi="Times New Roman" w:cs="Times New Roman"/>
          <w:b/>
          <w:sz w:val="28"/>
          <w:szCs w:val="28"/>
        </w:rPr>
        <w:t xml:space="preserve"> планируется</w:t>
      </w:r>
    </w:p>
    <w:p w14:paraId="75CB5360" w14:textId="77777777" w:rsidR="00D24A1A" w:rsidRPr="00D24A1A" w:rsidRDefault="001F7420" w:rsidP="00DF3077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07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6C78">
        <w:rPr>
          <w:rFonts w:ascii="Times New Roman" w:hAnsi="Times New Roman" w:cs="Times New Roman"/>
          <w:b/>
          <w:sz w:val="28"/>
          <w:szCs w:val="28"/>
        </w:rPr>
        <w:t>20</w:t>
      </w:r>
      <w:r w:rsidR="00D24A1A" w:rsidRPr="00D24A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44A8A75" w14:textId="77777777"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AAE60AE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7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17"/>
        <w:gridCol w:w="7323"/>
        <w:gridCol w:w="2237"/>
      </w:tblGrid>
      <w:tr w:rsidR="00DF3077" w:rsidRPr="00DF3077" w14:paraId="67A1D8B7" w14:textId="777777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FB333" w14:textId="77777777" w:rsidR="00DF3077" w:rsidRPr="00DF3077" w:rsidRDefault="00DF3077" w:rsidP="002E6B3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B4A8A02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9D70CD" w14:textId="77777777"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4EE7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7C8B316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14:paraId="098B0B31" w14:textId="77777777"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131E" w14:textId="77777777" w:rsidR="00DF3077" w:rsidRPr="00DF3077" w:rsidRDefault="00DF3077" w:rsidP="002E6B32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14:paraId="469F4834" w14:textId="77777777" w:rsidR="00DF3077" w:rsidRPr="00DF3077" w:rsidRDefault="002807CC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 w:rsidR="00DF3077"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3077" w:rsidRPr="00DF3077" w14:paraId="0283A329" w14:textId="777777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3DEEA" w14:textId="77777777" w:rsidR="00DF3077" w:rsidRPr="00DF3077" w:rsidRDefault="002807CC" w:rsidP="002E6B32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F3077" w:rsidRPr="00DF30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B8933" w14:textId="77777777" w:rsidR="00DF3077" w:rsidRPr="00DF3077" w:rsidRDefault="00DF3077" w:rsidP="002E6B3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автомашина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ВАЗ-211540, год изготовления: 2009,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 государственный номер С 117 МВ 161 /</w:t>
            </w:r>
            <w:proofErr w:type="spellStart"/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/, № двигателя 11183,</w:t>
            </w:r>
            <w:proofErr w:type="gramStart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5170114,кузов</w:t>
            </w:r>
            <w:proofErr w:type="gram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ТА21154094824067,цвет: белый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3B2" w14:textId="77777777" w:rsidR="00DF3077" w:rsidRPr="00DF3077" w:rsidRDefault="002D6C78" w:rsidP="002E6B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0B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76324B67" w14:textId="77777777" w:rsidR="00DF3077" w:rsidRPr="00DF3077" w:rsidRDefault="00DF3077" w:rsidP="002E6B3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F170F60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58131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9D878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238C1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827AE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73E7D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51A0D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539FD" w14:textId="77777777" w:rsidR="00D24A1A" w:rsidRDefault="00D24A1A" w:rsidP="00243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E93DF" w14:textId="77777777" w:rsidR="00D24A1A" w:rsidRPr="00D24A1A" w:rsidRDefault="00D24A1A" w:rsidP="004338AB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BC09C" w14:textId="77777777"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8D80C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500C1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AAF08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96664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9C710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6650A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FB43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A0FE2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02312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E5ECE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7C294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07505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B95FA" w14:textId="77777777" w:rsidR="00DB4D00" w:rsidRPr="006E3A55" w:rsidRDefault="00DB4D00" w:rsidP="00D2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D00" w:rsidRPr="006E3A55" w:rsidSect="00DF307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1A"/>
    <w:rsid w:val="000142ED"/>
    <w:rsid w:val="00023657"/>
    <w:rsid w:val="00030D96"/>
    <w:rsid w:val="00040D30"/>
    <w:rsid w:val="000B20B3"/>
    <w:rsid w:val="000C6357"/>
    <w:rsid w:val="001432DD"/>
    <w:rsid w:val="001D3FE8"/>
    <w:rsid w:val="001F7420"/>
    <w:rsid w:val="00217F7A"/>
    <w:rsid w:val="00243F8C"/>
    <w:rsid w:val="002807CC"/>
    <w:rsid w:val="002D6C78"/>
    <w:rsid w:val="00373DBB"/>
    <w:rsid w:val="003F55D8"/>
    <w:rsid w:val="00422B53"/>
    <w:rsid w:val="00431378"/>
    <w:rsid w:val="004338AB"/>
    <w:rsid w:val="004A2C40"/>
    <w:rsid w:val="004C21BE"/>
    <w:rsid w:val="00584F54"/>
    <w:rsid w:val="006B2ADB"/>
    <w:rsid w:val="006E3A55"/>
    <w:rsid w:val="00716012"/>
    <w:rsid w:val="0075571F"/>
    <w:rsid w:val="0077014B"/>
    <w:rsid w:val="007916BB"/>
    <w:rsid w:val="00826699"/>
    <w:rsid w:val="00870A6A"/>
    <w:rsid w:val="008911A1"/>
    <w:rsid w:val="008A3F6C"/>
    <w:rsid w:val="00A04762"/>
    <w:rsid w:val="00A54C94"/>
    <w:rsid w:val="00A95875"/>
    <w:rsid w:val="00AF0508"/>
    <w:rsid w:val="00B140E7"/>
    <w:rsid w:val="00B14762"/>
    <w:rsid w:val="00B32D97"/>
    <w:rsid w:val="00B73091"/>
    <w:rsid w:val="00BB4524"/>
    <w:rsid w:val="00BF78EB"/>
    <w:rsid w:val="00C1290B"/>
    <w:rsid w:val="00CC7B0F"/>
    <w:rsid w:val="00D24A1A"/>
    <w:rsid w:val="00DB4D00"/>
    <w:rsid w:val="00DF3077"/>
    <w:rsid w:val="00E21325"/>
    <w:rsid w:val="00E36073"/>
    <w:rsid w:val="00EA253F"/>
    <w:rsid w:val="00EC74F3"/>
    <w:rsid w:val="00EF072E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48E3"/>
  <w15:docId w15:val="{71264F17-50CB-4967-BE1D-F02F282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Заголовок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2020-06-02T06:39:00Z</cp:lastPrinted>
  <dcterms:created xsi:type="dcterms:W3CDTF">2015-12-15T13:31:00Z</dcterms:created>
  <dcterms:modified xsi:type="dcterms:W3CDTF">2020-06-02T06:39:00Z</dcterms:modified>
</cp:coreProperties>
</file>