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C6AB" w14:textId="3E345786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5EEC855B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D842BB">
        <w:rPr>
          <w:rFonts w:ascii="Times New Roman" w:hAnsi="Times New Roman" w:cs="Times New Roman"/>
          <w:b/>
          <w:sz w:val="26"/>
          <w:szCs w:val="26"/>
        </w:rPr>
        <w:t>173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29C99254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 w:rsidR="00D842BB">
        <w:rPr>
          <w:szCs w:val="28"/>
        </w:rPr>
        <w:t>16</w:t>
      </w:r>
      <w:r>
        <w:rPr>
          <w:szCs w:val="28"/>
        </w:rPr>
        <w:t xml:space="preserve"> » </w:t>
      </w:r>
      <w:r w:rsidR="00CA630D">
        <w:rPr>
          <w:szCs w:val="28"/>
        </w:rPr>
        <w:t>июня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1) прогнозируемый общий объем доходов бюджета Андреево-Мелентьевского сельского поселения Неклиновского района  в сумме 20 441,5 тыс. рублей;</w:t>
      </w:r>
    </w:p>
    <w:p w14:paraId="70616224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общий объем расходов бюджета Андреево-Мелентьевского  сельского поселения Неклиновского района  в сумме 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20888</w:t>
      </w:r>
      <w:r w:rsidR="00292E5F">
        <w:rPr>
          <w:rFonts w:ascii="Times New Roman" w:hAnsi="Times New Roman" w:cs="Times New Roman"/>
          <w:color w:val="00000A"/>
          <w:sz w:val="28"/>
          <w:szCs w:val="28"/>
        </w:rPr>
        <w:t>,6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>линовского района в сумме  447,1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52251D8C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4313B627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14:paraId="663FD780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3A3B3878" w14:textId="0AFA9A40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Э.А. Хруленко</w:t>
      </w:r>
    </w:p>
    <w:p w14:paraId="0CF22DD0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41D42C5A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03B63D7C" w14:textId="77777777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с. Андреево-Мелентьево</w:t>
      </w:r>
    </w:p>
    <w:p w14:paraId="016167C9" w14:textId="1778B009" w:rsidR="00383F23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83F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83F2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14:paraId="0120566E" w14:textId="484E0D47" w:rsidR="00527D5D" w:rsidRPr="00383F23" w:rsidRDefault="00383F23" w:rsidP="00383F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383F23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527D5D" w:rsidRPr="00383F23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84B42"/>
    <w:rsid w:val="00292E5F"/>
    <w:rsid w:val="00383F23"/>
    <w:rsid w:val="00527D5D"/>
    <w:rsid w:val="005F6565"/>
    <w:rsid w:val="007322AF"/>
    <w:rsid w:val="00C5673C"/>
    <w:rsid w:val="00CA630D"/>
    <w:rsid w:val="00D842BB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254</cp:revision>
  <cp:lastPrinted>2020-02-20T14:34:00Z</cp:lastPrinted>
  <dcterms:created xsi:type="dcterms:W3CDTF">2018-04-14T07:45:00Z</dcterms:created>
  <dcterms:modified xsi:type="dcterms:W3CDTF">2020-06-22T11:19:00Z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