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919" w14:textId="77777777" w:rsidR="002012B2" w:rsidRPr="002012B2" w:rsidRDefault="002012B2" w:rsidP="0020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0759AE38" w14:textId="77777777" w:rsidR="002012B2" w:rsidRPr="002012B2" w:rsidRDefault="002012B2" w:rsidP="002012B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 СЕЛЬСКОГО ПОСЕЛЕНИЯ</w:t>
      </w:r>
    </w:p>
    <w:p w14:paraId="167D50D2" w14:textId="77777777" w:rsidR="002012B2" w:rsidRPr="002012B2" w:rsidRDefault="002012B2" w:rsidP="0020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346841, Ростовская область, Неклиновский район,  с. Андреево-Мелентьево, </w:t>
      </w:r>
    </w:p>
    <w:p w14:paraId="60923DC9" w14:textId="77777777" w:rsidR="002012B2" w:rsidRPr="002012B2" w:rsidRDefault="002012B2" w:rsidP="0020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Победы, д. № 3, Телефон/факс: 8(86347) 33-2-35</w:t>
      </w:r>
    </w:p>
    <w:p w14:paraId="3B39ACAD" w14:textId="77777777" w:rsidR="002012B2" w:rsidRDefault="002012B2" w:rsidP="008E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30B4032F" w14:textId="4351FBE7" w:rsidR="008E4D74" w:rsidRPr="00AA732C" w:rsidRDefault="008E4D74" w:rsidP="008E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04EAF5C6" w14:textId="77777777" w:rsidR="008E4D74" w:rsidRPr="00AA732C" w:rsidRDefault="008E4D74" w:rsidP="008E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35C49" w14:textId="433B4F5C" w:rsidR="008E4D74" w:rsidRPr="00AA732C" w:rsidRDefault="008E4D74" w:rsidP="008E4D7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1C2C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E4D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1582E90" w14:textId="77777777" w:rsidR="008E4D74" w:rsidRPr="00AA732C" w:rsidRDefault="008E4D74" w:rsidP="008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F468C" w14:textId="0D0C321F" w:rsidR="008E4D74" w:rsidRPr="00AA732C" w:rsidRDefault="008E4D74" w:rsidP="008E4D74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источников и мест для официального опубликования (обнародования) муниципальных правовых актов органов местного самоуправления 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42227A" w14:textId="77777777" w:rsidR="008E4D74" w:rsidRPr="00AA732C" w:rsidRDefault="008E4D74" w:rsidP="008E4D74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964F" w14:textId="43125FF1" w:rsidR="008E4D74" w:rsidRPr="00AA732C" w:rsidRDefault="008E4D74" w:rsidP="0042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3 статьи 47 </w:t>
      </w:r>
      <w:r w:rsidRPr="00AA73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73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3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AA7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8E4D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D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D74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D74">
        <w:rPr>
          <w:rFonts w:ascii="Times New Roman" w:hAnsi="Times New Roman" w:cs="Times New Roman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4D7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A73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24EF3">
        <w:rPr>
          <w:rFonts w:ascii="Times New Roman" w:hAnsi="Times New Roman" w:cs="Times New Roman"/>
          <w:sz w:val="28"/>
          <w:szCs w:val="28"/>
        </w:rPr>
        <w:t xml:space="preserve">частями 2 и 3 статьи 52 </w:t>
      </w:r>
      <w:r w:rsidRPr="00AA732C">
        <w:rPr>
          <w:rFonts w:ascii="Times New Roman" w:hAnsi="Times New Roman" w:cs="Times New Roman"/>
          <w:sz w:val="28"/>
          <w:szCs w:val="28"/>
        </w:rPr>
        <w:t>Устав</w:t>
      </w:r>
      <w:r w:rsidR="00824EF3">
        <w:rPr>
          <w:rFonts w:ascii="Times New Roman" w:hAnsi="Times New Roman" w:cs="Times New Roman"/>
          <w:sz w:val="28"/>
          <w:szCs w:val="28"/>
        </w:rPr>
        <w:t>а</w:t>
      </w:r>
      <w:r w:rsidRPr="00AA73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Pr="00AA732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824EF3">
        <w:rPr>
          <w:rFonts w:ascii="Times New Roman" w:hAnsi="Times New Roman" w:cs="Times New Roman"/>
          <w:sz w:val="28"/>
          <w:szCs w:val="28"/>
        </w:rPr>
        <w:t>принятого</w:t>
      </w:r>
      <w:r w:rsidRPr="00AA732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AA732C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B27AC">
        <w:rPr>
          <w:rFonts w:ascii="Times New Roman" w:hAnsi="Times New Roman" w:cs="Times New Roman"/>
          <w:sz w:val="28"/>
          <w:szCs w:val="28"/>
        </w:rPr>
        <w:t xml:space="preserve">о поселения от </w:t>
      </w:r>
      <w:r w:rsidR="001C2CF2">
        <w:rPr>
          <w:rFonts w:ascii="Times New Roman" w:hAnsi="Times New Roman" w:cs="Times New Roman"/>
          <w:sz w:val="28"/>
          <w:szCs w:val="28"/>
        </w:rPr>
        <w:t>12</w:t>
      </w:r>
      <w:r w:rsidR="001B27AC">
        <w:rPr>
          <w:rFonts w:ascii="Times New Roman" w:hAnsi="Times New Roman" w:cs="Times New Roman"/>
          <w:sz w:val="28"/>
          <w:szCs w:val="28"/>
        </w:rPr>
        <w:t>.0</w:t>
      </w:r>
      <w:r w:rsidR="001C2CF2">
        <w:rPr>
          <w:rFonts w:ascii="Times New Roman" w:hAnsi="Times New Roman" w:cs="Times New Roman"/>
          <w:sz w:val="28"/>
          <w:szCs w:val="28"/>
        </w:rPr>
        <w:t>5</w:t>
      </w:r>
      <w:r w:rsidR="001B27AC">
        <w:rPr>
          <w:rFonts w:ascii="Times New Roman" w:hAnsi="Times New Roman" w:cs="Times New Roman"/>
          <w:sz w:val="28"/>
          <w:szCs w:val="28"/>
        </w:rPr>
        <w:t>.201</w:t>
      </w:r>
      <w:r w:rsidR="001C2CF2">
        <w:rPr>
          <w:rFonts w:ascii="Times New Roman" w:hAnsi="Times New Roman" w:cs="Times New Roman"/>
          <w:sz w:val="28"/>
          <w:szCs w:val="28"/>
        </w:rPr>
        <w:t>7</w:t>
      </w:r>
      <w:r w:rsidR="001B27AC">
        <w:rPr>
          <w:rFonts w:ascii="Times New Roman" w:hAnsi="Times New Roman" w:cs="Times New Roman"/>
          <w:sz w:val="28"/>
          <w:szCs w:val="28"/>
        </w:rPr>
        <w:t xml:space="preserve"> № </w:t>
      </w:r>
      <w:r w:rsidR="001C2CF2">
        <w:rPr>
          <w:rFonts w:ascii="Times New Roman" w:hAnsi="Times New Roman" w:cs="Times New Roman"/>
          <w:sz w:val="28"/>
          <w:szCs w:val="28"/>
        </w:rPr>
        <w:t>47</w:t>
      </w:r>
      <w:r w:rsidR="001B27A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B27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27AC" w:rsidRPr="00316F3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B27AC" w:rsidRPr="00AA732C">
        <w:rPr>
          <w:rFonts w:ascii="Times New Roman" w:hAnsi="Times New Roman" w:cs="Times New Roman"/>
          <w:sz w:val="28"/>
          <w:szCs w:val="28"/>
        </w:rPr>
        <w:t>:</w:t>
      </w:r>
    </w:p>
    <w:p w14:paraId="7F60356E" w14:textId="77777777" w:rsidR="008E4D74" w:rsidRPr="00AA732C" w:rsidRDefault="008E4D74" w:rsidP="00EB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EA9FC" w14:textId="7CDB2F3D" w:rsidR="008E4D74" w:rsidRPr="004222B4" w:rsidRDefault="00244F97" w:rsidP="00EB71D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B4">
        <w:rPr>
          <w:rFonts w:ascii="Times New Roman" w:hAnsi="Times New Roman" w:cs="Times New Roman"/>
          <w:sz w:val="28"/>
          <w:szCs w:val="28"/>
        </w:rPr>
        <w:t>Признать</w:t>
      </w:r>
      <w:r w:rsidR="00316F33" w:rsidRPr="004222B4">
        <w:rPr>
          <w:rFonts w:ascii="Times New Roman" w:hAnsi="Times New Roman" w:cs="Times New Roman"/>
          <w:sz w:val="28"/>
          <w:szCs w:val="28"/>
        </w:rPr>
        <w:t xml:space="preserve"> источниками официального опубликования муниципальных правовых </w:t>
      </w:r>
      <w:r w:rsidR="003D6403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16F33" w:rsidRPr="004222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6F33" w:rsidRPr="00200E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71D0" w:rsidRPr="00200E7C">
        <w:rPr>
          <w:rFonts w:ascii="Times New Roman" w:hAnsi="Times New Roman" w:cs="Times New Roman"/>
          <w:sz w:val="28"/>
          <w:szCs w:val="28"/>
        </w:rPr>
        <w:t>печатное средство массовой информации</w:t>
      </w:r>
      <w:r w:rsidR="00200E7C" w:rsidRPr="00200E7C">
        <w:rPr>
          <w:rFonts w:ascii="Times New Roman" w:hAnsi="Times New Roman" w:cs="Times New Roman"/>
          <w:sz w:val="28"/>
          <w:szCs w:val="28"/>
        </w:rPr>
        <w:t xml:space="preserve"> </w:t>
      </w:r>
      <w:r w:rsidRPr="00200E7C">
        <w:rPr>
          <w:rFonts w:ascii="Times New Roman" w:hAnsi="Times New Roman" w:cs="Times New Roman"/>
          <w:sz w:val="28"/>
          <w:szCs w:val="28"/>
        </w:rPr>
        <w:t>муниципальную газету Неклиновского района «Приазовская степь»</w:t>
      </w:r>
      <w:r w:rsidR="00200E7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22B4">
        <w:rPr>
          <w:rFonts w:ascii="Times New Roman" w:hAnsi="Times New Roman" w:cs="Times New Roman"/>
          <w:sz w:val="28"/>
          <w:szCs w:val="28"/>
        </w:rPr>
        <w:t xml:space="preserve">и информационный бюллетень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22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E7C">
        <w:rPr>
          <w:rFonts w:ascii="Times New Roman" w:hAnsi="Times New Roman" w:cs="Times New Roman"/>
          <w:sz w:val="28"/>
          <w:szCs w:val="28"/>
        </w:rPr>
        <w:t>.</w:t>
      </w:r>
    </w:p>
    <w:p w14:paraId="68DE10B6" w14:textId="77777777" w:rsidR="001400E2" w:rsidRPr="00457678" w:rsidRDefault="00A963E8" w:rsidP="004534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8">
        <w:rPr>
          <w:rFonts w:ascii="Times New Roman" w:hAnsi="Times New Roman" w:cs="Times New Roman"/>
          <w:sz w:val="28"/>
          <w:szCs w:val="28"/>
        </w:rPr>
        <w:t>Установить, что</w:t>
      </w:r>
      <w:r w:rsidR="001400E2" w:rsidRPr="00457678">
        <w:rPr>
          <w:rFonts w:ascii="Times New Roman" w:hAnsi="Times New Roman" w:cs="Times New Roman"/>
          <w:sz w:val="28"/>
          <w:szCs w:val="28"/>
        </w:rPr>
        <w:t>:</w:t>
      </w:r>
    </w:p>
    <w:p w14:paraId="2A33F368" w14:textId="382CB480" w:rsidR="00A963E8" w:rsidRPr="00457678" w:rsidRDefault="00A963E8" w:rsidP="001400E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8">
        <w:rPr>
          <w:rFonts w:ascii="Times New Roman" w:hAnsi="Times New Roman" w:cs="Times New Roman"/>
          <w:sz w:val="28"/>
          <w:szCs w:val="28"/>
        </w:rPr>
        <w:t xml:space="preserve">официальному обнародованию на информационных стендах в местах, определенных пунктом 2 настоящего Постановления, подлежат муниципальные правовые акты, официальные сообщения и материалы органов местного самоуправления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57678">
        <w:rPr>
          <w:rFonts w:ascii="Times New Roman" w:hAnsi="Times New Roman" w:cs="Times New Roman"/>
          <w:sz w:val="28"/>
          <w:szCs w:val="28"/>
        </w:rPr>
        <w:t xml:space="preserve"> сельского поселения, для которых федеральным законодательством, законодательством Ростовской области предусмотрена альтернатива официальному опубликованию в виде официального обнародования</w:t>
      </w:r>
      <w:r w:rsidR="001400E2" w:rsidRPr="00457678">
        <w:rPr>
          <w:rFonts w:ascii="Times New Roman" w:hAnsi="Times New Roman" w:cs="Times New Roman"/>
          <w:sz w:val="28"/>
          <w:szCs w:val="28"/>
        </w:rPr>
        <w:t>;</w:t>
      </w:r>
    </w:p>
    <w:p w14:paraId="260D95BB" w14:textId="4A3E9BC5" w:rsidR="001400E2" w:rsidRPr="00457678" w:rsidRDefault="001400E2" w:rsidP="005F274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8">
        <w:rPr>
          <w:rFonts w:ascii="Times New Roman" w:hAnsi="Times New Roman" w:cs="Times New Roman"/>
          <w:sz w:val="28"/>
          <w:szCs w:val="28"/>
        </w:rPr>
        <w:t xml:space="preserve">размещение муниципальных правовых актов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57678">
        <w:rPr>
          <w:rFonts w:ascii="Times New Roman" w:hAnsi="Times New Roman" w:cs="Times New Roman"/>
          <w:sz w:val="28"/>
          <w:szCs w:val="28"/>
        </w:rPr>
        <w:t xml:space="preserve"> сельского поселения и другой официальной информации на </w:t>
      </w:r>
      <w:r w:rsidR="005F2746" w:rsidRPr="00457678">
        <w:rPr>
          <w:rFonts w:ascii="Times New Roman" w:hAnsi="Times New Roman" w:cs="Times New Roman"/>
          <w:sz w:val="28"/>
          <w:szCs w:val="28"/>
        </w:rPr>
        <w:t xml:space="preserve">информационных стендах для официального обнародования муниципальных правовых актов органов местного самоуправления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F2746" w:rsidRPr="00457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7678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</w:t>
      </w:r>
      <w:r w:rsidR="005F2746" w:rsidRPr="00457678">
        <w:rPr>
          <w:rFonts w:ascii="Times New Roman" w:hAnsi="Times New Roman" w:cs="Times New Roman"/>
          <w:sz w:val="28"/>
          <w:szCs w:val="28"/>
        </w:rPr>
        <w:t>лицом</w:t>
      </w:r>
      <w:r w:rsidRPr="00457678">
        <w:rPr>
          <w:rFonts w:ascii="Times New Roman" w:hAnsi="Times New Roman" w:cs="Times New Roman"/>
          <w:sz w:val="28"/>
          <w:szCs w:val="28"/>
        </w:rPr>
        <w:t xml:space="preserve"> в течение 5-ти </w:t>
      </w:r>
      <w:r w:rsidR="005F2746" w:rsidRPr="0045767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57678">
        <w:rPr>
          <w:rFonts w:ascii="Times New Roman" w:hAnsi="Times New Roman" w:cs="Times New Roman"/>
          <w:sz w:val="28"/>
          <w:szCs w:val="28"/>
        </w:rPr>
        <w:t>дней после их подписания, если иное не указано в самом муниципальном правовом акте</w:t>
      </w:r>
      <w:r w:rsidR="005F2746" w:rsidRPr="00457678">
        <w:rPr>
          <w:rFonts w:ascii="Times New Roman" w:hAnsi="Times New Roman" w:cs="Times New Roman"/>
          <w:sz w:val="28"/>
          <w:szCs w:val="28"/>
        </w:rPr>
        <w:t>.</w:t>
      </w:r>
    </w:p>
    <w:p w14:paraId="174DBCB7" w14:textId="30CF6216" w:rsidR="004534F8" w:rsidRPr="004534F8" w:rsidRDefault="00206286" w:rsidP="00FA42B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8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 w:rsidR="004534F8" w:rsidRPr="0045767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534F8" w:rsidRPr="00457678">
        <w:rPr>
          <w:rFonts w:ascii="Times New Roman" w:hAnsi="Times New Roman" w:cs="Times New Roman"/>
          <w:sz w:val="28"/>
          <w:szCs w:val="28"/>
        </w:rPr>
        <w:t xml:space="preserve"> </w:t>
      </w:r>
      <w:r w:rsidR="004534F8">
        <w:rPr>
          <w:rFonts w:ascii="Times New Roman" w:hAnsi="Times New Roman" w:cs="Times New Roman"/>
          <w:sz w:val="28"/>
          <w:szCs w:val="28"/>
        </w:rPr>
        <w:t>сельского поселения дополнительно</w:t>
      </w:r>
      <w:r w:rsidR="004534F8" w:rsidRPr="004534F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4534F8">
        <w:rPr>
          <w:rFonts w:ascii="Times New Roman" w:hAnsi="Times New Roman" w:cs="Times New Roman"/>
          <w:sz w:val="28"/>
          <w:szCs w:val="28"/>
        </w:rPr>
        <w:t>аются</w:t>
      </w:r>
      <w:r w:rsidR="004534F8" w:rsidRPr="004534F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534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7118">
        <w:rPr>
          <w:rFonts w:ascii="Times New Roman" w:hAnsi="Times New Roman" w:cs="Times New Roman"/>
          <w:sz w:val="28"/>
          <w:szCs w:val="28"/>
        </w:rPr>
        <w:t>го поселения</w:t>
      </w:r>
      <w:r w:rsidR="004534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96737F">
        <w:rPr>
          <w:rFonts w:ascii="Times New Roman" w:hAnsi="Times New Roman" w:cs="Times New Roman"/>
          <w:sz w:val="28"/>
          <w:szCs w:val="28"/>
        </w:rPr>
        <w:t>»</w:t>
      </w:r>
      <w:r w:rsidR="00D37118" w:rsidRPr="00F8374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законодательством, законодательством Ростов</w:t>
      </w:r>
      <w:r w:rsidR="00D37118">
        <w:rPr>
          <w:rFonts w:ascii="Times New Roman" w:hAnsi="Times New Roman" w:cs="Times New Roman"/>
          <w:sz w:val="28"/>
          <w:szCs w:val="28"/>
        </w:rPr>
        <w:t>ской области, муниципальными правовыми актами.</w:t>
      </w:r>
      <w:r w:rsidR="0096737F">
        <w:rPr>
          <w:rFonts w:ascii="Times New Roman" w:hAnsi="Times New Roman" w:cs="Times New Roman"/>
          <w:sz w:val="28"/>
          <w:szCs w:val="28"/>
        </w:rPr>
        <w:t xml:space="preserve"> </w:t>
      </w:r>
      <w:r w:rsidR="00D543BC" w:rsidRPr="00D543B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543B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543BC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настоящим пунктом, не заменяет собой их официальное опубликование (обнародование).</w:t>
      </w:r>
    </w:p>
    <w:p w14:paraId="1C4D7BD8" w14:textId="2BC5BEAD" w:rsidR="00FA42B8" w:rsidRPr="00825282" w:rsidRDefault="00825282" w:rsidP="007273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82">
        <w:rPr>
          <w:rFonts w:ascii="Times New Roman" w:hAnsi="Times New Roman" w:cs="Times New Roman"/>
          <w:sz w:val="28"/>
          <w:szCs w:val="28"/>
        </w:rPr>
        <w:t xml:space="preserve">Назначить распоряжением Администрации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825282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уполномоченное должностное лицо,</w:t>
      </w:r>
      <w:r w:rsidR="000D133C" w:rsidRPr="00825282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D133C" w:rsidRPr="00825282">
        <w:rPr>
          <w:rFonts w:ascii="Times New Roman" w:hAnsi="Times New Roman" w:cs="Times New Roman"/>
          <w:sz w:val="28"/>
          <w:szCs w:val="28"/>
        </w:rPr>
        <w:t xml:space="preserve"> за официальное опубликование (обнародование) муниципальных правовых актов</w:t>
      </w:r>
      <w:r w:rsidRPr="0082528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8252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4D0E" w:rsidRPr="00825282">
        <w:rPr>
          <w:rFonts w:ascii="Times New Roman" w:hAnsi="Times New Roman" w:cs="Times New Roman"/>
          <w:sz w:val="28"/>
          <w:szCs w:val="28"/>
        </w:rPr>
        <w:t xml:space="preserve">, </w:t>
      </w:r>
      <w:r w:rsidRPr="008252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825282">
        <w:rPr>
          <w:rFonts w:ascii="Times New Roman" w:hAnsi="Times New Roman" w:cs="Times New Roman"/>
          <w:sz w:val="28"/>
          <w:szCs w:val="28"/>
        </w:rPr>
        <w:t xml:space="preserve"> сельского поселения и другой официальной информации, муниципальных правовых актов 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825282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</w:t>
      </w:r>
      <w:r w:rsidR="002D4D0E" w:rsidRPr="00825282">
        <w:rPr>
          <w:rFonts w:ascii="Times New Roman" w:hAnsi="Times New Roman" w:cs="Times New Roman"/>
          <w:sz w:val="28"/>
          <w:szCs w:val="28"/>
        </w:rPr>
        <w:t>, включая:</w:t>
      </w:r>
    </w:p>
    <w:p w14:paraId="6394CC42" w14:textId="77777777" w:rsidR="002D4D0E" w:rsidRDefault="00640237" w:rsidP="007273B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64023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023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023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23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6CE20E" w14:textId="77777777" w:rsidR="00825282" w:rsidRDefault="000F0DF6" w:rsidP="007273B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0F0DF6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DF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(обнародования);</w:t>
      </w:r>
    </w:p>
    <w:p w14:paraId="12292A60" w14:textId="77777777" w:rsidR="007273BB" w:rsidRDefault="00540C92" w:rsidP="007273B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AD">
        <w:rPr>
          <w:rFonts w:ascii="Times New Roman" w:hAnsi="Times New Roman" w:cs="Times New Roman"/>
          <w:sz w:val="28"/>
          <w:szCs w:val="28"/>
        </w:rPr>
        <w:t xml:space="preserve">обеспечение достоверности </w:t>
      </w:r>
      <w:r w:rsidR="00EB71D0" w:rsidRPr="000B3A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0B3AAD">
        <w:rPr>
          <w:rFonts w:ascii="Times New Roman" w:hAnsi="Times New Roman" w:cs="Times New Roman"/>
          <w:sz w:val="28"/>
          <w:szCs w:val="28"/>
        </w:rPr>
        <w:t>;</w:t>
      </w:r>
    </w:p>
    <w:p w14:paraId="504B5EF2" w14:textId="53AE35B3" w:rsidR="000B3AAD" w:rsidRDefault="00825282" w:rsidP="0002520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AD">
        <w:rPr>
          <w:rFonts w:ascii="Times New Roman" w:hAnsi="Times New Roman" w:cs="Times New Roman"/>
          <w:sz w:val="28"/>
          <w:szCs w:val="28"/>
        </w:rPr>
        <w:t xml:space="preserve">обеспечение возможности ознакомления с </w:t>
      </w:r>
      <w:r w:rsidR="008F2060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B3AAD">
        <w:rPr>
          <w:rFonts w:ascii="Times New Roman" w:hAnsi="Times New Roman" w:cs="Times New Roman"/>
          <w:sz w:val="28"/>
          <w:szCs w:val="28"/>
        </w:rPr>
        <w:t xml:space="preserve">, срок размещения которых на информационных стендахдля официального обнародования муниципальных правовых актов органов местного самоуправления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0B3AAD">
        <w:rPr>
          <w:rFonts w:ascii="Times New Roman" w:hAnsi="Times New Roman" w:cs="Times New Roman"/>
          <w:sz w:val="28"/>
          <w:szCs w:val="28"/>
        </w:rPr>
        <w:t xml:space="preserve"> сельского поселения истек;</w:t>
      </w:r>
    </w:p>
    <w:p w14:paraId="76863AFC" w14:textId="69DDB182" w:rsidR="00825282" w:rsidRDefault="00EB71D0" w:rsidP="00F83748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AD">
        <w:rPr>
          <w:rFonts w:ascii="Times New Roman" w:hAnsi="Times New Roman" w:cs="Times New Roman"/>
          <w:sz w:val="28"/>
          <w:szCs w:val="28"/>
        </w:rPr>
        <w:t xml:space="preserve">опубликование сообщения о выходе информационного бюллетеня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244F97" w:rsidRPr="000B3A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3AAD">
        <w:rPr>
          <w:rFonts w:ascii="Times New Roman" w:hAnsi="Times New Roman" w:cs="Times New Roman"/>
          <w:sz w:val="28"/>
          <w:szCs w:val="28"/>
        </w:rPr>
        <w:t xml:space="preserve">в </w:t>
      </w:r>
      <w:r w:rsidR="00025206" w:rsidRPr="009416A3">
        <w:rPr>
          <w:rFonts w:ascii="Times New Roman" w:hAnsi="Times New Roman" w:cs="Times New Roman"/>
          <w:iCs/>
          <w:sz w:val="28"/>
          <w:szCs w:val="28"/>
        </w:rPr>
        <w:t>печатном средстве массовой информации</w:t>
      </w:r>
      <w:r w:rsidR="009416A3" w:rsidRPr="009416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5206" w:rsidRPr="009416A3">
        <w:rPr>
          <w:rFonts w:ascii="Times New Roman" w:hAnsi="Times New Roman" w:cs="Times New Roman"/>
          <w:iCs/>
          <w:sz w:val="28"/>
          <w:szCs w:val="28"/>
        </w:rPr>
        <w:t>в муниципальной газете Неклиновского района «Приазовская степь»;</w:t>
      </w:r>
    </w:p>
    <w:p w14:paraId="1691C3EB" w14:textId="1C1FE1AF" w:rsidR="008F2060" w:rsidRDefault="008F2060" w:rsidP="00127FCF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8F2060">
        <w:rPr>
          <w:rFonts w:ascii="Times New Roman" w:hAnsi="Times New Roman" w:cs="Times New Roman"/>
          <w:sz w:val="28"/>
          <w:szCs w:val="28"/>
        </w:rPr>
        <w:t>заключения об официальном обнародовании муниципального правового акта</w:t>
      </w:r>
      <w:r w:rsidR="00127FCF" w:rsidRPr="00127FCF">
        <w:rPr>
          <w:rFonts w:ascii="Times New Roman" w:hAnsi="Times New Roman" w:cs="Times New Roman"/>
          <w:sz w:val="28"/>
          <w:szCs w:val="28"/>
        </w:rPr>
        <w:t>(официальной информации)</w:t>
      </w:r>
      <w:r w:rsidR="00127FCF">
        <w:rPr>
          <w:rFonts w:ascii="Times New Roman" w:hAnsi="Times New Roman" w:cs="Times New Roman"/>
          <w:sz w:val="28"/>
          <w:szCs w:val="28"/>
        </w:rPr>
        <w:t xml:space="preserve">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27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08E84" w14:textId="33FA20AB" w:rsidR="00F83748" w:rsidRDefault="005D65AC" w:rsidP="0062365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C4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r w:rsidR="002012B2" w:rsidRPr="008F0AC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8F0A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3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3655">
        <w:rPr>
          <w:rFonts w:ascii="Times New Roman" w:hAnsi="Times New Roman" w:cs="Times New Roman"/>
          <w:sz w:val="28"/>
          <w:szCs w:val="28"/>
        </w:rPr>
        <w:t xml:space="preserve">ежегодно при формировании местного бюджета на следующий год и плановый период предусматривать средства на официальное опубликование (обнародование) муниципальных правовых актов Администрации и 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623655" w:rsidRPr="0062365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другой официальной информации.</w:t>
      </w:r>
    </w:p>
    <w:p w14:paraId="409841FC" w14:textId="55E7D4E9" w:rsidR="00623655" w:rsidRDefault="00623655" w:rsidP="0062365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55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уполномоченное лицо аппарата 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официальное опубликование (обнародование) </w:t>
      </w:r>
      <w:r w:rsidRPr="0062365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3655">
        <w:rPr>
          <w:rFonts w:ascii="Times New Roman" w:hAnsi="Times New Roman" w:cs="Times New Roman"/>
          <w:sz w:val="28"/>
          <w:szCs w:val="28"/>
        </w:rPr>
        <w:t xml:space="preserve"> ненормативного характера,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365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– Главы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3655">
        <w:rPr>
          <w:rFonts w:ascii="Times New Roman" w:hAnsi="Times New Roman" w:cs="Times New Roman"/>
          <w:sz w:val="28"/>
          <w:szCs w:val="28"/>
        </w:rPr>
        <w:t xml:space="preserve"> и официальной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C2826E8" w14:textId="392B28E2" w:rsidR="008E4D74" w:rsidRPr="00A43BBE" w:rsidRDefault="00065D7C" w:rsidP="00A43B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E4D74" w:rsidRPr="00A43BBE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="008E4D74" w:rsidRPr="00A43BB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012B2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E4D74" w:rsidRPr="00A43B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3BBE" w:rsidRPr="00A43BB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E4D74" w:rsidRPr="00A43BBE">
        <w:rPr>
          <w:rFonts w:ascii="Times New Roman" w:hAnsi="Times New Roman" w:cs="Times New Roman"/>
          <w:sz w:val="28"/>
          <w:szCs w:val="28"/>
        </w:rPr>
        <w:t>.</w:t>
      </w:r>
    </w:p>
    <w:p w14:paraId="1B695B44" w14:textId="77777777" w:rsidR="0013270C" w:rsidRDefault="001260F0" w:rsidP="0013270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4D74" w:rsidRPr="001260F0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8E4D74" w:rsidRPr="001260F0">
        <w:rPr>
          <w:rFonts w:ascii="Times New Roman" w:hAnsi="Times New Roman" w:cs="Times New Roman"/>
          <w:sz w:val="28"/>
          <w:szCs w:val="28"/>
        </w:rPr>
        <w:t>.</w:t>
      </w:r>
    </w:p>
    <w:p w14:paraId="33DEF008" w14:textId="7EADE83E" w:rsidR="008E4D74" w:rsidRPr="0013270C" w:rsidRDefault="008E4D74" w:rsidP="0013270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B27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AAB42D1" w14:textId="77777777" w:rsidR="008E4D74" w:rsidRDefault="008E4D74" w:rsidP="008E4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F1295" w14:textId="77777777" w:rsidR="008E4D74" w:rsidRDefault="008E4D74" w:rsidP="008E4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8C2FC" w14:textId="77777777" w:rsidR="008E4D74" w:rsidRDefault="008E4D74" w:rsidP="008E4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5AEA8B2" w14:textId="77777777" w:rsidR="00CB279A" w:rsidRDefault="002012B2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14:paraId="0F538843" w14:textId="77777777" w:rsidR="00A92DB5" w:rsidRDefault="008E4D74" w:rsidP="00A92DB5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Ю.</w:t>
      </w:r>
      <w:r w:rsidR="00CB279A">
        <w:rPr>
          <w:rFonts w:ascii="Times New Roman" w:hAnsi="Times New Roman" w:cs="Times New Roman"/>
          <w:sz w:val="28"/>
          <w:szCs w:val="28"/>
        </w:rPr>
        <w:t>В. Иваница</w:t>
      </w:r>
    </w:p>
    <w:sectPr w:rsidR="00A92DB5" w:rsidSect="00F2038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9DA6" w14:textId="77777777" w:rsidR="004F0ABF" w:rsidRDefault="004F0ABF">
      <w:pPr>
        <w:spacing w:after="0" w:line="240" w:lineRule="auto"/>
      </w:pPr>
      <w:r>
        <w:separator/>
      </w:r>
    </w:p>
  </w:endnote>
  <w:endnote w:type="continuationSeparator" w:id="0">
    <w:p w14:paraId="65A52DD9" w14:textId="77777777" w:rsidR="004F0ABF" w:rsidRDefault="004F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F75B" w14:textId="77777777" w:rsidR="004F0ABF" w:rsidRDefault="004F0ABF">
      <w:pPr>
        <w:spacing w:after="0" w:line="240" w:lineRule="auto"/>
      </w:pPr>
      <w:r>
        <w:separator/>
      </w:r>
    </w:p>
  </w:footnote>
  <w:footnote w:type="continuationSeparator" w:id="0">
    <w:p w14:paraId="49442543" w14:textId="77777777" w:rsidR="004F0ABF" w:rsidRDefault="004F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833959"/>
      <w:docPartObj>
        <w:docPartGallery w:val="Page Numbers (Top of Page)"/>
        <w:docPartUnique/>
      </w:docPartObj>
    </w:sdtPr>
    <w:sdtEndPr/>
    <w:sdtContent>
      <w:p w14:paraId="74DE9386" w14:textId="77777777" w:rsidR="00F20380" w:rsidRDefault="00B83199">
        <w:pPr>
          <w:pStyle w:val="a4"/>
          <w:jc w:val="center"/>
        </w:pPr>
        <w:r>
          <w:fldChar w:fldCharType="begin"/>
        </w:r>
        <w:r w:rsidR="00127FCF">
          <w:instrText>PAGE   \* MERGEFORMAT</w:instrText>
        </w:r>
        <w:r>
          <w:fldChar w:fldCharType="separate"/>
        </w:r>
        <w:r w:rsidR="00D15BD0">
          <w:rPr>
            <w:noProof/>
          </w:rPr>
          <w:t>2</w:t>
        </w:r>
        <w:r>
          <w:fldChar w:fldCharType="end"/>
        </w:r>
      </w:p>
    </w:sdtContent>
  </w:sdt>
  <w:p w14:paraId="19CE7537" w14:textId="77777777" w:rsidR="00F20380" w:rsidRDefault="004F0A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D0"/>
    <w:multiLevelType w:val="multilevel"/>
    <w:tmpl w:val="E8E2CFB6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1" w15:restartNumberingAfterBreak="0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27A"/>
    <w:rsid w:val="00000187"/>
    <w:rsid w:val="00003D83"/>
    <w:rsid w:val="00025206"/>
    <w:rsid w:val="00065D7C"/>
    <w:rsid w:val="000B3AAD"/>
    <w:rsid w:val="000D133C"/>
    <w:rsid w:val="000F0DF6"/>
    <w:rsid w:val="001260F0"/>
    <w:rsid w:val="00127FCF"/>
    <w:rsid w:val="0013270C"/>
    <w:rsid w:val="001400E2"/>
    <w:rsid w:val="001B27AC"/>
    <w:rsid w:val="001C2CF2"/>
    <w:rsid w:val="00200E7C"/>
    <w:rsid w:val="002012B2"/>
    <w:rsid w:val="00206286"/>
    <w:rsid w:val="00244F97"/>
    <w:rsid w:val="00255A55"/>
    <w:rsid w:val="002D4D0E"/>
    <w:rsid w:val="00316F33"/>
    <w:rsid w:val="003B7B77"/>
    <w:rsid w:val="003D6403"/>
    <w:rsid w:val="004222B4"/>
    <w:rsid w:val="004534F8"/>
    <w:rsid w:val="00457678"/>
    <w:rsid w:val="004F0ABF"/>
    <w:rsid w:val="00540C92"/>
    <w:rsid w:val="005D65AC"/>
    <w:rsid w:val="005F2746"/>
    <w:rsid w:val="00623655"/>
    <w:rsid w:val="00640237"/>
    <w:rsid w:val="00640D77"/>
    <w:rsid w:val="007273BB"/>
    <w:rsid w:val="00824EF3"/>
    <w:rsid w:val="00825282"/>
    <w:rsid w:val="008E4D74"/>
    <w:rsid w:val="008F0AC4"/>
    <w:rsid w:val="008F2060"/>
    <w:rsid w:val="009416A3"/>
    <w:rsid w:val="0096737F"/>
    <w:rsid w:val="00A27122"/>
    <w:rsid w:val="00A43BBE"/>
    <w:rsid w:val="00A92DB5"/>
    <w:rsid w:val="00A963E8"/>
    <w:rsid w:val="00B83199"/>
    <w:rsid w:val="00C1744D"/>
    <w:rsid w:val="00CB279A"/>
    <w:rsid w:val="00CB503A"/>
    <w:rsid w:val="00CC527A"/>
    <w:rsid w:val="00D15BD0"/>
    <w:rsid w:val="00D37118"/>
    <w:rsid w:val="00D543BC"/>
    <w:rsid w:val="00E855E8"/>
    <w:rsid w:val="00EB71D0"/>
    <w:rsid w:val="00F83748"/>
    <w:rsid w:val="00F95F15"/>
    <w:rsid w:val="00FA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0C6"/>
  <w15:docId w15:val="{5346089C-964A-4745-86C9-1520D2C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6C90-F1A2-4FDD-9C53-33C2DDDE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admin</cp:lastModifiedBy>
  <cp:revision>11</cp:revision>
  <dcterms:created xsi:type="dcterms:W3CDTF">2017-07-28T06:37:00Z</dcterms:created>
  <dcterms:modified xsi:type="dcterms:W3CDTF">2021-04-23T06:55:00Z</dcterms:modified>
</cp:coreProperties>
</file>