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E4541" w:rsidRDefault="000E4541" w:rsidP="000E4541">
      <w:pPr>
        <w:jc w:val="center"/>
        <w:rPr>
          <w:sz w:val="20"/>
        </w:rPr>
      </w:pPr>
      <w:r>
        <w:rPr>
          <w:spacing w:val="160"/>
          <w:sz w:val="20"/>
        </w:rPr>
        <w:t>АДМИНИСТРАЦИЯ</w:t>
      </w:r>
    </w:p>
    <w:p w:rsidR="000E4541" w:rsidRDefault="000E4541" w:rsidP="000E4541">
      <w:pPr>
        <w:pBdr>
          <w:bottom w:val="double" w:sz="6" w:space="1" w:color="000000"/>
        </w:pBdr>
        <w:jc w:val="center"/>
        <w:rPr>
          <w:sz w:val="20"/>
        </w:rPr>
      </w:pPr>
      <w:r>
        <w:rPr>
          <w:sz w:val="20"/>
        </w:rPr>
        <w:t>АНДРЕЕВО-МЕЛЕНТЬЕВСКОГО СЕЛЬСКОГО ПОСЕЛЕНИЯ</w:t>
      </w:r>
    </w:p>
    <w:p w:rsidR="000E4541" w:rsidRDefault="000E4541" w:rsidP="000E4541">
      <w:pPr>
        <w:pBdr>
          <w:bottom w:val="double" w:sz="6" w:space="1" w:color="000000"/>
        </w:pBdr>
        <w:jc w:val="center"/>
        <w:rPr>
          <w:sz w:val="20"/>
        </w:rPr>
      </w:pPr>
      <w:proofErr w:type="gramStart"/>
      <w:r>
        <w:rPr>
          <w:sz w:val="20"/>
        </w:rPr>
        <w:t>346841,Ростовская</w:t>
      </w:r>
      <w:proofErr w:type="gramEnd"/>
      <w:r>
        <w:rPr>
          <w:sz w:val="20"/>
        </w:rPr>
        <w:t xml:space="preserve"> область, </w:t>
      </w:r>
      <w:proofErr w:type="spellStart"/>
      <w:r>
        <w:rPr>
          <w:sz w:val="20"/>
        </w:rPr>
        <w:t>Неклиновскийрайон,с.Андреево-Мелентьево,ул</w:t>
      </w:r>
      <w:proofErr w:type="spellEnd"/>
      <w:r>
        <w:rPr>
          <w:sz w:val="20"/>
        </w:rPr>
        <w:t>. Победы, д. № 3,</w:t>
      </w:r>
    </w:p>
    <w:p w:rsidR="000E4541" w:rsidRDefault="000E4541" w:rsidP="000E4541">
      <w:pPr>
        <w:jc w:val="center"/>
        <w:rPr>
          <w:sz w:val="20"/>
        </w:rPr>
      </w:pPr>
      <w:r>
        <w:rPr>
          <w:sz w:val="20"/>
        </w:rPr>
        <w:t>ИНН/КПП 6123013787/612301001   ОКПО 79223826</w:t>
      </w:r>
    </w:p>
    <w:p w:rsidR="000E4541" w:rsidRDefault="000E4541" w:rsidP="000E4541">
      <w:pPr>
        <w:jc w:val="center"/>
        <w:rPr>
          <w:sz w:val="20"/>
        </w:rPr>
      </w:pPr>
      <w:r>
        <w:rPr>
          <w:sz w:val="20"/>
        </w:rPr>
        <w:t>ОГРН 1056123007742 ОКТМО 60636428 БИК 046015001 р/с 40204810100000000280</w:t>
      </w:r>
    </w:p>
    <w:p w:rsidR="000E4541" w:rsidRDefault="000E4541" w:rsidP="000E4541">
      <w:pPr>
        <w:jc w:val="center"/>
        <w:rPr>
          <w:sz w:val="20"/>
        </w:rPr>
      </w:pPr>
      <w:r>
        <w:rPr>
          <w:sz w:val="20"/>
        </w:rPr>
        <w:t>УФК по Ростовской области (Администрация Андреево-</w:t>
      </w:r>
      <w:proofErr w:type="spellStart"/>
      <w:r>
        <w:rPr>
          <w:sz w:val="20"/>
        </w:rPr>
        <w:t>Мелентьевского</w:t>
      </w:r>
      <w:proofErr w:type="spellEnd"/>
      <w:r>
        <w:rPr>
          <w:sz w:val="20"/>
        </w:rPr>
        <w:t xml:space="preserve"> сельского </w:t>
      </w:r>
      <w:proofErr w:type="gramStart"/>
      <w:r>
        <w:rPr>
          <w:sz w:val="20"/>
        </w:rPr>
        <w:t xml:space="preserve">поселения)  </w:t>
      </w:r>
      <w:proofErr w:type="spellStart"/>
      <w:r>
        <w:rPr>
          <w:sz w:val="20"/>
        </w:rPr>
        <w:t>ОтделениеРостов</w:t>
      </w:r>
      <w:proofErr w:type="spellEnd"/>
      <w:proofErr w:type="gramEnd"/>
      <w:r>
        <w:rPr>
          <w:sz w:val="20"/>
        </w:rPr>
        <w:t>-на-Дону, г. Ростов-на-Дону</w:t>
      </w:r>
    </w:p>
    <w:p w:rsidR="000E4541" w:rsidRDefault="000E4541" w:rsidP="000E4541">
      <w:pPr>
        <w:jc w:val="center"/>
        <w:rPr>
          <w:sz w:val="20"/>
        </w:rPr>
      </w:pPr>
      <w:r>
        <w:rPr>
          <w:sz w:val="20"/>
        </w:rPr>
        <w:t>Телефон/факс: 8(86347) 33-2-35 электронный адрес:</w:t>
      </w:r>
      <w:r>
        <w:rPr>
          <w:i/>
          <w:sz w:val="20"/>
        </w:rPr>
        <w:t xml:space="preserve"> e-</w:t>
      </w:r>
      <w:proofErr w:type="spellStart"/>
      <w:r>
        <w:rPr>
          <w:i/>
          <w:sz w:val="20"/>
        </w:rPr>
        <w:t>mail</w:t>
      </w:r>
      <w:proofErr w:type="spellEnd"/>
      <w:r>
        <w:rPr>
          <w:i/>
          <w:sz w:val="20"/>
        </w:rPr>
        <w:t>: </w:t>
      </w:r>
      <w:hyperlink r:id="rId7" w:history="1">
        <w:r>
          <w:rPr>
            <w:rStyle w:val="c8edf2e5f0ede5f2-f1f1fbebeae0"/>
            <w:i/>
            <w:sz w:val="20"/>
            <w:lang w:val="en-US"/>
          </w:rPr>
          <w:t>sp</w:t>
        </w:r>
      </w:hyperlink>
      <w:hyperlink r:id="rId8" w:history="1">
        <w:r>
          <w:rPr>
            <w:rStyle w:val="c8edf2e5f0ede5f2-f1f1fbebeae0"/>
            <w:i/>
            <w:sz w:val="20"/>
          </w:rPr>
          <w:t>26271@</w:t>
        </w:r>
      </w:hyperlink>
      <w:hyperlink r:id="rId9" w:history="1">
        <w:r>
          <w:rPr>
            <w:rStyle w:val="c8edf2e5f0ede5f2-f1f1fbebeae0"/>
            <w:i/>
            <w:sz w:val="20"/>
            <w:lang w:val="en-US"/>
          </w:rPr>
          <w:t>donpac</w:t>
        </w:r>
      </w:hyperlink>
      <w:hyperlink r:id="rId10" w:history="1">
        <w:r>
          <w:rPr>
            <w:rStyle w:val="c8edf2e5f0ede5f2-f1f1fbebeae0"/>
            <w:i/>
            <w:sz w:val="20"/>
          </w:rPr>
          <w:t>.</w:t>
        </w:r>
      </w:hyperlink>
      <w:hyperlink r:id="rId11" w:history="1">
        <w:proofErr w:type="spellStart"/>
        <w:r>
          <w:rPr>
            <w:rStyle w:val="c8edf2e5f0ede5f2-f1f1fbebeae0"/>
            <w:i/>
            <w:sz w:val="20"/>
            <w:lang w:val="en-US"/>
          </w:rPr>
          <w:t>ru</w:t>
        </w:r>
        <w:proofErr w:type="spellEnd"/>
      </w:hyperlink>
    </w:p>
    <w:p w:rsidR="00806718" w:rsidRDefault="00806718" w:rsidP="00806718">
      <w:pPr>
        <w:jc w:val="center"/>
        <w:rPr>
          <w:b/>
          <w:sz w:val="26"/>
          <w:szCs w:val="26"/>
        </w:rPr>
      </w:pPr>
    </w:p>
    <w:p w:rsidR="00806718" w:rsidRDefault="00806718" w:rsidP="00806718">
      <w:pPr>
        <w:jc w:val="center"/>
        <w:rPr>
          <w:b/>
          <w:sz w:val="26"/>
          <w:szCs w:val="26"/>
        </w:rPr>
      </w:pPr>
      <w:r w:rsidRPr="009161F4">
        <w:rPr>
          <w:b/>
          <w:sz w:val="26"/>
          <w:szCs w:val="26"/>
        </w:rPr>
        <w:t>ПОСТАНОВЛЕНИЕ</w:t>
      </w:r>
    </w:p>
    <w:p w:rsidR="00806B3E" w:rsidRPr="009161F4" w:rsidRDefault="00806B3E" w:rsidP="00806718">
      <w:pPr>
        <w:jc w:val="center"/>
        <w:rPr>
          <w:b/>
          <w:sz w:val="26"/>
          <w:szCs w:val="26"/>
        </w:rPr>
      </w:pPr>
    </w:p>
    <w:p w:rsidR="00806718" w:rsidRPr="009161F4" w:rsidRDefault="00E37C27" w:rsidP="00806718">
      <w:pPr>
        <w:jc w:val="both"/>
        <w:rPr>
          <w:sz w:val="26"/>
          <w:szCs w:val="26"/>
        </w:rPr>
      </w:pPr>
      <w:r>
        <w:rPr>
          <w:sz w:val="26"/>
          <w:szCs w:val="26"/>
        </w:rPr>
        <w:t>«</w:t>
      </w:r>
      <w:r w:rsidR="00DD2838">
        <w:rPr>
          <w:sz w:val="26"/>
          <w:szCs w:val="26"/>
        </w:rPr>
        <w:t>08</w:t>
      </w:r>
      <w:r w:rsidR="00F50EEC" w:rsidRPr="009161F4">
        <w:rPr>
          <w:sz w:val="26"/>
          <w:szCs w:val="26"/>
        </w:rPr>
        <w:t>»</w:t>
      </w:r>
      <w:r w:rsidR="00594A52">
        <w:rPr>
          <w:sz w:val="26"/>
          <w:szCs w:val="26"/>
        </w:rPr>
        <w:t xml:space="preserve"> </w:t>
      </w:r>
      <w:r w:rsidR="00DD2838">
        <w:rPr>
          <w:sz w:val="26"/>
          <w:szCs w:val="26"/>
        </w:rPr>
        <w:t>декабря</w:t>
      </w:r>
      <w:r w:rsidR="00594A52">
        <w:rPr>
          <w:sz w:val="26"/>
          <w:szCs w:val="26"/>
        </w:rPr>
        <w:t xml:space="preserve"> 2020</w:t>
      </w:r>
      <w:r w:rsidR="00806718" w:rsidRPr="009161F4">
        <w:rPr>
          <w:sz w:val="26"/>
          <w:szCs w:val="26"/>
        </w:rPr>
        <w:t xml:space="preserve">г.    </w:t>
      </w:r>
      <w:r w:rsidR="00806718" w:rsidRPr="009161F4">
        <w:rPr>
          <w:sz w:val="26"/>
          <w:szCs w:val="26"/>
        </w:rPr>
        <w:tab/>
      </w:r>
      <w:r w:rsidR="00806718" w:rsidRPr="009161F4">
        <w:rPr>
          <w:sz w:val="26"/>
          <w:szCs w:val="26"/>
        </w:rPr>
        <w:tab/>
      </w:r>
      <w:r w:rsidR="00806718" w:rsidRPr="009161F4">
        <w:rPr>
          <w:sz w:val="26"/>
          <w:szCs w:val="26"/>
        </w:rPr>
        <w:tab/>
      </w:r>
      <w:r w:rsidR="00FA713B">
        <w:rPr>
          <w:sz w:val="26"/>
          <w:szCs w:val="26"/>
        </w:rPr>
        <w:t xml:space="preserve">                                             </w:t>
      </w:r>
      <w:r w:rsidR="00806718" w:rsidRPr="009161F4">
        <w:rPr>
          <w:sz w:val="26"/>
          <w:szCs w:val="26"/>
        </w:rPr>
        <w:tab/>
        <w:t xml:space="preserve">№ </w:t>
      </w:r>
      <w:r w:rsidR="00DD2838">
        <w:rPr>
          <w:sz w:val="26"/>
          <w:szCs w:val="26"/>
        </w:rPr>
        <w:t>63</w:t>
      </w:r>
    </w:p>
    <w:p w:rsidR="00806718" w:rsidRPr="00DD2838" w:rsidRDefault="00806718" w:rsidP="00806718">
      <w:pPr>
        <w:jc w:val="center"/>
        <w:rPr>
          <w:sz w:val="24"/>
          <w:szCs w:val="24"/>
        </w:rPr>
      </w:pPr>
      <w:proofErr w:type="spellStart"/>
      <w:r w:rsidRPr="00DD2838">
        <w:rPr>
          <w:sz w:val="24"/>
          <w:szCs w:val="24"/>
        </w:rPr>
        <w:t>с.Андреево-Мелентьево</w:t>
      </w:r>
      <w:proofErr w:type="spellEnd"/>
    </w:p>
    <w:p w:rsidR="00806718" w:rsidRDefault="00806718" w:rsidP="00806718">
      <w:pPr>
        <w:ind w:left="1416" w:firstLine="708"/>
        <w:rPr>
          <w:b/>
          <w:spacing w:val="160"/>
          <w:sz w:val="24"/>
          <w:szCs w:val="24"/>
        </w:rPr>
      </w:pPr>
    </w:p>
    <w:tbl>
      <w:tblPr>
        <w:tblW w:w="0" w:type="auto"/>
        <w:tblLayout w:type="fixed"/>
        <w:tblLook w:val="04A0" w:firstRow="1" w:lastRow="0" w:firstColumn="1" w:lastColumn="0" w:noHBand="0" w:noVBand="1"/>
      </w:tblPr>
      <w:tblGrid>
        <w:gridCol w:w="6355"/>
      </w:tblGrid>
      <w:tr w:rsidR="00806718" w:rsidRPr="009161F4" w:rsidTr="003D106D">
        <w:trPr>
          <w:trHeight w:val="860"/>
        </w:trPr>
        <w:tc>
          <w:tcPr>
            <w:tcW w:w="6355" w:type="dxa"/>
            <w:hideMark/>
          </w:tcPr>
          <w:p w:rsidR="00806718" w:rsidRPr="009161F4" w:rsidRDefault="001A7D9F" w:rsidP="0020168F">
            <w:pPr>
              <w:jc w:val="both"/>
              <w:rPr>
                <w:b/>
                <w:sz w:val="26"/>
                <w:szCs w:val="26"/>
              </w:rPr>
            </w:pPr>
            <w:r w:rsidRPr="009161F4">
              <w:rPr>
                <w:b/>
                <w:sz w:val="26"/>
                <w:szCs w:val="26"/>
              </w:rPr>
              <w:t>О</w:t>
            </w:r>
            <w:r w:rsidR="0020168F">
              <w:rPr>
                <w:b/>
                <w:sz w:val="26"/>
                <w:szCs w:val="26"/>
              </w:rPr>
              <w:t xml:space="preserve"> внесен</w:t>
            </w:r>
            <w:r w:rsidRPr="009161F4">
              <w:rPr>
                <w:b/>
                <w:sz w:val="26"/>
                <w:szCs w:val="26"/>
              </w:rPr>
              <w:t xml:space="preserve">ии </w:t>
            </w:r>
            <w:r w:rsidR="0020168F">
              <w:rPr>
                <w:b/>
                <w:sz w:val="26"/>
                <w:szCs w:val="26"/>
              </w:rPr>
              <w:t>изменений в муниципальную программу Андреево-</w:t>
            </w:r>
            <w:proofErr w:type="spellStart"/>
            <w:r w:rsidR="0020168F">
              <w:rPr>
                <w:b/>
                <w:sz w:val="26"/>
                <w:szCs w:val="26"/>
              </w:rPr>
              <w:t>Мелентьевского</w:t>
            </w:r>
            <w:proofErr w:type="spellEnd"/>
            <w:r w:rsidR="0020168F">
              <w:rPr>
                <w:b/>
                <w:sz w:val="26"/>
                <w:szCs w:val="26"/>
              </w:rPr>
              <w:t xml:space="preserve"> сельского поселения </w:t>
            </w:r>
            <w:r w:rsidRPr="009161F4">
              <w:rPr>
                <w:b/>
                <w:sz w:val="26"/>
                <w:szCs w:val="26"/>
              </w:rPr>
              <w:t>«</w:t>
            </w:r>
            <w:proofErr w:type="spellStart"/>
            <w:r w:rsidRPr="009161F4">
              <w:rPr>
                <w:b/>
                <w:sz w:val="26"/>
                <w:szCs w:val="26"/>
              </w:rPr>
              <w:t>Энергоэффективност</w:t>
            </w:r>
            <w:r w:rsidR="003D106D">
              <w:rPr>
                <w:b/>
                <w:sz w:val="26"/>
                <w:szCs w:val="26"/>
              </w:rPr>
              <w:t>ь</w:t>
            </w:r>
            <w:proofErr w:type="spellEnd"/>
            <w:r w:rsidR="003D106D">
              <w:rPr>
                <w:b/>
                <w:sz w:val="26"/>
                <w:szCs w:val="26"/>
              </w:rPr>
              <w:t xml:space="preserve"> </w:t>
            </w:r>
            <w:r w:rsidRPr="009161F4">
              <w:rPr>
                <w:b/>
                <w:sz w:val="26"/>
                <w:szCs w:val="26"/>
              </w:rPr>
              <w:t>Андреево-</w:t>
            </w:r>
            <w:proofErr w:type="spellStart"/>
            <w:r w:rsidRPr="009161F4">
              <w:rPr>
                <w:b/>
                <w:sz w:val="26"/>
                <w:szCs w:val="26"/>
              </w:rPr>
              <w:t>Мелентьевского</w:t>
            </w:r>
            <w:proofErr w:type="spellEnd"/>
            <w:r w:rsidRPr="009161F4">
              <w:rPr>
                <w:b/>
                <w:sz w:val="26"/>
                <w:szCs w:val="26"/>
              </w:rPr>
              <w:t xml:space="preserve"> сельского поселения»</w:t>
            </w:r>
          </w:p>
        </w:tc>
      </w:tr>
    </w:tbl>
    <w:p w:rsidR="00E82206" w:rsidRDefault="00E82206" w:rsidP="00EF2559">
      <w:pPr>
        <w:ind w:firstLine="993"/>
        <w:jc w:val="both"/>
        <w:rPr>
          <w:b/>
          <w:sz w:val="26"/>
          <w:szCs w:val="26"/>
        </w:rPr>
      </w:pPr>
    </w:p>
    <w:p w:rsidR="00E82206" w:rsidRDefault="00E82206" w:rsidP="00EF2559">
      <w:pPr>
        <w:ind w:firstLine="993"/>
        <w:jc w:val="both"/>
        <w:rPr>
          <w:b/>
          <w:sz w:val="26"/>
          <w:szCs w:val="26"/>
        </w:rPr>
      </w:pPr>
    </w:p>
    <w:p w:rsidR="00AE2895" w:rsidRDefault="00FA713B" w:rsidP="00FA713B">
      <w:pPr>
        <w:jc w:val="both"/>
        <w:rPr>
          <w:szCs w:val="28"/>
        </w:rPr>
      </w:pPr>
      <w:r>
        <w:rPr>
          <w:sz w:val="26"/>
          <w:szCs w:val="26"/>
        </w:rPr>
        <w:t xml:space="preserve">      </w:t>
      </w:r>
      <w:r w:rsidR="00A32827" w:rsidRPr="00505CEA">
        <w:rPr>
          <w:sz w:val="26"/>
          <w:szCs w:val="26"/>
        </w:rPr>
        <w:t>В соответствии с постановлением Администрации Андреево-</w:t>
      </w:r>
      <w:proofErr w:type="spellStart"/>
      <w:r w:rsidR="00A32827" w:rsidRPr="00505CEA">
        <w:rPr>
          <w:sz w:val="26"/>
          <w:szCs w:val="26"/>
        </w:rPr>
        <w:t>Мелентьевского</w:t>
      </w:r>
      <w:proofErr w:type="spellEnd"/>
      <w:r w:rsidR="00A32827" w:rsidRPr="00505CEA">
        <w:rPr>
          <w:sz w:val="26"/>
          <w:szCs w:val="26"/>
        </w:rPr>
        <w:t xml:space="preserve"> сельского поселения от 09.07.2018 № 61 </w:t>
      </w:r>
      <w:r w:rsidRPr="00E6079E">
        <w:rPr>
          <w:bCs/>
          <w:sz w:val="26"/>
          <w:szCs w:val="26"/>
        </w:rPr>
        <w:t>«Об утверждении Порядка разработки, реализации и оценки эффективности муниципальных программ Андреево-</w:t>
      </w:r>
      <w:proofErr w:type="spellStart"/>
      <w:r w:rsidRPr="00E6079E">
        <w:rPr>
          <w:bCs/>
          <w:sz w:val="26"/>
          <w:szCs w:val="26"/>
        </w:rPr>
        <w:t>Мелентьевского</w:t>
      </w:r>
      <w:proofErr w:type="spellEnd"/>
      <w:r w:rsidRPr="00E6079E">
        <w:rPr>
          <w:bCs/>
          <w:sz w:val="26"/>
          <w:szCs w:val="26"/>
        </w:rPr>
        <w:t xml:space="preserve"> сельского поселения»</w:t>
      </w:r>
      <w:r w:rsidR="00A32827" w:rsidRPr="00505CEA">
        <w:rPr>
          <w:sz w:val="26"/>
          <w:szCs w:val="26"/>
        </w:rPr>
        <w:t xml:space="preserve"> и </w:t>
      </w:r>
      <w:r w:rsidR="001D26BC" w:rsidRPr="00E6079E">
        <w:rPr>
          <w:bCs/>
          <w:sz w:val="26"/>
          <w:szCs w:val="26"/>
        </w:rPr>
        <w:t>решением Собрания депутатов Андреево-</w:t>
      </w:r>
      <w:proofErr w:type="spellStart"/>
      <w:r w:rsidR="001D26BC" w:rsidRPr="00E6079E">
        <w:rPr>
          <w:bCs/>
          <w:sz w:val="26"/>
          <w:szCs w:val="26"/>
        </w:rPr>
        <w:t>Мелентьевского</w:t>
      </w:r>
      <w:proofErr w:type="spellEnd"/>
      <w:r w:rsidR="001D26BC" w:rsidRPr="00E6079E">
        <w:rPr>
          <w:bCs/>
          <w:sz w:val="26"/>
          <w:szCs w:val="26"/>
        </w:rPr>
        <w:t xml:space="preserve"> сельского поселения </w:t>
      </w:r>
      <w:proofErr w:type="spellStart"/>
      <w:r w:rsidR="001D26BC" w:rsidRPr="00E6079E">
        <w:rPr>
          <w:bCs/>
          <w:sz w:val="26"/>
          <w:szCs w:val="26"/>
        </w:rPr>
        <w:t>Неклиновского</w:t>
      </w:r>
      <w:proofErr w:type="spellEnd"/>
      <w:r w:rsidR="001D26BC" w:rsidRPr="00E6079E">
        <w:rPr>
          <w:bCs/>
          <w:sz w:val="26"/>
          <w:szCs w:val="26"/>
        </w:rPr>
        <w:t xml:space="preserve"> района Ростовской области № 152 от 17 декабря 2019г. </w:t>
      </w:r>
      <w:r w:rsidR="001D26BC" w:rsidRPr="00E6079E">
        <w:rPr>
          <w:sz w:val="26"/>
          <w:szCs w:val="26"/>
        </w:rPr>
        <w:t>«О внесении изменений в решение Собрания депутатов Андреево-</w:t>
      </w:r>
      <w:proofErr w:type="spellStart"/>
      <w:r w:rsidR="001D26BC" w:rsidRPr="00E6079E">
        <w:rPr>
          <w:sz w:val="26"/>
          <w:szCs w:val="26"/>
        </w:rPr>
        <w:t>Мелентьевского</w:t>
      </w:r>
      <w:proofErr w:type="spellEnd"/>
      <w:r w:rsidR="001D26BC" w:rsidRPr="00E6079E">
        <w:rPr>
          <w:sz w:val="26"/>
          <w:szCs w:val="26"/>
        </w:rPr>
        <w:t xml:space="preserve"> сельского поселения </w:t>
      </w:r>
      <w:proofErr w:type="spellStart"/>
      <w:r w:rsidR="001D26BC" w:rsidRPr="00E6079E">
        <w:rPr>
          <w:sz w:val="26"/>
          <w:szCs w:val="26"/>
        </w:rPr>
        <w:t>Неклиновского</w:t>
      </w:r>
      <w:proofErr w:type="spellEnd"/>
      <w:r w:rsidR="001D26BC" w:rsidRPr="00E6079E">
        <w:rPr>
          <w:sz w:val="26"/>
          <w:szCs w:val="26"/>
        </w:rPr>
        <w:t xml:space="preserve"> района от 27.12.2018 г. № 120 «О бюджете Андреево-</w:t>
      </w:r>
      <w:proofErr w:type="spellStart"/>
      <w:r w:rsidR="001D26BC" w:rsidRPr="00E6079E">
        <w:rPr>
          <w:sz w:val="26"/>
          <w:szCs w:val="26"/>
        </w:rPr>
        <w:t>Мелентьевского</w:t>
      </w:r>
      <w:proofErr w:type="spellEnd"/>
      <w:r w:rsidR="001D26BC" w:rsidRPr="00E6079E">
        <w:rPr>
          <w:sz w:val="26"/>
          <w:szCs w:val="26"/>
        </w:rPr>
        <w:t xml:space="preserve"> сельского поселения </w:t>
      </w:r>
      <w:proofErr w:type="spellStart"/>
      <w:r w:rsidR="001D26BC" w:rsidRPr="00E6079E">
        <w:rPr>
          <w:sz w:val="26"/>
          <w:szCs w:val="26"/>
        </w:rPr>
        <w:t>Неклиновского</w:t>
      </w:r>
      <w:proofErr w:type="spellEnd"/>
      <w:r w:rsidR="001D26BC" w:rsidRPr="00E6079E">
        <w:rPr>
          <w:sz w:val="26"/>
          <w:szCs w:val="26"/>
        </w:rPr>
        <w:t xml:space="preserve"> района на 2019 год и на плановый период 2020 и 2021 годов</w:t>
      </w:r>
      <w:proofErr w:type="gramStart"/>
      <w:r w:rsidR="001D26BC" w:rsidRPr="00E6079E">
        <w:rPr>
          <w:sz w:val="26"/>
          <w:szCs w:val="26"/>
        </w:rPr>
        <w:t>»</w:t>
      </w:r>
      <w:r w:rsidR="001D26BC" w:rsidRPr="00E6079E">
        <w:rPr>
          <w:bCs/>
          <w:sz w:val="26"/>
          <w:szCs w:val="26"/>
        </w:rPr>
        <w:t>,  Администрация</w:t>
      </w:r>
      <w:proofErr w:type="gramEnd"/>
      <w:r w:rsidR="001D26BC" w:rsidRPr="00E6079E">
        <w:rPr>
          <w:bCs/>
          <w:sz w:val="26"/>
          <w:szCs w:val="26"/>
        </w:rPr>
        <w:t xml:space="preserve"> Андреево-</w:t>
      </w:r>
      <w:proofErr w:type="spellStart"/>
      <w:r w:rsidR="001D26BC" w:rsidRPr="00E6079E">
        <w:rPr>
          <w:bCs/>
          <w:sz w:val="26"/>
          <w:szCs w:val="26"/>
        </w:rPr>
        <w:t>Мелентьевского</w:t>
      </w:r>
      <w:proofErr w:type="spellEnd"/>
      <w:r w:rsidR="001D26BC" w:rsidRPr="00E6079E">
        <w:rPr>
          <w:bCs/>
          <w:sz w:val="26"/>
          <w:szCs w:val="26"/>
        </w:rPr>
        <w:t xml:space="preserve"> сельского поселения </w:t>
      </w:r>
      <w:r w:rsidR="001D26BC" w:rsidRPr="00E6079E">
        <w:rPr>
          <w:b/>
          <w:sz w:val="26"/>
          <w:szCs w:val="26"/>
        </w:rPr>
        <w:t>постановляет:</w:t>
      </w:r>
    </w:p>
    <w:p w:rsidR="001D26BC" w:rsidRPr="00263D21" w:rsidRDefault="001D26BC" w:rsidP="001D26BC">
      <w:pPr>
        <w:pStyle w:val="ConsPlusCell"/>
        <w:jc w:val="both"/>
        <w:rPr>
          <w:szCs w:val="28"/>
        </w:rPr>
      </w:pPr>
    </w:p>
    <w:p w:rsidR="00FA713B" w:rsidRPr="0094401D" w:rsidRDefault="00FA713B" w:rsidP="00FA713B">
      <w:pPr>
        <w:rPr>
          <w:b/>
          <w:sz w:val="26"/>
          <w:szCs w:val="26"/>
        </w:rPr>
      </w:pPr>
      <w:r w:rsidRPr="00263D21">
        <w:rPr>
          <w:sz w:val="26"/>
          <w:szCs w:val="26"/>
        </w:rPr>
        <w:t xml:space="preserve">           1. Внести изменения в муниципальную </w:t>
      </w:r>
      <w:proofErr w:type="gramStart"/>
      <w:r w:rsidRPr="00263D21">
        <w:rPr>
          <w:sz w:val="26"/>
          <w:szCs w:val="26"/>
        </w:rPr>
        <w:t>программу  Андреево</w:t>
      </w:r>
      <w:proofErr w:type="gramEnd"/>
      <w:r w:rsidRPr="00263D21">
        <w:rPr>
          <w:sz w:val="26"/>
          <w:szCs w:val="26"/>
        </w:rPr>
        <w:t>-</w:t>
      </w:r>
      <w:proofErr w:type="spellStart"/>
      <w:r w:rsidRPr="00263D21">
        <w:rPr>
          <w:sz w:val="26"/>
          <w:szCs w:val="26"/>
        </w:rPr>
        <w:t>Мелентьевского</w:t>
      </w:r>
      <w:proofErr w:type="spellEnd"/>
      <w:r w:rsidRPr="00263D21">
        <w:rPr>
          <w:sz w:val="26"/>
          <w:szCs w:val="26"/>
        </w:rPr>
        <w:t xml:space="preserve"> сельского поселения «</w:t>
      </w:r>
      <w:proofErr w:type="spellStart"/>
      <w:r w:rsidR="00263D21" w:rsidRPr="00263D21">
        <w:rPr>
          <w:sz w:val="26"/>
          <w:szCs w:val="26"/>
        </w:rPr>
        <w:t>Энергоэффективность</w:t>
      </w:r>
      <w:proofErr w:type="spellEnd"/>
      <w:r w:rsidR="00263D21" w:rsidRPr="00263D21">
        <w:rPr>
          <w:sz w:val="26"/>
          <w:szCs w:val="26"/>
        </w:rPr>
        <w:t xml:space="preserve"> Андреево-</w:t>
      </w:r>
      <w:proofErr w:type="spellStart"/>
      <w:r w:rsidR="00263D21" w:rsidRPr="00263D21">
        <w:rPr>
          <w:sz w:val="26"/>
          <w:szCs w:val="26"/>
        </w:rPr>
        <w:t>Мелентьевского</w:t>
      </w:r>
      <w:proofErr w:type="spellEnd"/>
      <w:r w:rsidR="00263D21" w:rsidRPr="00263D21">
        <w:rPr>
          <w:sz w:val="26"/>
          <w:szCs w:val="26"/>
        </w:rPr>
        <w:t xml:space="preserve"> сельского поселения</w:t>
      </w:r>
      <w:r w:rsidRPr="00263D21">
        <w:rPr>
          <w:sz w:val="26"/>
          <w:szCs w:val="26"/>
        </w:rPr>
        <w:t>»</w:t>
      </w:r>
      <w:r w:rsidRPr="0094401D">
        <w:rPr>
          <w:sz w:val="26"/>
          <w:szCs w:val="26"/>
        </w:rPr>
        <w:t xml:space="preserve">  согласно приложению.</w:t>
      </w:r>
    </w:p>
    <w:p w:rsidR="00FA713B" w:rsidRPr="00FA713B" w:rsidRDefault="00FA713B" w:rsidP="00FA713B">
      <w:pPr>
        <w:ind w:firstLine="708"/>
        <w:jc w:val="both"/>
        <w:rPr>
          <w:sz w:val="26"/>
          <w:szCs w:val="26"/>
        </w:rPr>
      </w:pPr>
      <w:r w:rsidRPr="0094401D">
        <w:rPr>
          <w:sz w:val="26"/>
          <w:szCs w:val="26"/>
        </w:rPr>
        <w:t>2. Отделу экономики и финансов Администрации Андреево-</w:t>
      </w:r>
      <w:proofErr w:type="spellStart"/>
      <w:r w:rsidRPr="0094401D">
        <w:rPr>
          <w:sz w:val="26"/>
          <w:szCs w:val="26"/>
        </w:rPr>
        <w:t>Мелентьевского</w:t>
      </w:r>
      <w:proofErr w:type="spellEnd"/>
      <w:r w:rsidRPr="0094401D">
        <w:rPr>
          <w:sz w:val="26"/>
          <w:szCs w:val="26"/>
        </w:rPr>
        <w:t xml:space="preserve"> сельского поселения (</w:t>
      </w:r>
      <w:proofErr w:type="spellStart"/>
      <w:r w:rsidRPr="0094401D">
        <w:rPr>
          <w:sz w:val="26"/>
          <w:szCs w:val="26"/>
        </w:rPr>
        <w:t>Соцковой</w:t>
      </w:r>
      <w:proofErr w:type="spellEnd"/>
      <w:r>
        <w:rPr>
          <w:sz w:val="26"/>
          <w:szCs w:val="26"/>
        </w:rPr>
        <w:t xml:space="preserve"> </w:t>
      </w:r>
      <w:r w:rsidRPr="0094401D">
        <w:rPr>
          <w:sz w:val="26"/>
          <w:szCs w:val="26"/>
        </w:rPr>
        <w:t xml:space="preserve">С.Н.) обеспечить финансирование Программы </w:t>
      </w:r>
      <w:r w:rsidRPr="00FA713B">
        <w:rPr>
          <w:sz w:val="26"/>
          <w:szCs w:val="26"/>
        </w:rPr>
        <w:t>подлежащей ежегодной корректировке мероприятий и объемы с учетом возможностей средств бюджета Андреево-</w:t>
      </w:r>
      <w:proofErr w:type="spellStart"/>
      <w:r w:rsidRPr="00FA713B">
        <w:rPr>
          <w:sz w:val="26"/>
          <w:szCs w:val="26"/>
        </w:rPr>
        <w:t>Мелентьевского</w:t>
      </w:r>
      <w:proofErr w:type="spellEnd"/>
      <w:r w:rsidRPr="00FA713B">
        <w:rPr>
          <w:sz w:val="26"/>
          <w:szCs w:val="26"/>
        </w:rPr>
        <w:t xml:space="preserve"> сельского поселения.</w:t>
      </w:r>
    </w:p>
    <w:p w:rsidR="00FA713B" w:rsidRPr="0094401D" w:rsidRDefault="00FA713B" w:rsidP="00FA713B">
      <w:pPr>
        <w:ind w:firstLine="708"/>
        <w:jc w:val="both"/>
        <w:rPr>
          <w:sz w:val="26"/>
          <w:szCs w:val="26"/>
        </w:rPr>
      </w:pPr>
      <w:r w:rsidRPr="00FA713B">
        <w:rPr>
          <w:sz w:val="26"/>
          <w:szCs w:val="26"/>
        </w:rPr>
        <w:t xml:space="preserve">3.Настоящее постановление вступает в силу со дня его официального опубликования(обнародования), но не ранее 1 января 2020 г., и распространяется на правоотношения, возникающие начиная с составления </w:t>
      </w:r>
      <w:proofErr w:type="gramStart"/>
      <w:r w:rsidRPr="00FA713B">
        <w:rPr>
          <w:sz w:val="26"/>
          <w:szCs w:val="26"/>
        </w:rPr>
        <w:t>проекта  бюджета</w:t>
      </w:r>
      <w:proofErr w:type="gramEnd"/>
      <w:r w:rsidRPr="00FA713B">
        <w:rPr>
          <w:sz w:val="26"/>
          <w:szCs w:val="26"/>
        </w:rPr>
        <w:t xml:space="preserve">  Андреево-</w:t>
      </w:r>
      <w:proofErr w:type="spellStart"/>
      <w:r w:rsidRPr="00FA713B">
        <w:rPr>
          <w:sz w:val="26"/>
          <w:szCs w:val="26"/>
        </w:rPr>
        <w:t>Мелентьевского</w:t>
      </w:r>
      <w:proofErr w:type="spellEnd"/>
      <w:r w:rsidRPr="00FA713B">
        <w:rPr>
          <w:sz w:val="26"/>
          <w:szCs w:val="26"/>
        </w:rPr>
        <w:t xml:space="preserve"> сельского поселения на 2020 год и на плановый период 2021 и 2022 годов.</w:t>
      </w:r>
    </w:p>
    <w:p w:rsidR="00FA713B" w:rsidRDefault="00FA713B" w:rsidP="00FA713B">
      <w:pPr>
        <w:ind w:firstLine="540"/>
        <w:jc w:val="both"/>
        <w:rPr>
          <w:sz w:val="26"/>
          <w:szCs w:val="26"/>
        </w:rPr>
      </w:pPr>
      <w:r>
        <w:rPr>
          <w:sz w:val="26"/>
          <w:szCs w:val="26"/>
        </w:rPr>
        <w:t xml:space="preserve">4. Контроль за </w:t>
      </w:r>
      <w:proofErr w:type="gramStart"/>
      <w:r>
        <w:rPr>
          <w:sz w:val="26"/>
          <w:szCs w:val="26"/>
        </w:rPr>
        <w:t>выполнением  настоящего</w:t>
      </w:r>
      <w:proofErr w:type="gramEnd"/>
      <w:r>
        <w:rPr>
          <w:sz w:val="26"/>
          <w:szCs w:val="26"/>
        </w:rPr>
        <w:t xml:space="preserve"> постановления оставляю за собой.</w:t>
      </w:r>
    </w:p>
    <w:p w:rsidR="00FA713B" w:rsidRDefault="00FA713B" w:rsidP="00FA713B">
      <w:pPr>
        <w:jc w:val="both"/>
        <w:rPr>
          <w:b/>
          <w:sz w:val="26"/>
          <w:szCs w:val="26"/>
        </w:rPr>
      </w:pPr>
    </w:p>
    <w:p w:rsidR="00505CEA" w:rsidRDefault="00505CEA" w:rsidP="00AE2895">
      <w:pPr>
        <w:pStyle w:val="ConsPlusCell"/>
        <w:rPr>
          <w:sz w:val="28"/>
          <w:szCs w:val="28"/>
        </w:rPr>
      </w:pPr>
    </w:p>
    <w:p w:rsidR="00AE2895" w:rsidRPr="00CE3361" w:rsidRDefault="00C10D03" w:rsidP="00AE2895">
      <w:pPr>
        <w:pStyle w:val="ConsPlusCell"/>
        <w:rPr>
          <w:b/>
          <w:sz w:val="26"/>
          <w:szCs w:val="26"/>
        </w:rPr>
      </w:pPr>
      <w:proofErr w:type="gramStart"/>
      <w:r>
        <w:rPr>
          <w:b/>
          <w:sz w:val="26"/>
          <w:szCs w:val="26"/>
        </w:rPr>
        <w:t>Глава  а</w:t>
      </w:r>
      <w:r w:rsidR="00AE2895" w:rsidRPr="00CE3361">
        <w:rPr>
          <w:b/>
          <w:sz w:val="26"/>
          <w:szCs w:val="26"/>
        </w:rPr>
        <w:t>дминистрации</w:t>
      </w:r>
      <w:proofErr w:type="gramEnd"/>
    </w:p>
    <w:p w:rsidR="00AE2895" w:rsidRPr="00CE3361" w:rsidRDefault="00AE2895" w:rsidP="00AE2895">
      <w:pPr>
        <w:pStyle w:val="ConsPlusCell"/>
        <w:rPr>
          <w:b/>
          <w:sz w:val="26"/>
          <w:szCs w:val="26"/>
        </w:rPr>
      </w:pPr>
      <w:r w:rsidRPr="00CE3361">
        <w:rPr>
          <w:b/>
          <w:sz w:val="26"/>
          <w:szCs w:val="26"/>
        </w:rPr>
        <w:t>Андреево-</w:t>
      </w:r>
      <w:proofErr w:type="spellStart"/>
      <w:r w:rsidRPr="00CE3361">
        <w:rPr>
          <w:b/>
          <w:sz w:val="26"/>
          <w:szCs w:val="26"/>
        </w:rPr>
        <w:t>Мелентьевского</w:t>
      </w:r>
      <w:proofErr w:type="spellEnd"/>
    </w:p>
    <w:p w:rsidR="00AE2895" w:rsidRPr="00CE3361" w:rsidRDefault="00AE2895" w:rsidP="00AE2895">
      <w:pPr>
        <w:pStyle w:val="ConsPlusCell"/>
        <w:rPr>
          <w:b/>
          <w:sz w:val="26"/>
          <w:szCs w:val="26"/>
        </w:rPr>
      </w:pPr>
      <w:r w:rsidRPr="00CE3361">
        <w:rPr>
          <w:b/>
          <w:sz w:val="26"/>
          <w:szCs w:val="26"/>
        </w:rPr>
        <w:t>сельского поселения</w:t>
      </w:r>
      <w:r w:rsidRPr="00CE3361">
        <w:rPr>
          <w:b/>
          <w:sz w:val="26"/>
          <w:szCs w:val="26"/>
        </w:rPr>
        <w:tab/>
      </w:r>
      <w:r w:rsidRPr="00CE3361">
        <w:rPr>
          <w:b/>
          <w:sz w:val="26"/>
          <w:szCs w:val="26"/>
        </w:rPr>
        <w:tab/>
      </w:r>
      <w:r w:rsidRPr="00CE3361">
        <w:rPr>
          <w:b/>
          <w:sz w:val="26"/>
          <w:szCs w:val="26"/>
        </w:rPr>
        <w:tab/>
      </w:r>
      <w:r w:rsidR="00AB265C">
        <w:rPr>
          <w:b/>
          <w:sz w:val="26"/>
          <w:szCs w:val="26"/>
        </w:rPr>
        <w:t xml:space="preserve">   </w:t>
      </w:r>
      <w:r w:rsidRPr="00CE3361">
        <w:rPr>
          <w:b/>
          <w:sz w:val="26"/>
          <w:szCs w:val="26"/>
        </w:rPr>
        <w:tab/>
      </w:r>
      <w:r w:rsidR="00AB265C">
        <w:rPr>
          <w:b/>
          <w:sz w:val="26"/>
          <w:szCs w:val="26"/>
        </w:rPr>
        <w:t xml:space="preserve">                                   </w:t>
      </w:r>
      <w:r w:rsidRPr="00CE3361">
        <w:rPr>
          <w:b/>
          <w:sz w:val="26"/>
          <w:szCs w:val="26"/>
        </w:rPr>
        <w:t xml:space="preserve">     Ю.В. Иваница</w:t>
      </w:r>
    </w:p>
    <w:p w:rsidR="00AE2895" w:rsidRDefault="00AE2895" w:rsidP="00AE2895">
      <w:pPr>
        <w:pStyle w:val="ConsPlusCell"/>
        <w:rPr>
          <w:sz w:val="28"/>
          <w:szCs w:val="28"/>
        </w:rPr>
      </w:pPr>
    </w:p>
    <w:p w:rsidR="00AE2895" w:rsidRDefault="00AE2895" w:rsidP="00AE2895">
      <w:pPr>
        <w:pStyle w:val="ConsPlusCell"/>
        <w:rPr>
          <w:sz w:val="28"/>
          <w:szCs w:val="28"/>
        </w:rPr>
      </w:pPr>
    </w:p>
    <w:p w:rsidR="00AE2895" w:rsidRDefault="00AE2895" w:rsidP="00AE2895">
      <w:pPr>
        <w:pStyle w:val="ConsPlusCell"/>
        <w:rPr>
          <w:sz w:val="28"/>
          <w:szCs w:val="28"/>
        </w:rPr>
      </w:pPr>
    </w:p>
    <w:p w:rsidR="007822F5" w:rsidRDefault="007822F5" w:rsidP="007822F5">
      <w:pPr>
        <w:rPr>
          <w:sz w:val="18"/>
          <w:szCs w:val="18"/>
        </w:rPr>
      </w:pPr>
      <w:proofErr w:type="spellStart"/>
      <w:proofErr w:type="gramStart"/>
      <w:r>
        <w:rPr>
          <w:sz w:val="18"/>
          <w:szCs w:val="18"/>
        </w:rPr>
        <w:t>Постановление</w:t>
      </w:r>
      <w:r>
        <w:rPr>
          <w:color w:val="FFFFFF"/>
          <w:sz w:val="18"/>
          <w:szCs w:val="18"/>
        </w:rPr>
        <w:t>.</w:t>
      </w:r>
      <w:r>
        <w:rPr>
          <w:sz w:val="18"/>
          <w:szCs w:val="18"/>
        </w:rPr>
        <w:t>вносит</w:t>
      </w:r>
      <w:r>
        <w:rPr>
          <w:color w:val="FFFFFF"/>
          <w:sz w:val="18"/>
          <w:szCs w:val="18"/>
        </w:rPr>
        <w:t>..</w:t>
      </w:r>
      <w:proofErr w:type="gramEnd"/>
      <w:r>
        <w:rPr>
          <w:sz w:val="18"/>
          <w:szCs w:val="18"/>
        </w:rPr>
        <w:t>отдел</w:t>
      </w:r>
      <w:proofErr w:type="spellEnd"/>
      <w:r>
        <w:rPr>
          <w:sz w:val="18"/>
          <w:szCs w:val="18"/>
        </w:rPr>
        <w:t xml:space="preserve">                                                                                                                                                                         экономики и финансов администрации</w:t>
      </w:r>
    </w:p>
    <w:p w:rsidR="007822F5" w:rsidRDefault="007822F5" w:rsidP="007822F5">
      <w:pPr>
        <w:rPr>
          <w:sz w:val="24"/>
          <w:szCs w:val="24"/>
        </w:rPr>
      </w:pPr>
      <w:r>
        <w:rPr>
          <w:sz w:val="18"/>
          <w:szCs w:val="18"/>
        </w:rPr>
        <w:t>Андреево-</w:t>
      </w:r>
      <w:proofErr w:type="spellStart"/>
      <w:r>
        <w:rPr>
          <w:sz w:val="18"/>
          <w:szCs w:val="18"/>
        </w:rPr>
        <w:t>Мелентьевского</w:t>
      </w:r>
      <w:proofErr w:type="spellEnd"/>
      <w:r>
        <w:rPr>
          <w:sz w:val="18"/>
          <w:szCs w:val="18"/>
        </w:rPr>
        <w:t xml:space="preserve"> сельского поселения</w:t>
      </w:r>
    </w:p>
    <w:p w:rsidR="00806718" w:rsidRPr="00B62EAB" w:rsidRDefault="00806718" w:rsidP="00806718">
      <w:pPr>
        <w:pStyle w:val="ConsPlusNormal"/>
        <w:pageBreakBefore/>
        <w:widowControl w:val="0"/>
        <w:tabs>
          <w:tab w:val="left" w:pos="7230"/>
        </w:tabs>
        <w:ind w:firstLine="0"/>
        <w:jc w:val="right"/>
        <w:rPr>
          <w:sz w:val="18"/>
          <w:szCs w:val="18"/>
        </w:rPr>
      </w:pPr>
      <w:r w:rsidRPr="00B62EAB">
        <w:rPr>
          <w:sz w:val="18"/>
          <w:szCs w:val="18"/>
        </w:rPr>
        <w:lastRenderedPageBreak/>
        <w:t>Приложение №1</w:t>
      </w:r>
    </w:p>
    <w:p w:rsidR="00806718" w:rsidRPr="00B62EAB" w:rsidRDefault="00806718" w:rsidP="00806718">
      <w:pPr>
        <w:pStyle w:val="ConsPlusNormal"/>
        <w:widowControl w:val="0"/>
        <w:ind w:left="6237" w:firstLine="0"/>
        <w:jc w:val="right"/>
        <w:rPr>
          <w:sz w:val="18"/>
          <w:szCs w:val="18"/>
        </w:rPr>
      </w:pPr>
      <w:r w:rsidRPr="00B62EAB">
        <w:rPr>
          <w:sz w:val="18"/>
          <w:szCs w:val="18"/>
        </w:rPr>
        <w:t>к постановлению Администрации</w:t>
      </w:r>
    </w:p>
    <w:p w:rsidR="005440B0" w:rsidRPr="00B62EAB" w:rsidRDefault="00806718" w:rsidP="00806718">
      <w:pPr>
        <w:pStyle w:val="ConsPlusNormal"/>
        <w:widowControl w:val="0"/>
        <w:ind w:left="6237" w:firstLine="0"/>
        <w:jc w:val="right"/>
        <w:rPr>
          <w:sz w:val="18"/>
          <w:szCs w:val="18"/>
        </w:rPr>
      </w:pPr>
      <w:r w:rsidRPr="00B62EAB">
        <w:rPr>
          <w:sz w:val="18"/>
          <w:szCs w:val="18"/>
        </w:rPr>
        <w:t>Ан</w:t>
      </w:r>
      <w:r w:rsidR="0016119F" w:rsidRPr="00B62EAB">
        <w:rPr>
          <w:sz w:val="18"/>
          <w:szCs w:val="18"/>
        </w:rPr>
        <w:t>дреево-</w:t>
      </w:r>
      <w:proofErr w:type="spellStart"/>
      <w:r w:rsidR="0016119F" w:rsidRPr="00B62EAB">
        <w:rPr>
          <w:sz w:val="18"/>
          <w:szCs w:val="18"/>
        </w:rPr>
        <w:t>Мелентьевского</w:t>
      </w:r>
      <w:proofErr w:type="spellEnd"/>
    </w:p>
    <w:p w:rsidR="00806718" w:rsidRPr="00B62EAB" w:rsidRDefault="0016119F" w:rsidP="00806718">
      <w:pPr>
        <w:pStyle w:val="ConsPlusNormal"/>
        <w:widowControl w:val="0"/>
        <w:ind w:left="6237" w:firstLine="0"/>
        <w:jc w:val="right"/>
        <w:rPr>
          <w:sz w:val="18"/>
          <w:szCs w:val="18"/>
        </w:rPr>
      </w:pPr>
      <w:r w:rsidRPr="00B62EAB">
        <w:rPr>
          <w:sz w:val="18"/>
          <w:szCs w:val="18"/>
        </w:rPr>
        <w:t xml:space="preserve">сельского </w:t>
      </w:r>
      <w:r w:rsidR="00806718" w:rsidRPr="00B62EAB">
        <w:rPr>
          <w:sz w:val="18"/>
          <w:szCs w:val="18"/>
        </w:rPr>
        <w:t>поселения</w:t>
      </w:r>
    </w:p>
    <w:p w:rsidR="00806718" w:rsidRPr="00B62EAB" w:rsidRDefault="00E61AA3" w:rsidP="00594A52">
      <w:pPr>
        <w:pStyle w:val="ConsPlusNormal"/>
        <w:widowControl w:val="0"/>
        <w:ind w:left="6237" w:firstLine="0"/>
        <w:jc w:val="right"/>
        <w:rPr>
          <w:color w:val="000000"/>
          <w:sz w:val="18"/>
          <w:szCs w:val="18"/>
        </w:rPr>
      </w:pPr>
      <w:proofErr w:type="gramStart"/>
      <w:r>
        <w:rPr>
          <w:color w:val="000000"/>
          <w:sz w:val="18"/>
          <w:szCs w:val="18"/>
        </w:rPr>
        <w:t>от  «</w:t>
      </w:r>
      <w:proofErr w:type="gramEnd"/>
      <w:r w:rsidR="00DD2838">
        <w:rPr>
          <w:color w:val="000000"/>
          <w:sz w:val="18"/>
          <w:szCs w:val="18"/>
        </w:rPr>
        <w:t>08</w:t>
      </w:r>
      <w:r w:rsidR="004A6C3B" w:rsidRPr="00B62EAB">
        <w:rPr>
          <w:color w:val="000000"/>
          <w:sz w:val="18"/>
          <w:szCs w:val="18"/>
        </w:rPr>
        <w:t>»</w:t>
      </w:r>
      <w:r w:rsidR="00594A52">
        <w:rPr>
          <w:color w:val="000000"/>
          <w:sz w:val="18"/>
          <w:szCs w:val="18"/>
        </w:rPr>
        <w:t xml:space="preserve"> </w:t>
      </w:r>
      <w:r w:rsidR="00DD2838">
        <w:rPr>
          <w:color w:val="000000"/>
          <w:sz w:val="18"/>
          <w:szCs w:val="18"/>
        </w:rPr>
        <w:t>декабря</w:t>
      </w:r>
      <w:r w:rsidR="00594A52">
        <w:rPr>
          <w:color w:val="000000"/>
          <w:sz w:val="18"/>
          <w:szCs w:val="18"/>
        </w:rPr>
        <w:t xml:space="preserve"> 2020</w:t>
      </w:r>
      <w:r>
        <w:rPr>
          <w:color w:val="000000"/>
          <w:sz w:val="18"/>
          <w:szCs w:val="18"/>
        </w:rPr>
        <w:t xml:space="preserve">г. № </w:t>
      </w:r>
      <w:r w:rsidR="00DD2838">
        <w:rPr>
          <w:color w:val="000000"/>
          <w:sz w:val="18"/>
          <w:szCs w:val="18"/>
        </w:rPr>
        <w:t>63</w:t>
      </w:r>
    </w:p>
    <w:p w:rsidR="00806718" w:rsidRPr="0016119F" w:rsidRDefault="00806718" w:rsidP="00806718">
      <w:pPr>
        <w:rPr>
          <w:sz w:val="20"/>
        </w:rPr>
      </w:pPr>
    </w:p>
    <w:p w:rsidR="00806718" w:rsidRDefault="00806718" w:rsidP="00806718">
      <w:pPr>
        <w:rPr>
          <w:sz w:val="24"/>
          <w:szCs w:val="24"/>
        </w:rPr>
      </w:pPr>
    </w:p>
    <w:p w:rsidR="000818EE" w:rsidRPr="00762B61" w:rsidRDefault="000818EE" w:rsidP="009E6901">
      <w:pPr>
        <w:jc w:val="center"/>
        <w:rPr>
          <w:b/>
          <w:sz w:val="26"/>
          <w:szCs w:val="26"/>
        </w:rPr>
      </w:pPr>
      <w:r w:rsidRPr="00762B61">
        <w:rPr>
          <w:rStyle w:val="af2"/>
          <w:sz w:val="26"/>
          <w:szCs w:val="26"/>
        </w:rPr>
        <w:t>Муниципальная программа</w:t>
      </w:r>
      <w:r w:rsidRPr="00762B61">
        <w:rPr>
          <w:b/>
          <w:bCs/>
          <w:sz w:val="26"/>
          <w:szCs w:val="26"/>
        </w:rPr>
        <w:br/>
      </w:r>
      <w:r w:rsidRPr="00762B61">
        <w:rPr>
          <w:b/>
          <w:sz w:val="26"/>
          <w:szCs w:val="26"/>
        </w:rPr>
        <w:t>«</w:t>
      </w:r>
      <w:proofErr w:type="spellStart"/>
      <w:r w:rsidR="00413C38" w:rsidRPr="00762B61">
        <w:rPr>
          <w:b/>
          <w:sz w:val="26"/>
          <w:szCs w:val="26"/>
        </w:rPr>
        <w:t>Энергоэффективность</w:t>
      </w:r>
      <w:proofErr w:type="spellEnd"/>
      <w:r w:rsidR="00B269EA" w:rsidRPr="00762B61">
        <w:rPr>
          <w:b/>
          <w:sz w:val="26"/>
          <w:szCs w:val="26"/>
        </w:rPr>
        <w:t xml:space="preserve"> Андреево-</w:t>
      </w:r>
      <w:proofErr w:type="spellStart"/>
      <w:r w:rsidR="00B269EA" w:rsidRPr="00762B61">
        <w:rPr>
          <w:b/>
          <w:sz w:val="26"/>
          <w:szCs w:val="26"/>
        </w:rPr>
        <w:t>Мелентьевского</w:t>
      </w:r>
      <w:proofErr w:type="spellEnd"/>
      <w:r w:rsidR="007F11E3" w:rsidRPr="00762B61">
        <w:rPr>
          <w:b/>
          <w:sz w:val="26"/>
          <w:szCs w:val="26"/>
        </w:rPr>
        <w:t xml:space="preserve"> сельско</w:t>
      </w:r>
      <w:r w:rsidR="00B269EA" w:rsidRPr="00762B61">
        <w:rPr>
          <w:b/>
          <w:sz w:val="26"/>
          <w:szCs w:val="26"/>
        </w:rPr>
        <w:t>го</w:t>
      </w:r>
      <w:r w:rsidR="007F11E3" w:rsidRPr="00762B61">
        <w:rPr>
          <w:b/>
          <w:sz w:val="26"/>
          <w:szCs w:val="26"/>
        </w:rPr>
        <w:t xml:space="preserve"> поселени</w:t>
      </w:r>
      <w:r w:rsidR="00B269EA" w:rsidRPr="00762B61">
        <w:rPr>
          <w:b/>
          <w:sz w:val="26"/>
          <w:szCs w:val="26"/>
        </w:rPr>
        <w:t>я</w:t>
      </w:r>
      <w:r w:rsidR="00DC6EAA" w:rsidRPr="00762B61">
        <w:rPr>
          <w:b/>
          <w:sz w:val="26"/>
          <w:szCs w:val="26"/>
        </w:rPr>
        <w:t>»</w:t>
      </w:r>
      <w:r w:rsidRPr="00762B61">
        <w:rPr>
          <w:b/>
          <w:bCs/>
          <w:sz w:val="26"/>
          <w:szCs w:val="26"/>
        </w:rPr>
        <w:br/>
      </w:r>
    </w:p>
    <w:p w:rsidR="00753F5B" w:rsidRDefault="00753F5B">
      <w:pPr>
        <w:jc w:val="center"/>
        <w:rPr>
          <w:b/>
          <w:sz w:val="24"/>
          <w:szCs w:val="24"/>
        </w:rPr>
      </w:pPr>
    </w:p>
    <w:p w:rsidR="007A1E48" w:rsidRPr="00C21B84" w:rsidRDefault="007A1E48">
      <w:pPr>
        <w:jc w:val="center"/>
        <w:rPr>
          <w:b/>
          <w:sz w:val="24"/>
          <w:szCs w:val="24"/>
        </w:rPr>
      </w:pPr>
      <w:r w:rsidRPr="00C21B84">
        <w:rPr>
          <w:b/>
          <w:sz w:val="24"/>
          <w:szCs w:val="24"/>
        </w:rPr>
        <w:t>ПАСПОРТ</w:t>
      </w:r>
    </w:p>
    <w:p w:rsidR="007A1E48" w:rsidRPr="00C21B84" w:rsidRDefault="007A1E48">
      <w:pPr>
        <w:jc w:val="center"/>
        <w:rPr>
          <w:b/>
          <w:sz w:val="24"/>
          <w:szCs w:val="24"/>
        </w:rPr>
      </w:pPr>
      <w:r w:rsidRPr="00C21B84">
        <w:rPr>
          <w:b/>
          <w:sz w:val="24"/>
          <w:szCs w:val="24"/>
        </w:rPr>
        <w:t xml:space="preserve">муниципальной </w:t>
      </w:r>
      <w:r w:rsidR="00536456" w:rsidRPr="00C21B84">
        <w:rPr>
          <w:b/>
          <w:sz w:val="24"/>
          <w:szCs w:val="24"/>
        </w:rPr>
        <w:t>программы</w:t>
      </w:r>
    </w:p>
    <w:p w:rsidR="007A1E48" w:rsidRPr="00C21B84" w:rsidRDefault="007A1E48" w:rsidP="0095635A">
      <w:pPr>
        <w:pStyle w:val="16"/>
        <w:spacing w:line="240" w:lineRule="auto"/>
        <w:ind w:left="0"/>
        <w:rPr>
          <w:rFonts w:ascii="Times New Roman" w:hAnsi="Times New Roman"/>
          <w:b/>
          <w:sz w:val="24"/>
          <w:szCs w:val="24"/>
        </w:rPr>
      </w:pPr>
      <w:r w:rsidRPr="00C21B84">
        <w:rPr>
          <w:rFonts w:ascii="Times New Roman" w:hAnsi="Times New Roman"/>
          <w:b/>
          <w:sz w:val="24"/>
          <w:szCs w:val="24"/>
        </w:rPr>
        <w:t>«</w:t>
      </w:r>
      <w:proofErr w:type="spellStart"/>
      <w:r w:rsidR="00B269EA" w:rsidRPr="00C21B84">
        <w:rPr>
          <w:rFonts w:ascii="Times New Roman" w:hAnsi="Times New Roman"/>
          <w:b/>
          <w:sz w:val="24"/>
          <w:szCs w:val="24"/>
        </w:rPr>
        <w:t>Энергоэффективность</w:t>
      </w:r>
      <w:proofErr w:type="spellEnd"/>
      <w:r w:rsidR="00B269EA" w:rsidRPr="00C21B84">
        <w:rPr>
          <w:rFonts w:ascii="Times New Roman" w:hAnsi="Times New Roman"/>
          <w:b/>
          <w:sz w:val="24"/>
          <w:szCs w:val="24"/>
        </w:rPr>
        <w:t xml:space="preserve"> Андреево-</w:t>
      </w:r>
      <w:proofErr w:type="spellStart"/>
      <w:r w:rsidR="00B269EA" w:rsidRPr="00C21B84">
        <w:rPr>
          <w:rFonts w:ascii="Times New Roman" w:hAnsi="Times New Roman"/>
          <w:b/>
          <w:sz w:val="24"/>
          <w:szCs w:val="24"/>
        </w:rPr>
        <w:t>Мелентьевского</w:t>
      </w:r>
      <w:proofErr w:type="spellEnd"/>
      <w:r w:rsidR="002D6171" w:rsidRPr="00C21B84">
        <w:rPr>
          <w:rFonts w:ascii="Times New Roman" w:hAnsi="Times New Roman"/>
          <w:b/>
          <w:sz w:val="24"/>
          <w:szCs w:val="24"/>
        </w:rPr>
        <w:t xml:space="preserve"> сельско</w:t>
      </w:r>
      <w:r w:rsidR="00B269EA" w:rsidRPr="00C21B84">
        <w:rPr>
          <w:rFonts w:ascii="Times New Roman" w:hAnsi="Times New Roman"/>
          <w:b/>
          <w:sz w:val="24"/>
          <w:szCs w:val="24"/>
        </w:rPr>
        <w:t>го</w:t>
      </w:r>
      <w:r w:rsidR="002D6171" w:rsidRPr="00C21B84">
        <w:rPr>
          <w:rFonts w:ascii="Times New Roman" w:hAnsi="Times New Roman"/>
          <w:b/>
          <w:sz w:val="24"/>
          <w:szCs w:val="24"/>
        </w:rPr>
        <w:t xml:space="preserve"> поселени</w:t>
      </w:r>
      <w:r w:rsidR="00C31296">
        <w:rPr>
          <w:rFonts w:ascii="Times New Roman" w:hAnsi="Times New Roman"/>
          <w:b/>
          <w:sz w:val="24"/>
          <w:szCs w:val="24"/>
        </w:rPr>
        <w:t>я</w:t>
      </w:r>
      <w:r w:rsidRPr="00C21B84">
        <w:rPr>
          <w:rFonts w:ascii="Times New Roman" w:hAnsi="Times New Roman"/>
          <w:b/>
          <w:sz w:val="24"/>
          <w:szCs w:val="24"/>
        </w:rPr>
        <w:t>»</w:t>
      </w:r>
    </w:p>
    <w:tbl>
      <w:tblPr>
        <w:tblW w:w="11057" w:type="dxa"/>
        <w:tblInd w:w="-601" w:type="dxa"/>
        <w:tblLayout w:type="fixed"/>
        <w:tblLook w:val="0000" w:firstRow="0" w:lastRow="0" w:firstColumn="0" w:lastColumn="0" w:noHBand="0" w:noVBand="0"/>
      </w:tblPr>
      <w:tblGrid>
        <w:gridCol w:w="3544"/>
        <w:gridCol w:w="7513"/>
      </w:tblGrid>
      <w:tr w:rsidR="007A1E48" w:rsidRPr="00C21B84" w:rsidTr="00FB4F65">
        <w:trPr>
          <w:trHeight w:val="709"/>
        </w:trPr>
        <w:tc>
          <w:tcPr>
            <w:tcW w:w="3544" w:type="dxa"/>
            <w:tcBorders>
              <w:top w:val="single" w:sz="4" w:space="0" w:color="000000"/>
              <w:left w:val="single" w:sz="4" w:space="0" w:color="000000"/>
              <w:bottom w:val="single" w:sz="4" w:space="0" w:color="000000"/>
            </w:tcBorders>
            <w:shd w:val="clear" w:color="auto" w:fill="auto"/>
          </w:tcPr>
          <w:p w:rsidR="007A1E48" w:rsidRPr="00C10D03" w:rsidRDefault="007A1E48">
            <w:pPr>
              <w:snapToGrid w:val="0"/>
              <w:rPr>
                <w:sz w:val="20"/>
              </w:rPr>
            </w:pPr>
            <w:r w:rsidRPr="00C10D03">
              <w:rPr>
                <w:sz w:val="20"/>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A1E48" w:rsidRPr="00C21B84" w:rsidRDefault="007A1E48" w:rsidP="00536456">
            <w:pPr>
              <w:snapToGrid w:val="0"/>
              <w:jc w:val="both"/>
              <w:rPr>
                <w:sz w:val="20"/>
              </w:rPr>
            </w:pPr>
            <w:r w:rsidRPr="00C21B84">
              <w:rPr>
                <w:sz w:val="20"/>
              </w:rPr>
              <w:t>Муниципальная программа «</w:t>
            </w:r>
            <w:proofErr w:type="spellStart"/>
            <w:r w:rsidR="00B269EA" w:rsidRPr="00C21B84">
              <w:rPr>
                <w:sz w:val="20"/>
              </w:rPr>
              <w:t>Энергоэффективность</w:t>
            </w:r>
            <w:proofErr w:type="spellEnd"/>
            <w:r w:rsidR="00B269EA" w:rsidRPr="00C21B84">
              <w:rPr>
                <w:sz w:val="20"/>
              </w:rPr>
              <w:t xml:space="preserve"> Андреево-</w:t>
            </w:r>
            <w:proofErr w:type="spellStart"/>
            <w:r w:rsidR="00B269EA" w:rsidRPr="00C21B84">
              <w:rPr>
                <w:sz w:val="20"/>
              </w:rPr>
              <w:t>Мелентьевского</w:t>
            </w:r>
            <w:proofErr w:type="spellEnd"/>
            <w:r w:rsidR="002D6171" w:rsidRPr="00C21B84">
              <w:rPr>
                <w:sz w:val="20"/>
              </w:rPr>
              <w:t xml:space="preserve"> сельско</w:t>
            </w:r>
            <w:r w:rsidR="00B269EA" w:rsidRPr="00C21B84">
              <w:rPr>
                <w:sz w:val="20"/>
              </w:rPr>
              <w:t>го</w:t>
            </w:r>
            <w:r w:rsidR="002D6171" w:rsidRPr="00C21B84">
              <w:rPr>
                <w:sz w:val="20"/>
              </w:rPr>
              <w:t xml:space="preserve"> поселени</w:t>
            </w:r>
            <w:r w:rsidR="00A0105F">
              <w:rPr>
                <w:sz w:val="20"/>
              </w:rPr>
              <w:t>я</w:t>
            </w:r>
            <w:r w:rsidRPr="00C21B84">
              <w:rPr>
                <w:sz w:val="20"/>
              </w:rPr>
              <w:t>» (далее – Программа)</w:t>
            </w:r>
          </w:p>
        </w:tc>
      </w:tr>
      <w:tr w:rsidR="009E19F0" w:rsidRPr="00C21B84" w:rsidTr="00C21B84">
        <w:trPr>
          <w:trHeight w:val="637"/>
        </w:trPr>
        <w:tc>
          <w:tcPr>
            <w:tcW w:w="3544" w:type="dxa"/>
            <w:tcBorders>
              <w:top w:val="single" w:sz="4" w:space="0" w:color="000000"/>
              <w:left w:val="single" w:sz="4" w:space="0" w:color="000000"/>
              <w:bottom w:val="single" w:sz="4" w:space="0" w:color="000000"/>
            </w:tcBorders>
            <w:shd w:val="clear" w:color="auto" w:fill="auto"/>
          </w:tcPr>
          <w:p w:rsidR="009E19F0" w:rsidRPr="00C21B84" w:rsidRDefault="009E19F0" w:rsidP="009E19F0">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Ответственный исполнитель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E19F0" w:rsidRPr="00C21B84" w:rsidRDefault="009E19F0" w:rsidP="00812E05">
            <w:pPr>
              <w:autoSpaceDE w:val="0"/>
              <w:jc w:val="both"/>
              <w:rPr>
                <w:sz w:val="20"/>
              </w:rPr>
            </w:pPr>
          </w:p>
          <w:p w:rsidR="009E19F0" w:rsidRPr="00C21B84" w:rsidRDefault="009E19F0" w:rsidP="00812E05">
            <w:pPr>
              <w:autoSpaceDE w:val="0"/>
              <w:jc w:val="both"/>
              <w:rPr>
                <w:sz w:val="20"/>
              </w:rPr>
            </w:pPr>
            <w:r w:rsidRPr="00C21B84">
              <w:rPr>
                <w:sz w:val="20"/>
              </w:rPr>
              <w:t xml:space="preserve">Администрация </w:t>
            </w:r>
            <w:r w:rsidR="00D07DB9" w:rsidRPr="00C21B84">
              <w:rPr>
                <w:sz w:val="20"/>
              </w:rPr>
              <w:t>Андреево-</w:t>
            </w:r>
            <w:proofErr w:type="spellStart"/>
            <w:r w:rsidR="00D07DB9" w:rsidRPr="00C21B84">
              <w:rPr>
                <w:sz w:val="20"/>
              </w:rPr>
              <w:t>Мелентьевского</w:t>
            </w:r>
            <w:r w:rsidRPr="00C21B84">
              <w:rPr>
                <w:sz w:val="20"/>
              </w:rPr>
              <w:t>сельского</w:t>
            </w:r>
            <w:proofErr w:type="spellEnd"/>
            <w:r w:rsidRPr="00C21B84">
              <w:rPr>
                <w:sz w:val="20"/>
              </w:rPr>
              <w:t xml:space="preserve"> поселения</w:t>
            </w:r>
          </w:p>
        </w:tc>
      </w:tr>
      <w:tr w:rsidR="004F0AA7" w:rsidRPr="00C21B84" w:rsidTr="00C0225B">
        <w:trPr>
          <w:trHeight w:val="697"/>
        </w:trPr>
        <w:tc>
          <w:tcPr>
            <w:tcW w:w="3544" w:type="dxa"/>
            <w:tcBorders>
              <w:top w:val="single" w:sz="4" w:space="0" w:color="000000"/>
              <w:left w:val="single" w:sz="4" w:space="0" w:color="000000"/>
              <w:bottom w:val="single" w:sz="4" w:space="0" w:color="000000"/>
            </w:tcBorders>
            <w:shd w:val="clear" w:color="auto" w:fill="auto"/>
          </w:tcPr>
          <w:p w:rsidR="004F0AA7" w:rsidRPr="00C21B84" w:rsidRDefault="004F0AA7" w:rsidP="009E19F0">
            <w:pPr>
              <w:pStyle w:val="16"/>
              <w:snapToGrid w:val="0"/>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Соисполнитель муниципальной программы </w:t>
            </w:r>
            <w:r w:rsidR="00D07DB9" w:rsidRPr="00C21B84">
              <w:rPr>
                <w:rFonts w:ascii="Times New Roman" w:hAnsi="Times New Roman"/>
                <w:sz w:val="20"/>
                <w:szCs w:val="20"/>
              </w:rPr>
              <w:t>Андреево-</w:t>
            </w:r>
            <w:proofErr w:type="spellStart"/>
            <w:r w:rsidR="00D07DB9" w:rsidRPr="00C21B84">
              <w:rPr>
                <w:rFonts w:ascii="Times New Roman" w:hAnsi="Times New Roman"/>
                <w:sz w:val="20"/>
                <w:szCs w:val="20"/>
              </w:rPr>
              <w:t>Мелентьевского</w:t>
            </w:r>
            <w:proofErr w:type="spellEnd"/>
            <w:r w:rsidRPr="00C21B84">
              <w:rPr>
                <w:rFonts w:ascii="Times New Roman" w:hAnsi="Times New Roman"/>
                <w:sz w:val="20"/>
                <w:szCs w:val="20"/>
              </w:rPr>
              <w:t xml:space="preserve"> сельского поселения</w:t>
            </w:r>
          </w:p>
          <w:p w:rsidR="004F0AA7" w:rsidRPr="00C21B84" w:rsidRDefault="004F0AA7">
            <w:pPr>
              <w:snapToGrid w:val="0"/>
              <w:rPr>
                <w:sz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F0AA7" w:rsidRPr="00C21B84" w:rsidRDefault="004F0AA7">
            <w:pPr>
              <w:pStyle w:val="16"/>
              <w:snapToGrid w:val="0"/>
              <w:spacing w:after="0" w:line="240" w:lineRule="auto"/>
              <w:ind w:left="0"/>
              <w:jc w:val="both"/>
              <w:rPr>
                <w:rFonts w:ascii="Times New Roman" w:hAnsi="Times New Roman"/>
                <w:sz w:val="20"/>
                <w:szCs w:val="20"/>
              </w:rPr>
            </w:pPr>
          </w:p>
          <w:p w:rsidR="004F0AA7" w:rsidRPr="00C21B84" w:rsidRDefault="00EF05E8" w:rsidP="004F0AA7">
            <w:pPr>
              <w:pStyle w:val="16"/>
              <w:snapToGrid w:val="0"/>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Администрация </w:t>
            </w:r>
            <w:r w:rsidR="00D07DB9" w:rsidRPr="00C21B84">
              <w:rPr>
                <w:rFonts w:ascii="Times New Roman" w:hAnsi="Times New Roman"/>
                <w:sz w:val="20"/>
                <w:szCs w:val="20"/>
              </w:rPr>
              <w:t>Андреево-</w:t>
            </w:r>
            <w:proofErr w:type="spellStart"/>
            <w:r w:rsidR="00D07DB9" w:rsidRPr="00C21B84">
              <w:rPr>
                <w:rFonts w:ascii="Times New Roman" w:hAnsi="Times New Roman"/>
                <w:sz w:val="20"/>
                <w:szCs w:val="20"/>
              </w:rPr>
              <w:t>Мелентьевского</w:t>
            </w:r>
            <w:r w:rsidRPr="00C21B84">
              <w:rPr>
                <w:rFonts w:ascii="Times New Roman" w:hAnsi="Times New Roman"/>
                <w:sz w:val="20"/>
                <w:szCs w:val="20"/>
              </w:rPr>
              <w:t>сельского</w:t>
            </w:r>
            <w:proofErr w:type="spellEnd"/>
            <w:r w:rsidRPr="00C21B84">
              <w:rPr>
                <w:rFonts w:ascii="Times New Roman" w:hAnsi="Times New Roman"/>
                <w:sz w:val="20"/>
                <w:szCs w:val="20"/>
              </w:rPr>
              <w:t xml:space="preserve"> поселения</w:t>
            </w:r>
          </w:p>
        </w:tc>
      </w:tr>
      <w:tr w:rsidR="004F0AA7" w:rsidRPr="00C21B84" w:rsidTr="00FB4F65">
        <w:tc>
          <w:tcPr>
            <w:tcW w:w="3544" w:type="dxa"/>
            <w:tcBorders>
              <w:top w:val="single" w:sz="4" w:space="0" w:color="000000"/>
              <w:left w:val="single" w:sz="4" w:space="0" w:color="000000"/>
              <w:bottom w:val="single" w:sz="4" w:space="0" w:color="000000"/>
            </w:tcBorders>
            <w:shd w:val="clear" w:color="auto" w:fill="auto"/>
          </w:tcPr>
          <w:p w:rsidR="004F0AA7" w:rsidRPr="00C21B84" w:rsidRDefault="004F0AA7">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Участники муниципальной программы </w:t>
            </w:r>
            <w:r w:rsidR="00D07DB9" w:rsidRPr="00C21B84">
              <w:rPr>
                <w:rFonts w:ascii="Times New Roman" w:hAnsi="Times New Roman"/>
                <w:sz w:val="20"/>
                <w:szCs w:val="20"/>
              </w:rPr>
              <w:t>Андреево-</w:t>
            </w:r>
            <w:proofErr w:type="spellStart"/>
            <w:r w:rsidR="00D07DB9" w:rsidRPr="00C21B84">
              <w:rPr>
                <w:rFonts w:ascii="Times New Roman" w:hAnsi="Times New Roman"/>
                <w:sz w:val="20"/>
                <w:szCs w:val="20"/>
              </w:rPr>
              <w:t>Мелентьевского</w:t>
            </w:r>
            <w:r w:rsidRPr="00C21B84">
              <w:rPr>
                <w:rFonts w:ascii="Times New Roman" w:hAnsi="Times New Roman"/>
                <w:sz w:val="20"/>
                <w:szCs w:val="20"/>
              </w:rPr>
              <w:t>сельского</w:t>
            </w:r>
            <w:proofErr w:type="spellEnd"/>
            <w:r w:rsidRPr="00C21B84">
              <w:rPr>
                <w:rFonts w:ascii="Times New Roman" w:hAnsi="Times New Roman"/>
                <w:sz w:val="20"/>
                <w:szCs w:val="20"/>
              </w:rPr>
              <w:t xml:space="preserve">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F0AA7" w:rsidRPr="00C21B84" w:rsidRDefault="004F0AA7">
            <w:pPr>
              <w:pStyle w:val="16"/>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Администрация </w:t>
            </w:r>
            <w:r w:rsidR="00D07DB9" w:rsidRPr="00C21B84">
              <w:rPr>
                <w:rFonts w:ascii="Times New Roman" w:hAnsi="Times New Roman"/>
                <w:sz w:val="20"/>
                <w:szCs w:val="20"/>
              </w:rPr>
              <w:t>Андреево-</w:t>
            </w:r>
            <w:proofErr w:type="spellStart"/>
            <w:r w:rsidR="00D07DB9" w:rsidRPr="00C21B84">
              <w:rPr>
                <w:rFonts w:ascii="Times New Roman" w:hAnsi="Times New Roman"/>
                <w:sz w:val="20"/>
                <w:szCs w:val="20"/>
              </w:rPr>
              <w:t>Мелентьевского</w:t>
            </w:r>
            <w:r w:rsidRPr="00C21B84">
              <w:rPr>
                <w:rFonts w:ascii="Times New Roman" w:hAnsi="Times New Roman"/>
                <w:sz w:val="20"/>
                <w:szCs w:val="20"/>
              </w:rPr>
              <w:t>сельского</w:t>
            </w:r>
            <w:proofErr w:type="spellEnd"/>
            <w:r w:rsidRPr="00C21B84">
              <w:rPr>
                <w:rFonts w:ascii="Times New Roman" w:hAnsi="Times New Roman"/>
                <w:sz w:val="20"/>
                <w:szCs w:val="20"/>
              </w:rPr>
              <w:t xml:space="preserve"> поселения</w:t>
            </w:r>
            <w:r w:rsidR="00EB77D1" w:rsidRPr="00C21B84">
              <w:rPr>
                <w:rFonts w:ascii="Times New Roman" w:hAnsi="Times New Roman"/>
                <w:sz w:val="20"/>
                <w:szCs w:val="20"/>
              </w:rPr>
              <w:t>.</w:t>
            </w:r>
          </w:p>
          <w:p w:rsidR="004F0AA7" w:rsidRPr="00C21B84" w:rsidRDefault="004F0AA7">
            <w:pPr>
              <w:pStyle w:val="16"/>
              <w:spacing w:after="0" w:line="240" w:lineRule="auto"/>
              <w:ind w:left="0"/>
              <w:jc w:val="both"/>
              <w:rPr>
                <w:rFonts w:ascii="Times New Roman" w:hAnsi="Times New Roman"/>
                <w:sz w:val="20"/>
                <w:szCs w:val="20"/>
              </w:rPr>
            </w:pPr>
            <w:r w:rsidRPr="00C21B84">
              <w:rPr>
                <w:rFonts w:ascii="Times New Roman" w:hAnsi="Times New Roman"/>
                <w:sz w:val="20"/>
                <w:szCs w:val="20"/>
              </w:rPr>
              <w:t>Учреждения и организации различных форм собственности</w:t>
            </w:r>
            <w:r w:rsidR="00EB77D1" w:rsidRPr="00C21B84">
              <w:rPr>
                <w:rFonts w:ascii="Times New Roman" w:hAnsi="Times New Roman"/>
                <w:sz w:val="20"/>
                <w:szCs w:val="20"/>
              </w:rPr>
              <w:t>.</w:t>
            </w:r>
          </w:p>
          <w:p w:rsidR="004F0AA7" w:rsidRPr="00C21B84" w:rsidRDefault="004F0AA7">
            <w:pPr>
              <w:pStyle w:val="16"/>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Жители </w:t>
            </w:r>
            <w:r w:rsidR="00D07DB9" w:rsidRPr="00C21B84">
              <w:rPr>
                <w:rFonts w:ascii="Times New Roman" w:hAnsi="Times New Roman"/>
                <w:sz w:val="20"/>
                <w:szCs w:val="20"/>
              </w:rPr>
              <w:t>Андреево-</w:t>
            </w:r>
            <w:proofErr w:type="spellStart"/>
            <w:r w:rsidR="00D07DB9" w:rsidRPr="00C21B84">
              <w:rPr>
                <w:rFonts w:ascii="Times New Roman" w:hAnsi="Times New Roman"/>
                <w:sz w:val="20"/>
                <w:szCs w:val="20"/>
              </w:rPr>
              <w:t>Мелентьевского</w:t>
            </w:r>
            <w:proofErr w:type="spellEnd"/>
            <w:r w:rsidRPr="00C21B84">
              <w:rPr>
                <w:rFonts w:ascii="Times New Roman" w:hAnsi="Times New Roman"/>
                <w:sz w:val="20"/>
                <w:szCs w:val="20"/>
              </w:rPr>
              <w:t xml:space="preserve"> сельского поселения</w:t>
            </w:r>
            <w:r w:rsidR="00EB77D1" w:rsidRPr="00C21B84">
              <w:rPr>
                <w:rFonts w:ascii="Times New Roman" w:hAnsi="Times New Roman"/>
                <w:sz w:val="20"/>
                <w:szCs w:val="20"/>
              </w:rPr>
              <w:t>.</w:t>
            </w:r>
          </w:p>
        </w:tc>
      </w:tr>
      <w:tr w:rsidR="00FB4F65" w:rsidRPr="00C21B84" w:rsidTr="00C0225B">
        <w:trPr>
          <w:trHeight w:val="1160"/>
        </w:trPr>
        <w:tc>
          <w:tcPr>
            <w:tcW w:w="3544" w:type="dxa"/>
            <w:tcBorders>
              <w:top w:val="single" w:sz="4" w:space="0" w:color="000000"/>
              <w:left w:val="single" w:sz="4" w:space="0" w:color="000000"/>
              <w:bottom w:val="single" w:sz="4" w:space="0" w:color="000000"/>
            </w:tcBorders>
            <w:shd w:val="clear" w:color="auto" w:fill="auto"/>
          </w:tcPr>
          <w:p w:rsidR="00FB4F65" w:rsidRPr="00C21B84" w:rsidRDefault="00FB4F65">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Цели муниципальной программы </w:t>
            </w:r>
            <w:r w:rsidR="00D07DB9" w:rsidRPr="00C21B84">
              <w:rPr>
                <w:rFonts w:ascii="Times New Roman" w:hAnsi="Times New Roman"/>
                <w:sz w:val="20"/>
                <w:szCs w:val="20"/>
              </w:rPr>
              <w:t>Андреево-</w:t>
            </w:r>
            <w:proofErr w:type="spellStart"/>
            <w:r w:rsidR="00D07DB9" w:rsidRPr="00C21B84">
              <w:rPr>
                <w:rFonts w:ascii="Times New Roman" w:hAnsi="Times New Roman"/>
                <w:sz w:val="20"/>
                <w:szCs w:val="20"/>
              </w:rPr>
              <w:t>Мелентьевского</w:t>
            </w:r>
            <w:r w:rsidRPr="00C21B84">
              <w:rPr>
                <w:rFonts w:ascii="Times New Roman" w:hAnsi="Times New Roman"/>
                <w:sz w:val="20"/>
                <w:szCs w:val="20"/>
              </w:rPr>
              <w:t>сельского</w:t>
            </w:r>
            <w:proofErr w:type="spellEnd"/>
            <w:r w:rsidRPr="00C21B84">
              <w:rPr>
                <w:rFonts w:ascii="Times New Roman" w:hAnsi="Times New Roman"/>
                <w:sz w:val="20"/>
                <w:szCs w:val="20"/>
              </w:rPr>
              <w:t xml:space="preserve">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FB4F65">
            <w:pPr>
              <w:autoSpaceDE w:val="0"/>
              <w:jc w:val="both"/>
              <w:rPr>
                <w:sz w:val="20"/>
              </w:rPr>
            </w:pPr>
            <w:r w:rsidRPr="00C21B84">
              <w:rPr>
                <w:sz w:val="20"/>
              </w:rPr>
              <w:t>Оптимизация использования топливно-энергетических ресурсов</w:t>
            </w:r>
            <w:r w:rsidR="00CA5885" w:rsidRPr="00C21B84">
              <w:rPr>
                <w:sz w:val="20"/>
              </w:rPr>
              <w:t>;</w:t>
            </w:r>
          </w:p>
          <w:p w:rsidR="00FB4F65" w:rsidRPr="00C21B84" w:rsidRDefault="00CA5885">
            <w:pPr>
              <w:autoSpaceDE w:val="0"/>
              <w:jc w:val="both"/>
              <w:rPr>
                <w:sz w:val="20"/>
              </w:rPr>
            </w:pPr>
            <w:r w:rsidRPr="00C21B84">
              <w:rPr>
                <w:sz w:val="20"/>
              </w:rPr>
              <w:t>Уменьшение энергоемкости продукции, работ, услуг сокращение бюджетных расходов на энергоресурсы;</w:t>
            </w:r>
          </w:p>
          <w:p w:rsidR="00CA5885" w:rsidRPr="00C21B84" w:rsidRDefault="005B7A5F" w:rsidP="00C0225B">
            <w:pPr>
              <w:autoSpaceDE w:val="0"/>
              <w:jc w:val="both"/>
              <w:rPr>
                <w:sz w:val="20"/>
              </w:rPr>
            </w:pPr>
            <w:r w:rsidRPr="00C21B84">
              <w:rPr>
                <w:sz w:val="20"/>
              </w:rPr>
              <w:t xml:space="preserve">Создание нормативно-правовой базы по повышению </w:t>
            </w:r>
            <w:proofErr w:type="spellStart"/>
            <w:r w:rsidRPr="00C21B84">
              <w:rPr>
                <w:sz w:val="20"/>
              </w:rPr>
              <w:t>энергоэффективности</w:t>
            </w:r>
            <w:proofErr w:type="spellEnd"/>
            <w:r w:rsidRPr="00C21B84">
              <w:rPr>
                <w:sz w:val="20"/>
              </w:rPr>
              <w:t xml:space="preserve"> в </w:t>
            </w:r>
            <w:r w:rsidR="00D07DB9" w:rsidRPr="00C21B84">
              <w:rPr>
                <w:sz w:val="20"/>
              </w:rPr>
              <w:t>Андреево-</w:t>
            </w:r>
            <w:proofErr w:type="spellStart"/>
            <w:r w:rsidR="00D07DB9" w:rsidRPr="00C21B84">
              <w:rPr>
                <w:sz w:val="20"/>
              </w:rPr>
              <w:t>Мелентьевском</w:t>
            </w:r>
            <w:proofErr w:type="spellEnd"/>
            <w:r w:rsidRPr="00C21B84">
              <w:rPr>
                <w:sz w:val="20"/>
              </w:rPr>
              <w:t xml:space="preserve"> сельском поселении</w:t>
            </w:r>
          </w:p>
        </w:tc>
      </w:tr>
      <w:tr w:rsidR="00FB4F65" w:rsidRPr="00C21B84" w:rsidTr="003B05D2">
        <w:trPr>
          <w:trHeight w:val="70"/>
        </w:trPr>
        <w:tc>
          <w:tcPr>
            <w:tcW w:w="3544" w:type="dxa"/>
            <w:tcBorders>
              <w:top w:val="single" w:sz="4" w:space="0" w:color="000000"/>
              <w:left w:val="single" w:sz="4" w:space="0" w:color="000000"/>
              <w:bottom w:val="single" w:sz="4" w:space="0" w:color="000000"/>
            </w:tcBorders>
            <w:shd w:val="clear" w:color="auto" w:fill="auto"/>
          </w:tcPr>
          <w:p w:rsidR="003B05D2" w:rsidRPr="00C21B84" w:rsidRDefault="005B7A5F">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Задачи муниципальной программы </w:t>
            </w:r>
            <w:r w:rsidR="00D07DB9" w:rsidRPr="00C21B84">
              <w:rPr>
                <w:rFonts w:ascii="Times New Roman" w:hAnsi="Times New Roman"/>
                <w:sz w:val="20"/>
                <w:szCs w:val="20"/>
              </w:rPr>
              <w:t>Андреево-</w:t>
            </w:r>
            <w:proofErr w:type="spellStart"/>
            <w:r w:rsidR="00D07DB9" w:rsidRPr="00C21B84">
              <w:rPr>
                <w:rFonts w:ascii="Times New Roman" w:hAnsi="Times New Roman"/>
                <w:sz w:val="20"/>
                <w:szCs w:val="20"/>
              </w:rPr>
              <w:t>Мелентьевского</w:t>
            </w:r>
            <w:proofErr w:type="spellEnd"/>
            <w:r w:rsidR="00E43280" w:rsidRPr="00C21B84">
              <w:rPr>
                <w:rFonts w:ascii="Times New Roman" w:hAnsi="Times New Roman"/>
                <w:sz w:val="20"/>
                <w:szCs w:val="20"/>
              </w:rPr>
              <w:t xml:space="preserve"> сельского поселения</w:t>
            </w:r>
          </w:p>
          <w:p w:rsidR="00FB4F65" w:rsidRPr="00C21B84" w:rsidRDefault="00FB4F65" w:rsidP="003B05D2">
            <w:pPr>
              <w:rPr>
                <w:sz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E43280">
            <w:pPr>
              <w:autoSpaceDE w:val="0"/>
              <w:jc w:val="both"/>
              <w:rPr>
                <w:sz w:val="20"/>
              </w:rPr>
            </w:pPr>
            <w:r w:rsidRPr="00C21B84">
              <w:rPr>
                <w:sz w:val="20"/>
              </w:rPr>
              <w:t>Применение вторичных энергетических ресурсов.</w:t>
            </w:r>
          </w:p>
          <w:p w:rsidR="00E43280" w:rsidRPr="00C21B84" w:rsidRDefault="00E43280">
            <w:pPr>
              <w:autoSpaceDE w:val="0"/>
              <w:jc w:val="both"/>
              <w:rPr>
                <w:sz w:val="20"/>
              </w:rPr>
            </w:pPr>
            <w:r w:rsidRPr="00C21B84">
              <w:rPr>
                <w:sz w:val="20"/>
              </w:rPr>
              <w:t>Энергосбережение и повышение энергетической эффективности жилищного фонда.</w:t>
            </w:r>
          </w:p>
          <w:p w:rsidR="00E43280" w:rsidRPr="00C21B84" w:rsidRDefault="00E43280" w:rsidP="00E43280">
            <w:pPr>
              <w:autoSpaceDE w:val="0"/>
              <w:jc w:val="both"/>
              <w:rPr>
                <w:sz w:val="20"/>
              </w:rPr>
            </w:pPr>
            <w:r w:rsidRPr="00C21B84">
              <w:rPr>
                <w:sz w:val="20"/>
              </w:rPr>
              <w:t>Энергосбережение и повышение энергетической эффективности систем коммунальной инфраструктуры.</w:t>
            </w:r>
          </w:p>
          <w:p w:rsidR="00E43280" w:rsidRPr="00C21B84" w:rsidRDefault="00E43280" w:rsidP="00E43280">
            <w:pPr>
              <w:autoSpaceDE w:val="0"/>
              <w:jc w:val="both"/>
              <w:rPr>
                <w:sz w:val="20"/>
              </w:rPr>
            </w:pPr>
            <w:r w:rsidRPr="00C21B84">
              <w:rPr>
                <w:sz w:val="20"/>
              </w:rPr>
              <w:t xml:space="preserve">Энергосбережение в организациях с участием муниципального образования и повышение </w:t>
            </w:r>
            <w:r w:rsidR="00D959C2" w:rsidRPr="00C21B84">
              <w:rPr>
                <w:sz w:val="20"/>
              </w:rPr>
              <w:t>энергетической эффективности этих организаций.</w:t>
            </w:r>
          </w:p>
          <w:p w:rsidR="00D959C2" w:rsidRPr="00C21B84" w:rsidRDefault="00D959C2" w:rsidP="00E43280">
            <w:pPr>
              <w:autoSpaceDE w:val="0"/>
              <w:jc w:val="both"/>
              <w:rPr>
                <w:sz w:val="20"/>
              </w:rPr>
            </w:pPr>
            <w:r w:rsidRPr="00C21B84">
              <w:rPr>
                <w:sz w:val="20"/>
              </w:rPr>
              <w:t xml:space="preserve">Рациональное использование объектов недвижимого </w:t>
            </w:r>
            <w:proofErr w:type="gramStart"/>
            <w:r w:rsidRPr="00C21B84">
              <w:rPr>
                <w:sz w:val="20"/>
              </w:rPr>
              <w:t>имущества ,</w:t>
            </w:r>
            <w:proofErr w:type="gramEnd"/>
            <w:r w:rsidRPr="00C21B84">
              <w:rPr>
                <w:sz w:val="20"/>
              </w:rPr>
              <w:t xml:space="preserve"> используемого для передачи энергетических ресурсов(включая газоснабжение и электроснабжение).</w:t>
            </w:r>
          </w:p>
          <w:p w:rsidR="00D959C2" w:rsidRPr="00C21B84" w:rsidRDefault="00D959C2" w:rsidP="00E43280">
            <w:pPr>
              <w:autoSpaceDE w:val="0"/>
              <w:jc w:val="both"/>
              <w:rPr>
                <w:sz w:val="20"/>
              </w:rPr>
            </w:pPr>
            <w:r w:rsidRPr="00C21B84">
              <w:rPr>
                <w:sz w:val="20"/>
              </w:rPr>
              <w:t xml:space="preserve">Стимулирование производителей и потребителей энергетических </w:t>
            </w:r>
            <w:proofErr w:type="spellStart"/>
            <w:proofErr w:type="gramStart"/>
            <w:r w:rsidRPr="00C21B84">
              <w:rPr>
                <w:sz w:val="20"/>
              </w:rPr>
              <w:t>ресурсов</w:t>
            </w:r>
            <w:r w:rsidR="007F5908" w:rsidRPr="00C21B84">
              <w:rPr>
                <w:sz w:val="20"/>
              </w:rPr>
              <w:t>,</w:t>
            </w:r>
            <w:r w:rsidR="00F669F6" w:rsidRPr="00C21B84">
              <w:rPr>
                <w:sz w:val="20"/>
              </w:rPr>
              <w:t>о</w:t>
            </w:r>
            <w:r w:rsidRPr="00C21B84">
              <w:rPr>
                <w:sz w:val="20"/>
              </w:rPr>
              <w:t>рганизаций</w:t>
            </w:r>
            <w:proofErr w:type="gramEnd"/>
            <w:r w:rsidRPr="00C21B84">
              <w:rPr>
                <w:sz w:val="20"/>
              </w:rPr>
              <w:t>,осуществляющих</w:t>
            </w:r>
            <w:proofErr w:type="spellEnd"/>
            <w:r w:rsidRPr="00C21B84">
              <w:rPr>
                <w:sz w:val="20"/>
              </w:rPr>
              <w:t xml:space="preserve"> п</w:t>
            </w:r>
            <w:r w:rsidR="007F5908" w:rsidRPr="00C21B84">
              <w:rPr>
                <w:sz w:val="20"/>
              </w:rPr>
              <w:t xml:space="preserve">ередачу энергетических </w:t>
            </w:r>
            <w:proofErr w:type="spellStart"/>
            <w:r w:rsidR="007F5908" w:rsidRPr="00C21B84">
              <w:rPr>
                <w:sz w:val="20"/>
              </w:rPr>
              <w:t>ресурсов,повышение</w:t>
            </w:r>
            <w:r w:rsidR="00F669F6" w:rsidRPr="00C21B84">
              <w:rPr>
                <w:sz w:val="20"/>
              </w:rPr>
              <w:t>энергетической</w:t>
            </w:r>
            <w:proofErr w:type="spellEnd"/>
            <w:r w:rsidR="00F669F6" w:rsidRPr="00C21B84">
              <w:rPr>
                <w:sz w:val="20"/>
              </w:rPr>
              <w:t xml:space="preserve"> эффективности и сокращение потерь энергетических ресурсов.</w:t>
            </w:r>
          </w:p>
          <w:p w:rsidR="00F669F6" w:rsidRPr="00C21B84" w:rsidRDefault="00F669F6" w:rsidP="00E43280">
            <w:pPr>
              <w:autoSpaceDE w:val="0"/>
              <w:jc w:val="both"/>
              <w:rPr>
                <w:sz w:val="20"/>
              </w:rPr>
            </w:pPr>
            <w:r w:rsidRPr="00C21B84">
              <w:rPr>
                <w:sz w:val="20"/>
              </w:rPr>
              <w:t xml:space="preserve">Энергосбережение в транспортном комплексе и повышение его энергетической эффективности, в том числе замещение бензина, используемого транспортными средствами </w:t>
            </w:r>
            <w:r w:rsidR="00FB3EEB" w:rsidRPr="00C21B84">
              <w:rPr>
                <w:sz w:val="20"/>
              </w:rPr>
              <w:t>в качестве моторного топлива, природным газом.</w:t>
            </w:r>
          </w:p>
          <w:p w:rsidR="00FB3EEB" w:rsidRPr="00C21B84" w:rsidRDefault="00FB3EEB" w:rsidP="00E43280">
            <w:pPr>
              <w:autoSpaceDE w:val="0"/>
              <w:jc w:val="both"/>
              <w:rPr>
                <w:sz w:val="20"/>
              </w:rPr>
            </w:pPr>
            <w:r w:rsidRPr="00C21B84">
              <w:rPr>
                <w:sz w:val="20"/>
              </w:rPr>
              <w:t xml:space="preserve">Внедрение энергосберегающего оборудования и технологий на предприятиях </w:t>
            </w:r>
            <w:r w:rsidR="0038138B" w:rsidRPr="00C21B84">
              <w:rPr>
                <w:sz w:val="20"/>
              </w:rPr>
              <w:t>Андреево-</w:t>
            </w:r>
            <w:proofErr w:type="spellStart"/>
            <w:r w:rsidR="0038138B" w:rsidRPr="00C21B84">
              <w:rPr>
                <w:sz w:val="20"/>
              </w:rPr>
              <w:t>Мелентьевского</w:t>
            </w:r>
            <w:proofErr w:type="spellEnd"/>
            <w:r w:rsidRPr="00C21B84">
              <w:rPr>
                <w:sz w:val="20"/>
              </w:rPr>
              <w:t xml:space="preserve"> сельского поселения.</w:t>
            </w:r>
          </w:p>
          <w:p w:rsidR="00FB3EEB" w:rsidRPr="00C21B84" w:rsidRDefault="00FB3EEB" w:rsidP="00E43280">
            <w:pPr>
              <w:autoSpaceDE w:val="0"/>
              <w:jc w:val="both"/>
              <w:rPr>
                <w:sz w:val="20"/>
              </w:rPr>
            </w:pPr>
            <w:r w:rsidRPr="00C21B84">
              <w:rPr>
                <w:sz w:val="20"/>
              </w:rPr>
              <w:t>Стабилизация и снижение удельных затрат в структуре тарифов и оплаты на энергоресурсы.</w:t>
            </w:r>
          </w:p>
          <w:p w:rsidR="00F669F6" w:rsidRPr="00C21B84" w:rsidRDefault="003B05D2" w:rsidP="00E43280">
            <w:pPr>
              <w:autoSpaceDE w:val="0"/>
              <w:jc w:val="both"/>
              <w:rPr>
                <w:sz w:val="20"/>
              </w:rPr>
            </w:pPr>
            <w:r w:rsidRPr="00C21B84">
              <w:rPr>
                <w:sz w:val="20"/>
              </w:rPr>
              <w:t>Подготовка нормативно-правовых документов.</w:t>
            </w:r>
          </w:p>
        </w:tc>
      </w:tr>
      <w:tr w:rsidR="00FB4F65" w:rsidRPr="00C21B84" w:rsidTr="00C0225B">
        <w:trPr>
          <w:trHeight w:val="979"/>
        </w:trPr>
        <w:tc>
          <w:tcPr>
            <w:tcW w:w="3544" w:type="dxa"/>
            <w:tcBorders>
              <w:top w:val="single" w:sz="4" w:space="0" w:color="000000"/>
              <w:left w:val="single" w:sz="4" w:space="0" w:color="000000"/>
              <w:bottom w:val="single" w:sz="4" w:space="0" w:color="000000"/>
            </w:tcBorders>
            <w:shd w:val="clear" w:color="auto" w:fill="auto"/>
          </w:tcPr>
          <w:p w:rsidR="00FB4F65" w:rsidRPr="00C21B84" w:rsidRDefault="003B05D2">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Целевые индикаторы и показатели муниципальной программы</w:t>
            </w:r>
            <w:r w:rsidR="0038138B" w:rsidRPr="00C21B84">
              <w:rPr>
                <w:rFonts w:ascii="Times New Roman" w:hAnsi="Times New Roman"/>
                <w:sz w:val="20"/>
                <w:szCs w:val="20"/>
              </w:rPr>
              <w:t xml:space="preserve"> Андреево-</w:t>
            </w:r>
            <w:proofErr w:type="spellStart"/>
            <w:r w:rsidR="0038138B" w:rsidRPr="00C21B84">
              <w:rPr>
                <w:rFonts w:ascii="Times New Roman" w:hAnsi="Times New Roman"/>
                <w:sz w:val="20"/>
                <w:szCs w:val="20"/>
              </w:rPr>
              <w:t>Мелентьевского</w:t>
            </w:r>
            <w:r w:rsidRPr="00C21B84">
              <w:rPr>
                <w:rFonts w:ascii="Times New Roman" w:hAnsi="Times New Roman"/>
                <w:sz w:val="20"/>
                <w:szCs w:val="20"/>
              </w:rPr>
              <w:t>сельского</w:t>
            </w:r>
            <w:proofErr w:type="spellEnd"/>
            <w:r w:rsidRPr="00C21B84">
              <w:rPr>
                <w:rFonts w:ascii="Times New Roman" w:hAnsi="Times New Roman"/>
                <w:sz w:val="20"/>
                <w:szCs w:val="20"/>
              </w:rPr>
              <w:t xml:space="preserve">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F5908" w:rsidRPr="00C21B84" w:rsidRDefault="003B05D2" w:rsidP="007F5908">
            <w:pPr>
              <w:autoSpaceDE w:val="0"/>
              <w:snapToGrid w:val="0"/>
              <w:jc w:val="both"/>
              <w:rPr>
                <w:sz w:val="20"/>
              </w:rPr>
            </w:pPr>
            <w:r w:rsidRPr="00C21B84">
              <w:rPr>
                <w:sz w:val="20"/>
              </w:rPr>
              <w:t xml:space="preserve">Обеспечение за счет реализации </w:t>
            </w:r>
            <w:r w:rsidR="007F5908" w:rsidRPr="00C21B84">
              <w:rPr>
                <w:sz w:val="20"/>
              </w:rPr>
              <w:t>П</w:t>
            </w:r>
            <w:r w:rsidRPr="00C21B84">
              <w:rPr>
                <w:sz w:val="20"/>
              </w:rPr>
              <w:t>рограммы снижени</w:t>
            </w:r>
            <w:r w:rsidR="007F5908" w:rsidRPr="00C21B84">
              <w:rPr>
                <w:sz w:val="20"/>
              </w:rPr>
              <w:t xml:space="preserve">е </w:t>
            </w:r>
            <w:r w:rsidRPr="00C21B84">
              <w:rPr>
                <w:sz w:val="20"/>
              </w:rPr>
              <w:t>энергопотребления</w:t>
            </w:r>
            <w:r w:rsidR="007F5908" w:rsidRPr="00C21B84">
              <w:rPr>
                <w:sz w:val="20"/>
              </w:rPr>
              <w:t xml:space="preserve"> в </w:t>
            </w:r>
            <w:r w:rsidR="0038138B" w:rsidRPr="00C21B84">
              <w:rPr>
                <w:sz w:val="20"/>
              </w:rPr>
              <w:t>Андреево-</w:t>
            </w:r>
            <w:proofErr w:type="spellStart"/>
            <w:r w:rsidR="0038138B" w:rsidRPr="00C21B84">
              <w:rPr>
                <w:sz w:val="20"/>
              </w:rPr>
              <w:t>Мелентьевском</w:t>
            </w:r>
            <w:proofErr w:type="spellEnd"/>
            <w:r w:rsidR="007F5908" w:rsidRPr="00C21B84">
              <w:rPr>
                <w:sz w:val="20"/>
              </w:rPr>
              <w:t xml:space="preserve"> сельском поселении</w:t>
            </w:r>
            <w:r w:rsidR="00C07B8A">
              <w:rPr>
                <w:sz w:val="20"/>
              </w:rPr>
              <w:t xml:space="preserve"> к 2030</w:t>
            </w:r>
            <w:r w:rsidR="000D3F92" w:rsidRPr="00C21B84">
              <w:rPr>
                <w:sz w:val="20"/>
              </w:rPr>
              <w:t xml:space="preserve"> году на 20</w:t>
            </w:r>
            <w:r w:rsidRPr="00C21B84">
              <w:rPr>
                <w:sz w:val="20"/>
              </w:rPr>
              <w:t>%</w:t>
            </w:r>
            <w:r w:rsidR="007F5908" w:rsidRPr="00C21B84">
              <w:rPr>
                <w:sz w:val="20"/>
              </w:rPr>
              <w:t>.</w:t>
            </w:r>
          </w:p>
        </w:tc>
      </w:tr>
      <w:tr w:rsidR="00FB4F65" w:rsidRPr="00C21B84" w:rsidTr="00FB4F65">
        <w:tc>
          <w:tcPr>
            <w:tcW w:w="3544" w:type="dxa"/>
            <w:tcBorders>
              <w:top w:val="single" w:sz="4" w:space="0" w:color="000000"/>
              <w:left w:val="single" w:sz="4" w:space="0" w:color="000000"/>
              <w:bottom w:val="single" w:sz="4" w:space="0" w:color="000000"/>
            </w:tcBorders>
            <w:shd w:val="clear" w:color="auto" w:fill="auto"/>
          </w:tcPr>
          <w:p w:rsidR="00FB4F65" w:rsidRPr="00C21B84" w:rsidRDefault="007F5908">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Этапы и сроки реализации муниципальной программы </w:t>
            </w:r>
            <w:r w:rsidR="0038138B" w:rsidRPr="00C21B84">
              <w:rPr>
                <w:rFonts w:ascii="Times New Roman" w:hAnsi="Times New Roman"/>
                <w:sz w:val="20"/>
                <w:szCs w:val="20"/>
              </w:rPr>
              <w:t>Андреево-</w:t>
            </w:r>
            <w:proofErr w:type="spellStart"/>
            <w:r w:rsidR="0038138B" w:rsidRPr="00C21B84">
              <w:rPr>
                <w:rFonts w:ascii="Times New Roman" w:hAnsi="Times New Roman"/>
                <w:sz w:val="20"/>
                <w:szCs w:val="20"/>
              </w:rPr>
              <w:t>Мелентьевского</w:t>
            </w:r>
            <w:proofErr w:type="spellEnd"/>
            <w:r w:rsidRPr="00C21B84">
              <w:rPr>
                <w:rFonts w:ascii="Times New Roman" w:hAnsi="Times New Roman"/>
                <w:sz w:val="20"/>
                <w:szCs w:val="20"/>
              </w:rPr>
              <w:t xml:space="preserve"> 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1A4F1B" w:rsidP="00EB77D1">
            <w:pPr>
              <w:pStyle w:val="16"/>
              <w:spacing w:after="0" w:line="240" w:lineRule="auto"/>
              <w:ind w:left="0"/>
              <w:jc w:val="both"/>
              <w:rPr>
                <w:rFonts w:ascii="Times New Roman" w:hAnsi="Times New Roman"/>
                <w:sz w:val="20"/>
                <w:szCs w:val="20"/>
              </w:rPr>
            </w:pPr>
            <w:r>
              <w:rPr>
                <w:rFonts w:ascii="Times New Roman" w:hAnsi="Times New Roman"/>
                <w:sz w:val="20"/>
                <w:szCs w:val="20"/>
              </w:rPr>
              <w:t>2019-203</w:t>
            </w:r>
            <w:r w:rsidR="00E30C5D">
              <w:rPr>
                <w:rFonts w:ascii="Times New Roman" w:hAnsi="Times New Roman"/>
                <w:sz w:val="20"/>
                <w:szCs w:val="20"/>
              </w:rPr>
              <w:t>0</w:t>
            </w:r>
            <w:r w:rsidR="00FB4F65" w:rsidRPr="00C21B84">
              <w:rPr>
                <w:rFonts w:ascii="Times New Roman" w:hAnsi="Times New Roman"/>
                <w:sz w:val="20"/>
                <w:szCs w:val="20"/>
              </w:rPr>
              <w:t xml:space="preserve"> г.</w:t>
            </w:r>
          </w:p>
        </w:tc>
      </w:tr>
      <w:tr w:rsidR="00FB4F65" w:rsidRPr="00C21B84" w:rsidTr="00FB4F65">
        <w:tc>
          <w:tcPr>
            <w:tcW w:w="3544" w:type="dxa"/>
            <w:tcBorders>
              <w:top w:val="single" w:sz="4" w:space="0" w:color="000000"/>
              <w:left w:val="single" w:sz="4" w:space="0" w:color="000000"/>
              <w:bottom w:val="single" w:sz="4" w:space="0" w:color="000000"/>
            </w:tcBorders>
            <w:shd w:val="clear" w:color="auto" w:fill="auto"/>
          </w:tcPr>
          <w:p w:rsidR="00FB4F65" w:rsidRPr="00C21B84" w:rsidRDefault="007F5908">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Ресурсное обеспечение муниципальной программы </w:t>
            </w:r>
            <w:r w:rsidR="0038138B" w:rsidRPr="00C21B84">
              <w:rPr>
                <w:rFonts w:ascii="Times New Roman" w:hAnsi="Times New Roman"/>
                <w:sz w:val="20"/>
                <w:szCs w:val="20"/>
              </w:rPr>
              <w:t>Андреево-</w:t>
            </w:r>
            <w:proofErr w:type="spellStart"/>
            <w:r w:rsidR="0038138B" w:rsidRPr="00C21B84">
              <w:rPr>
                <w:rFonts w:ascii="Times New Roman" w:hAnsi="Times New Roman"/>
                <w:sz w:val="20"/>
                <w:szCs w:val="20"/>
              </w:rPr>
              <w:t>Мелентьевского</w:t>
            </w:r>
            <w:proofErr w:type="spellEnd"/>
            <w:r w:rsidRPr="00C21B84">
              <w:rPr>
                <w:rFonts w:ascii="Times New Roman" w:hAnsi="Times New Roman"/>
                <w:sz w:val="20"/>
                <w:szCs w:val="20"/>
              </w:rPr>
              <w:t xml:space="preserve"> 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5B1284" w:rsidRPr="005B1284" w:rsidRDefault="005B1284" w:rsidP="005B1284">
            <w:pPr>
              <w:spacing w:line="235" w:lineRule="auto"/>
              <w:rPr>
                <w:kern w:val="2"/>
                <w:sz w:val="20"/>
              </w:rPr>
            </w:pPr>
            <w:r w:rsidRPr="005B1284">
              <w:rPr>
                <w:kern w:val="2"/>
                <w:sz w:val="20"/>
              </w:rPr>
              <w:t xml:space="preserve">объем бюджетных ассигнований на реализацию муниципальной программы из средств бюджета </w:t>
            </w:r>
            <w:r w:rsidR="00405E77">
              <w:rPr>
                <w:kern w:val="2"/>
                <w:sz w:val="20"/>
              </w:rPr>
              <w:t>Андреево-</w:t>
            </w:r>
            <w:proofErr w:type="spellStart"/>
            <w:r w:rsidR="00405E77">
              <w:rPr>
                <w:kern w:val="2"/>
                <w:sz w:val="20"/>
              </w:rPr>
              <w:t>Мелентьевского</w:t>
            </w:r>
            <w:proofErr w:type="spellEnd"/>
            <w:r w:rsidRPr="005B1284">
              <w:rPr>
                <w:kern w:val="2"/>
                <w:sz w:val="20"/>
              </w:rPr>
              <w:t xml:space="preserve"> сельского поселения – </w:t>
            </w:r>
            <w:r w:rsidR="007822F5">
              <w:rPr>
                <w:kern w:val="2"/>
                <w:sz w:val="20"/>
              </w:rPr>
              <w:t>3 4</w:t>
            </w:r>
            <w:r w:rsidR="001F4EFA">
              <w:rPr>
                <w:kern w:val="2"/>
                <w:sz w:val="20"/>
              </w:rPr>
              <w:t>20</w:t>
            </w:r>
            <w:r w:rsidR="001D26BC">
              <w:rPr>
                <w:kern w:val="2"/>
                <w:sz w:val="20"/>
              </w:rPr>
              <w:t>,0</w:t>
            </w:r>
            <w:r w:rsidRPr="005B1284">
              <w:rPr>
                <w:kern w:val="2"/>
                <w:sz w:val="20"/>
              </w:rPr>
              <w:t xml:space="preserve"> тыс. рублей; объем бюджетных ассигнований на реализацию муниципальной программы по годам составляет</w:t>
            </w:r>
            <w:r w:rsidR="007822F5">
              <w:rPr>
                <w:kern w:val="2"/>
                <w:sz w:val="20"/>
              </w:rPr>
              <w:t>3 4</w:t>
            </w:r>
            <w:r w:rsidR="001F4EFA">
              <w:rPr>
                <w:kern w:val="2"/>
                <w:sz w:val="20"/>
              </w:rPr>
              <w:t>20</w:t>
            </w:r>
            <w:r w:rsidR="007822F5">
              <w:rPr>
                <w:kern w:val="2"/>
                <w:sz w:val="20"/>
              </w:rPr>
              <w:t>,0</w:t>
            </w:r>
            <w:r w:rsidRPr="005B1284">
              <w:rPr>
                <w:kern w:val="2"/>
                <w:sz w:val="20"/>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tblGrid>
            <w:tr w:rsidR="005B1284" w:rsidRPr="005B1284" w:rsidTr="00A8207F">
              <w:tc>
                <w:tcPr>
                  <w:tcW w:w="2092" w:type="dxa"/>
                </w:tcPr>
                <w:p w:rsidR="005B1284" w:rsidRPr="005B1284" w:rsidRDefault="005B1284" w:rsidP="00A8207F">
                  <w:pPr>
                    <w:spacing w:line="235" w:lineRule="auto"/>
                    <w:rPr>
                      <w:kern w:val="2"/>
                      <w:sz w:val="20"/>
                    </w:rPr>
                  </w:pPr>
                  <w:r w:rsidRPr="005B1284">
                    <w:rPr>
                      <w:kern w:val="2"/>
                      <w:sz w:val="20"/>
                    </w:rPr>
                    <w:t>год</w:t>
                  </w:r>
                </w:p>
              </w:tc>
              <w:tc>
                <w:tcPr>
                  <w:tcW w:w="2092" w:type="dxa"/>
                </w:tcPr>
                <w:p w:rsidR="005B1284" w:rsidRPr="005B1284" w:rsidRDefault="005B1284" w:rsidP="00A8207F">
                  <w:pPr>
                    <w:spacing w:line="235" w:lineRule="auto"/>
                    <w:rPr>
                      <w:kern w:val="2"/>
                      <w:sz w:val="20"/>
                    </w:rPr>
                  </w:pPr>
                  <w:r w:rsidRPr="005B1284">
                    <w:rPr>
                      <w:kern w:val="2"/>
                      <w:sz w:val="20"/>
                    </w:rPr>
                    <w:t>всего</w:t>
                  </w:r>
                </w:p>
              </w:tc>
              <w:tc>
                <w:tcPr>
                  <w:tcW w:w="2093" w:type="dxa"/>
                </w:tcPr>
                <w:p w:rsidR="005B1284" w:rsidRPr="005B1284" w:rsidRDefault="005B1284" w:rsidP="00A8207F">
                  <w:pPr>
                    <w:spacing w:line="235" w:lineRule="auto"/>
                    <w:rPr>
                      <w:kern w:val="2"/>
                      <w:sz w:val="20"/>
                    </w:rPr>
                  </w:pPr>
                  <w:r w:rsidRPr="005B1284">
                    <w:rPr>
                      <w:kern w:val="2"/>
                      <w:sz w:val="20"/>
                    </w:rPr>
                    <w:t>бюджет поселения</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lastRenderedPageBreak/>
                    <w:t>2019</w:t>
                  </w:r>
                </w:p>
              </w:tc>
              <w:tc>
                <w:tcPr>
                  <w:tcW w:w="2092" w:type="dxa"/>
                </w:tcPr>
                <w:p w:rsidR="005603E5" w:rsidRPr="005B1284" w:rsidRDefault="001D26BC" w:rsidP="003A03C1">
                  <w:pPr>
                    <w:spacing w:line="235" w:lineRule="auto"/>
                    <w:rPr>
                      <w:kern w:val="2"/>
                      <w:sz w:val="20"/>
                    </w:rPr>
                  </w:pPr>
                  <w:r>
                    <w:rPr>
                      <w:kern w:val="2"/>
                      <w:sz w:val="20"/>
                    </w:rPr>
                    <w:t>22</w:t>
                  </w:r>
                  <w:r w:rsidR="00E37C27">
                    <w:rPr>
                      <w:kern w:val="2"/>
                      <w:sz w:val="20"/>
                    </w:rPr>
                    <w:t>0</w:t>
                  </w:r>
                  <w:r w:rsidR="003A03C1">
                    <w:rPr>
                      <w:kern w:val="2"/>
                      <w:sz w:val="20"/>
                    </w:rPr>
                    <w:t>5</w:t>
                  </w:r>
                  <w:r w:rsidR="005603E5">
                    <w:rPr>
                      <w:kern w:val="2"/>
                      <w:sz w:val="20"/>
                    </w:rPr>
                    <w:t>,0</w:t>
                  </w:r>
                </w:p>
              </w:tc>
              <w:tc>
                <w:tcPr>
                  <w:tcW w:w="2093" w:type="dxa"/>
                </w:tcPr>
                <w:p w:rsidR="005603E5" w:rsidRPr="005B1284" w:rsidRDefault="001D26BC" w:rsidP="003A03C1">
                  <w:pPr>
                    <w:spacing w:line="235" w:lineRule="auto"/>
                    <w:rPr>
                      <w:kern w:val="2"/>
                      <w:sz w:val="20"/>
                    </w:rPr>
                  </w:pPr>
                  <w:r>
                    <w:rPr>
                      <w:kern w:val="2"/>
                      <w:sz w:val="20"/>
                    </w:rPr>
                    <w:t>22</w:t>
                  </w:r>
                  <w:r w:rsidR="00E37C27">
                    <w:rPr>
                      <w:kern w:val="2"/>
                      <w:sz w:val="20"/>
                    </w:rPr>
                    <w:t>0</w:t>
                  </w:r>
                  <w:r w:rsidR="003A03C1">
                    <w:rPr>
                      <w:kern w:val="2"/>
                      <w:sz w:val="20"/>
                    </w:rPr>
                    <w:t>5</w:t>
                  </w:r>
                  <w:r w:rsidR="00C10D03">
                    <w:rPr>
                      <w:kern w:val="2"/>
                      <w:sz w:val="20"/>
                    </w:rPr>
                    <w:t>,0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2020</w:t>
                  </w:r>
                </w:p>
              </w:tc>
              <w:tc>
                <w:tcPr>
                  <w:tcW w:w="2092" w:type="dxa"/>
                </w:tcPr>
                <w:p w:rsidR="005603E5" w:rsidRPr="005B1284" w:rsidRDefault="00DD2838" w:rsidP="00C10D03">
                  <w:pPr>
                    <w:rPr>
                      <w:sz w:val="20"/>
                    </w:rPr>
                  </w:pPr>
                  <w:r>
                    <w:rPr>
                      <w:kern w:val="2"/>
                      <w:sz w:val="20"/>
                    </w:rPr>
                    <w:t>12</w:t>
                  </w:r>
                  <w:r w:rsidR="007822F5">
                    <w:rPr>
                      <w:kern w:val="2"/>
                      <w:sz w:val="20"/>
                    </w:rPr>
                    <w:t>05</w:t>
                  </w:r>
                  <w:r w:rsidR="005603E5">
                    <w:rPr>
                      <w:kern w:val="2"/>
                      <w:sz w:val="20"/>
                    </w:rPr>
                    <w:t>,0</w:t>
                  </w:r>
                </w:p>
              </w:tc>
              <w:tc>
                <w:tcPr>
                  <w:tcW w:w="2093" w:type="dxa"/>
                </w:tcPr>
                <w:p w:rsidR="005603E5" w:rsidRPr="005B1284" w:rsidRDefault="00DD2838" w:rsidP="00A8207F">
                  <w:pPr>
                    <w:rPr>
                      <w:sz w:val="20"/>
                    </w:rPr>
                  </w:pPr>
                  <w:r>
                    <w:rPr>
                      <w:kern w:val="2"/>
                      <w:sz w:val="20"/>
                    </w:rPr>
                    <w:t>1205,0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2021</w:t>
                  </w:r>
                </w:p>
              </w:tc>
              <w:tc>
                <w:tcPr>
                  <w:tcW w:w="2092" w:type="dxa"/>
                </w:tcPr>
                <w:p w:rsidR="005603E5" w:rsidRDefault="00C10D03">
                  <w:r>
                    <w:rPr>
                      <w:kern w:val="2"/>
                      <w:sz w:val="20"/>
                    </w:rPr>
                    <w:t>25</w:t>
                  </w:r>
                  <w:r w:rsidR="005603E5" w:rsidRPr="008F6EE8">
                    <w:rPr>
                      <w:kern w:val="2"/>
                      <w:sz w:val="20"/>
                    </w:rPr>
                    <w:t>,0</w:t>
                  </w:r>
                </w:p>
              </w:tc>
              <w:tc>
                <w:tcPr>
                  <w:tcW w:w="2093" w:type="dxa"/>
                </w:tcPr>
                <w:p w:rsidR="005603E5" w:rsidRDefault="00C10D03" w:rsidP="00A8207F">
                  <w:r>
                    <w:rPr>
                      <w:kern w:val="2"/>
                      <w:sz w:val="20"/>
                    </w:rPr>
                    <w:t>25,0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2022</w:t>
                  </w:r>
                </w:p>
              </w:tc>
              <w:tc>
                <w:tcPr>
                  <w:tcW w:w="2092" w:type="dxa"/>
                </w:tcPr>
                <w:p w:rsidR="005603E5" w:rsidRDefault="001F4EFA">
                  <w:r>
                    <w:rPr>
                      <w:kern w:val="2"/>
                      <w:sz w:val="20"/>
                    </w:rPr>
                    <w:t>25</w:t>
                  </w:r>
                  <w:r w:rsidR="005603E5" w:rsidRPr="008F6EE8">
                    <w:rPr>
                      <w:kern w:val="2"/>
                      <w:sz w:val="20"/>
                    </w:rPr>
                    <w:t>,0</w:t>
                  </w:r>
                </w:p>
              </w:tc>
              <w:tc>
                <w:tcPr>
                  <w:tcW w:w="2093" w:type="dxa"/>
                </w:tcPr>
                <w:p w:rsidR="005603E5" w:rsidRDefault="001F4EFA" w:rsidP="00A8207F">
                  <w:r>
                    <w:rPr>
                      <w:kern w:val="2"/>
                      <w:sz w:val="20"/>
                    </w:rPr>
                    <w:t>25</w:t>
                  </w:r>
                  <w:r w:rsidR="005603E5" w:rsidRPr="008F6EE8">
                    <w:rPr>
                      <w:kern w:val="2"/>
                      <w:sz w:val="20"/>
                    </w:rPr>
                    <w:t>,0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2023</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2024</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2025</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2026</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2027</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2028</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2029</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2030</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bl>
          <w:p w:rsidR="007F5908" w:rsidRPr="00C21B84" w:rsidRDefault="007F5908" w:rsidP="005B1284">
            <w:pPr>
              <w:rPr>
                <w:sz w:val="20"/>
              </w:rPr>
            </w:pPr>
          </w:p>
        </w:tc>
      </w:tr>
      <w:tr w:rsidR="00FB4F65" w:rsidRPr="00C21B84" w:rsidTr="00FB4F65">
        <w:tc>
          <w:tcPr>
            <w:tcW w:w="3544" w:type="dxa"/>
            <w:tcBorders>
              <w:top w:val="single" w:sz="4" w:space="0" w:color="000000"/>
              <w:left w:val="single" w:sz="4" w:space="0" w:color="000000"/>
              <w:bottom w:val="single" w:sz="4" w:space="0" w:color="000000"/>
            </w:tcBorders>
            <w:shd w:val="clear" w:color="auto" w:fill="auto"/>
          </w:tcPr>
          <w:p w:rsidR="00FB4F65" w:rsidRPr="00C21B84" w:rsidRDefault="00D10E3E">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lastRenderedPageBreak/>
              <w:t>Ожидаемые результаты от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FB4F65">
            <w:pPr>
              <w:pStyle w:val="16"/>
              <w:spacing w:after="0" w:line="240" w:lineRule="auto"/>
              <w:ind w:left="0"/>
              <w:jc w:val="both"/>
              <w:rPr>
                <w:rFonts w:ascii="Times New Roman" w:hAnsi="Times New Roman"/>
                <w:sz w:val="20"/>
                <w:szCs w:val="20"/>
              </w:rPr>
            </w:pPr>
            <w:r w:rsidRPr="00C21B84">
              <w:rPr>
                <w:rFonts w:ascii="Times New Roman" w:hAnsi="Times New Roman"/>
                <w:color w:val="000000"/>
                <w:sz w:val="20"/>
                <w:szCs w:val="20"/>
              </w:rPr>
              <w:t>Снижение уровня физического износа о</w:t>
            </w:r>
            <w:r w:rsidRPr="00C21B84">
              <w:rPr>
                <w:rFonts w:ascii="Times New Roman" w:hAnsi="Times New Roman"/>
                <w:sz w:val="20"/>
                <w:szCs w:val="20"/>
              </w:rPr>
              <w:t>борудования в связи с применением энергоемкого оборудования.</w:t>
            </w:r>
          </w:p>
          <w:p w:rsidR="00FB4F65" w:rsidRPr="00C21B84" w:rsidRDefault="00FB4F65">
            <w:pPr>
              <w:pStyle w:val="16"/>
              <w:spacing w:after="0" w:line="240" w:lineRule="auto"/>
              <w:ind w:left="0"/>
              <w:jc w:val="both"/>
              <w:rPr>
                <w:rFonts w:ascii="Times New Roman" w:hAnsi="Times New Roman"/>
                <w:sz w:val="20"/>
                <w:szCs w:val="20"/>
              </w:rPr>
            </w:pPr>
            <w:r w:rsidRPr="00C21B84">
              <w:rPr>
                <w:rFonts w:ascii="Times New Roman" w:hAnsi="Times New Roman"/>
                <w:sz w:val="20"/>
                <w:szCs w:val="20"/>
              </w:rPr>
              <w:t>Снижение удельного потребления энергоносителей бюджетными учреждениями на 18%.</w:t>
            </w:r>
          </w:p>
          <w:p w:rsidR="00FB4F65" w:rsidRPr="00C21B84" w:rsidRDefault="00FB4F65" w:rsidP="00F45D14">
            <w:pPr>
              <w:pStyle w:val="16"/>
              <w:spacing w:after="0" w:line="240" w:lineRule="auto"/>
              <w:ind w:left="0"/>
              <w:jc w:val="both"/>
              <w:rPr>
                <w:rFonts w:ascii="Times New Roman" w:hAnsi="Times New Roman"/>
                <w:sz w:val="20"/>
                <w:szCs w:val="20"/>
              </w:rPr>
            </w:pPr>
            <w:r w:rsidRPr="00C21B84">
              <w:rPr>
                <w:rFonts w:ascii="Times New Roman" w:hAnsi="Times New Roman"/>
                <w:sz w:val="20"/>
                <w:szCs w:val="20"/>
              </w:rPr>
              <w:t>Снижение энергоемкос</w:t>
            </w:r>
            <w:r w:rsidR="00DF697E">
              <w:rPr>
                <w:rFonts w:ascii="Times New Roman" w:hAnsi="Times New Roman"/>
                <w:sz w:val="20"/>
                <w:szCs w:val="20"/>
              </w:rPr>
              <w:t>ти муниципального продукта к 203</w:t>
            </w:r>
            <w:r w:rsidR="00E30C5D">
              <w:rPr>
                <w:rFonts w:ascii="Times New Roman" w:hAnsi="Times New Roman"/>
                <w:sz w:val="20"/>
                <w:szCs w:val="20"/>
              </w:rPr>
              <w:t>0</w:t>
            </w:r>
            <w:r w:rsidRPr="00C21B84">
              <w:rPr>
                <w:rFonts w:ascii="Times New Roman" w:hAnsi="Times New Roman"/>
                <w:sz w:val="20"/>
                <w:szCs w:val="20"/>
              </w:rPr>
              <w:t xml:space="preserve"> году до 0,0411 кг/тыс. рублей.</w:t>
            </w:r>
          </w:p>
        </w:tc>
      </w:tr>
    </w:tbl>
    <w:p w:rsidR="00C21B84" w:rsidRPr="00C21B84" w:rsidRDefault="00C21B84" w:rsidP="00762A52">
      <w:pPr>
        <w:pStyle w:val="16"/>
        <w:ind w:left="0"/>
        <w:rPr>
          <w:rFonts w:ascii="Times New Roman" w:hAnsi="Times New Roman"/>
          <w:b/>
          <w:sz w:val="24"/>
          <w:szCs w:val="24"/>
        </w:rPr>
      </w:pPr>
    </w:p>
    <w:p w:rsidR="007A1E48" w:rsidRPr="00BC7149" w:rsidRDefault="00101270" w:rsidP="006F4735">
      <w:pPr>
        <w:pStyle w:val="16"/>
        <w:tabs>
          <w:tab w:val="left" w:pos="567"/>
          <w:tab w:val="left" w:pos="709"/>
        </w:tabs>
        <w:autoSpaceDE w:val="0"/>
        <w:spacing w:after="0" w:line="240" w:lineRule="auto"/>
        <w:ind w:left="0"/>
        <w:rPr>
          <w:rFonts w:ascii="Times New Roman" w:hAnsi="Times New Roman"/>
          <w:b/>
        </w:rPr>
      </w:pPr>
      <w:r w:rsidRPr="00BC7149">
        <w:rPr>
          <w:rFonts w:ascii="Times New Roman" w:hAnsi="Times New Roman"/>
          <w:b/>
        </w:rPr>
        <w:t>1.Общие сведения</w:t>
      </w:r>
    </w:p>
    <w:p w:rsidR="00762A52" w:rsidRPr="00BC7149" w:rsidRDefault="00762A52" w:rsidP="00762A52">
      <w:pPr>
        <w:pStyle w:val="16"/>
        <w:autoSpaceDE w:val="0"/>
        <w:spacing w:after="0" w:line="240" w:lineRule="auto"/>
        <w:rPr>
          <w:rFonts w:ascii="Times New Roman" w:hAnsi="Times New Roman"/>
          <w:b/>
        </w:rPr>
      </w:pPr>
    </w:p>
    <w:p w:rsidR="007A1E48" w:rsidRPr="000C4E8D" w:rsidRDefault="007A1E48">
      <w:pPr>
        <w:jc w:val="both"/>
        <w:rPr>
          <w:sz w:val="23"/>
          <w:szCs w:val="23"/>
        </w:rPr>
      </w:pPr>
      <w:r w:rsidRPr="00BC7149">
        <w:rPr>
          <w:sz w:val="22"/>
          <w:szCs w:val="22"/>
        </w:rPr>
        <w:tab/>
      </w:r>
      <w:r w:rsidR="0038138B" w:rsidRPr="000C4E8D">
        <w:rPr>
          <w:sz w:val="23"/>
          <w:szCs w:val="23"/>
        </w:rPr>
        <w:t>Андреево-</w:t>
      </w:r>
      <w:proofErr w:type="spellStart"/>
      <w:r w:rsidR="0038138B" w:rsidRPr="000C4E8D">
        <w:rPr>
          <w:sz w:val="23"/>
          <w:szCs w:val="23"/>
        </w:rPr>
        <w:t>Мелентьевское</w:t>
      </w:r>
      <w:proofErr w:type="spellEnd"/>
      <w:r w:rsidRPr="000C4E8D">
        <w:rPr>
          <w:sz w:val="23"/>
          <w:szCs w:val="23"/>
        </w:rPr>
        <w:t xml:space="preserve"> сельское поселение –</w:t>
      </w:r>
      <w:r w:rsidR="000D3F92" w:rsidRPr="000C4E8D">
        <w:rPr>
          <w:sz w:val="23"/>
          <w:szCs w:val="23"/>
        </w:rPr>
        <w:t xml:space="preserve"> в</w:t>
      </w:r>
      <w:r w:rsidRPr="000C4E8D">
        <w:rPr>
          <w:sz w:val="23"/>
          <w:szCs w:val="23"/>
        </w:rPr>
        <w:t xml:space="preserve">ыгодное географическое положение поселения (близость </w:t>
      </w:r>
      <w:proofErr w:type="spellStart"/>
      <w:r w:rsidRPr="000C4E8D">
        <w:rPr>
          <w:sz w:val="23"/>
          <w:szCs w:val="23"/>
        </w:rPr>
        <w:t>г.Таганрога</w:t>
      </w:r>
      <w:proofErr w:type="spellEnd"/>
      <w:r w:rsidRPr="000C4E8D">
        <w:rPr>
          <w:sz w:val="23"/>
          <w:szCs w:val="23"/>
        </w:rPr>
        <w:t xml:space="preserve">), природные условия, инфраструктурная обеспеченность инженерными и транспортными сетями, близость морского порта позволяет отнести </w:t>
      </w:r>
      <w:r w:rsidR="0038138B" w:rsidRPr="000C4E8D">
        <w:rPr>
          <w:sz w:val="23"/>
          <w:szCs w:val="23"/>
        </w:rPr>
        <w:t>Андреево-</w:t>
      </w:r>
      <w:proofErr w:type="spellStart"/>
      <w:proofErr w:type="gramStart"/>
      <w:r w:rsidR="0038138B" w:rsidRPr="000C4E8D">
        <w:rPr>
          <w:sz w:val="23"/>
          <w:szCs w:val="23"/>
        </w:rPr>
        <w:t>Мелентьевское</w:t>
      </w:r>
      <w:proofErr w:type="spellEnd"/>
      <w:r w:rsidRPr="000C4E8D">
        <w:rPr>
          <w:sz w:val="23"/>
          <w:szCs w:val="23"/>
        </w:rPr>
        <w:t xml:space="preserve">  сельское</w:t>
      </w:r>
      <w:proofErr w:type="gramEnd"/>
      <w:r w:rsidRPr="000C4E8D">
        <w:rPr>
          <w:sz w:val="23"/>
          <w:szCs w:val="23"/>
        </w:rPr>
        <w:t xml:space="preserve"> поселение к территориям с высоким экономическим потенциалом.</w:t>
      </w:r>
    </w:p>
    <w:p w:rsidR="007A1E48" w:rsidRPr="000C4E8D" w:rsidRDefault="007A1E48">
      <w:pPr>
        <w:tabs>
          <w:tab w:val="left" w:pos="142"/>
        </w:tabs>
        <w:jc w:val="both"/>
        <w:rPr>
          <w:b/>
          <w:sz w:val="23"/>
          <w:szCs w:val="23"/>
        </w:rPr>
      </w:pPr>
      <w:r w:rsidRPr="000C4E8D">
        <w:rPr>
          <w:sz w:val="23"/>
          <w:szCs w:val="23"/>
        </w:rPr>
        <w:tab/>
      </w:r>
      <w:r w:rsidRPr="000C4E8D">
        <w:rPr>
          <w:sz w:val="23"/>
          <w:szCs w:val="23"/>
        </w:rPr>
        <w:tab/>
      </w:r>
      <w:r w:rsidR="0038138B" w:rsidRPr="000C4E8D">
        <w:rPr>
          <w:sz w:val="23"/>
          <w:szCs w:val="23"/>
        </w:rPr>
        <w:t>Андреево-</w:t>
      </w:r>
      <w:proofErr w:type="spellStart"/>
      <w:proofErr w:type="gramStart"/>
      <w:r w:rsidR="0038138B" w:rsidRPr="000C4E8D">
        <w:rPr>
          <w:sz w:val="23"/>
          <w:szCs w:val="23"/>
        </w:rPr>
        <w:t>Мелентьевское</w:t>
      </w:r>
      <w:proofErr w:type="spellEnd"/>
      <w:r w:rsidRPr="000C4E8D">
        <w:rPr>
          <w:sz w:val="23"/>
          <w:szCs w:val="23"/>
        </w:rPr>
        <w:t xml:space="preserve">  сельское</w:t>
      </w:r>
      <w:proofErr w:type="gramEnd"/>
      <w:r w:rsidRPr="000C4E8D">
        <w:rPr>
          <w:sz w:val="23"/>
          <w:szCs w:val="23"/>
        </w:rPr>
        <w:t xml:space="preserve"> поселение расположено в юго-западной части </w:t>
      </w:r>
      <w:proofErr w:type="spellStart"/>
      <w:r w:rsidR="00087C28" w:rsidRPr="000C4E8D">
        <w:rPr>
          <w:sz w:val="23"/>
          <w:szCs w:val="23"/>
        </w:rPr>
        <w:t>Неклиновского</w:t>
      </w:r>
      <w:proofErr w:type="spellEnd"/>
      <w:r w:rsidR="00087C28" w:rsidRPr="000C4E8D">
        <w:rPr>
          <w:sz w:val="23"/>
          <w:szCs w:val="23"/>
        </w:rPr>
        <w:t xml:space="preserve"> муниципальн</w:t>
      </w:r>
      <w:r w:rsidR="00812E05" w:rsidRPr="000C4E8D">
        <w:rPr>
          <w:sz w:val="23"/>
          <w:szCs w:val="23"/>
        </w:rPr>
        <w:t>ого района</w:t>
      </w:r>
      <w:r w:rsidRPr="000C4E8D">
        <w:rPr>
          <w:b/>
          <w:sz w:val="23"/>
          <w:szCs w:val="23"/>
        </w:rPr>
        <w:t>.</w:t>
      </w:r>
    </w:p>
    <w:p w:rsidR="00101270" w:rsidRPr="000C4E8D" w:rsidRDefault="00101270">
      <w:pPr>
        <w:tabs>
          <w:tab w:val="left" w:pos="142"/>
        </w:tabs>
        <w:jc w:val="both"/>
        <w:rPr>
          <w:sz w:val="23"/>
          <w:szCs w:val="23"/>
        </w:rPr>
      </w:pPr>
      <w:r w:rsidRPr="000C4E8D">
        <w:rPr>
          <w:b/>
          <w:sz w:val="23"/>
          <w:szCs w:val="23"/>
        </w:rPr>
        <w:tab/>
      </w:r>
      <w:r w:rsidRPr="000C4E8D">
        <w:rPr>
          <w:b/>
          <w:sz w:val="23"/>
          <w:szCs w:val="23"/>
        </w:rPr>
        <w:tab/>
      </w:r>
      <w:r w:rsidRPr="000C4E8D">
        <w:rPr>
          <w:sz w:val="23"/>
          <w:szCs w:val="23"/>
        </w:rPr>
        <w:t xml:space="preserve">Поселение граничит с </w:t>
      </w:r>
      <w:r w:rsidR="0038138B" w:rsidRPr="000C4E8D">
        <w:rPr>
          <w:sz w:val="23"/>
          <w:szCs w:val="23"/>
        </w:rPr>
        <w:t>Николаевским, Троицким, Б-</w:t>
      </w:r>
      <w:proofErr w:type="spellStart"/>
      <w:r w:rsidR="0038138B" w:rsidRPr="000C4E8D">
        <w:rPr>
          <w:sz w:val="23"/>
          <w:szCs w:val="23"/>
        </w:rPr>
        <w:t>Неклиновским</w:t>
      </w:r>
      <w:proofErr w:type="spellEnd"/>
      <w:r w:rsidR="0038138B" w:rsidRPr="000C4E8D">
        <w:rPr>
          <w:sz w:val="23"/>
          <w:szCs w:val="23"/>
        </w:rPr>
        <w:t xml:space="preserve">, </w:t>
      </w:r>
      <w:proofErr w:type="spellStart"/>
      <w:r w:rsidR="0038138B" w:rsidRPr="000C4E8D">
        <w:rPr>
          <w:sz w:val="23"/>
          <w:szCs w:val="23"/>
        </w:rPr>
        <w:t>Носовским</w:t>
      </w:r>
      <w:proofErr w:type="spellEnd"/>
      <w:r w:rsidR="0038138B" w:rsidRPr="000C4E8D">
        <w:rPr>
          <w:sz w:val="23"/>
          <w:szCs w:val="23"/>
        </w:rPr>
        <w:t xml:space="preserve">, Федоровским </w:t>
      </w:r>
      <w:r w:rsidRPr="000C4E8D">
        <w:rPr>
          <w:sz w:val="23"/>
          <w:szCs w:val="23"/>
        </w:rPr>
        <w:t>сельскими поселениями.</w:t>
      </w:r>
    </w:p>
    <w:p w:rsidR="00101270" w:rsidRPr="000C4E8D" w:rsidRDefault="00101270">
      <w:pPr>
        <w:tabs>
          <w:tab w:val="left" w:pos="142"/>
        </w:tabs>
        <w:jc w:val="both"/>
        <w:rPr>
          <w:sz w:val="23"/>
          <w:szCs w:val="23"/>
        </w:rPr>
      </w:pPr>
    </w:p>
    <w:p w:rsidR="007A1E48" w:rsidRPr="000C4E8D" w:rsidRDefault="00101270" w:rsidP="00101270">
      <w:pPr>
        <w:tabs>
          <w:tab w:val="left" w:pos="-142"/>
        </w:tabs>
        <w:jc w:val="both"/>
        <w:rPr>
          <w:b/>
          <w:sz w:val="23"/>
          <w:szCs w:val="23"/>
        </w:rPr>
      </w:pPr>
      <w:r w:rsidRPr="000C4E8D">
        <w:rPr>
          <w:b/>
          <w:sz w:val="23"/>
          <w:szCs w:val="23"/>
        </w:rPr>
        <w:t>2.</w:t>
      </w:r>
      <w:r w:rsidR="007A1E48" w:rsidRPr="000C4E8D">
        <w:rPr>
          <w:b/>
          <w:sz w:val="23"/>
          <w:szCs w:val="23"/>
        </w:rPr>
        <w:t xml:space="preserve">Характеристика </w:t>
      </w:r>
      <w:r w:rsidRPr="000C4E8D">
        <w:rPr>
          <w:b/>
          <w:sz w:val="23"/>
          <w:szCs w:val="23"/>
        </w:rPr>
        <w:t>программы и описание проблемы</w:t>
      </w:r>
    </w:p>
    <w:p w:rsidR="00101270" w:rsidRPr="000C4E8D" w:rsidRDefault="00101270" w:rsidP="00101270">
      <w:pPr>
        <w:tabs>
          <w:tab w:val="left" w:pos="-142"/>
        </w:tabs>
        <w:jc w:val="both"/>
        <w:rPr>
          <w:b/>
          <w:sz w:val="23"/>
          <w:szCs w:val="23"/>
        </w:rPr>
      </w:pPr>
    </w:p>
    <w:p w:rsidR="007A1E48" w:rsidRPr="000C4E8D" w:rsidRDefault="007A1E48">
      <w:pPr>
        <w:tabs>
          <w:tab w:val="left" w:pos="142"/>
        </w:tabs>
        <w:jc w:val="both"/>
        <w:rPr>
          <w:sz w:val="23"/>
          <w:szCs w:val="23"/>
        </w:rPr>
      </w:pPr>
      <w:r w:rsidRPr="000C4E8D">
        <w:rPr>
          <w:sz w:val="23"/>
          <w:szCs w:val="23"/>
        </w:rPr>
        <w:tab/>
      </w:r>
      <w:r w:rsidRPr="000C4E8D">
        <w:rPr>
          <w:sz w:val="23"/>
          <w:szCs w:val="23"/>
        </w:rPr>
        <w:tab/>
        <w:t xml:space="preserve">Программа разработана на основании Федерального закона от 23 ноября 2009 года N261-ФЗ «Об энергосбережении и о повышении </w:t>
      </w:r>
      <w:proofErr w:type="gramStart"/>
      <w:r w:rsidRPr="000C4E8D">
        <w:rPr>
          <w:sz w:val="23"/>
          <w:szCs w:val="23"/>
        </w:rPr>
        <w:t>энергетической эффективности</w:t>
      </w:r>
      <w:proofErr w:type="gramEnd"/>
      <w:r w:rsidRPr="000C4E8D">
        <w:rPr>
          <w:sz w:val="23"/>
          <w:szCs w:val="23"/>
        </w:rPr>
        <w:t xml:space="preserve"> и о внесении изменений в отдельные законодательные акты Российской Федерации».</w:t>
      </w:r>
    </w:p>
    <w:p w:rsidR="007A1E48" w:rsidRPr="000C4E8D" w:rsidRDefault="007A1E48" w:rsidP="00D10E3E">
      <w:pPr>
        <w:tabs>
          <w:tab w:val="left" w:pos="142"/>
        </w:tabs>
        <w:ind w:firstLine="709"/>
        <w:jc w:val="both"/>
        <w:rPr>
          <w:sz w:val="23"/>
          <w:szCs w:val="23"/>
        </w:rPr>
      </w:pPr>
      <w:r w:rsidRPr="000C4E8D">
        <w:rPr>
          <w:sz w:val="23"/>
          <w:szCs w:val="23"/>
        </w:rPr>
        <w:t xml:space="preserve">Программа представляет собой документы, ставящие своей целью создание условий для планомерного развития топливно-энергетического хозяйства поселения, привлечения инвестиций в поселение, обеспечения энергетической безопасности поселения, поэтапного снижения потребления </w:t>
      </w:r>
      <w:proofErr w:type="gramStart"/>
      <w:r w:rsidRPr="000C4E8D">
        <w:rPr>
          <w:sz w:val="23"/>
          <w:szCs w:val="23"/>
        </w:rPr>
        <w:t>энергоресурсов  и</w:t>
      </w:r>
      <w:proofErr w:type="gramEnd"/>
      <w:r w:rsidRPr="000C4E8D">
        <w:rPr>
          <w:sz w:val="23"/>
          <w:szCs w:val="23"/>
        </w:rPr>
        <w:t xml:space="preserve"> себестоимости их выработки.</w:t>
      </w:r>
    </w:p>
    <w:p w:rsidR="007A1E48" w:rsidRPr="000C4E8D" w:rsidRDefault="007A1E48" w:rsidP="00D10E3E">
      <w:pPr>
        <w:tabs>
          <w:tab w:val="left" w:pos="142"/>
        </w:tabs>
        <w:ind w:firstLine="709"/>
        <w:jc w:val="both"/>
        <w:rPr>
          <w:sz w:val="23"/>
          <w:szCs w:val="23"/>
        </w:rPr>
      </w:pPr>
      <w:r w:rsidRPr="000C4E8D">
        <w:rPr>
          <w:sz w:val="23"/>
          <w:szCs w:val="23"/>
        </w:rPr>
        <w:t>Обоснованием необходимости разработки Программы стало значительное опережение роста тарифов на энергоресурсы над уровнем доходов населения. Постоянно растет нагрузка на бюджет поселения по оплате энергоресурсов, усложняя процесс обеспечения социальных гарантий населения.</w:t>
      </w:r>
    </w:p>
    <w:p w:rsidR="007A1E48" w:rsidRPr="000C4E8D" w:rsidRDefault="007A1E48" w:rsidP="00D10E3E">
      <w:pPr>
        <w:tabs>
          <w:tab w:val="left" w:pos="142"/>
        </w:tabs>
        <w:ind w:firstLine="709"/>
        <w:jc w:val="both"/>
        <w:rPr>
          <w:sz w:val="23"/>
          <w:szCs w:val="23"/>
        </w:rPr>
      </w:pPr>
      <w:r w:rsidRPr="000C4E8D">
        <w:rPr>
          <w:sz w:val="23"/>
          <w:szCs w:val="23"/>
        </w:rPr>
        <w:t>Реализация Программы приобретает социально-политическую значимость, так как это позволяет не только уменьшить расход энергоресурсов, но и значительно снизить бюджетные ассигнования и затраты населения.</w:t>
      </w:r>
    </w:p>
    <w:p w:rsidR="007A1E48" w:rsidRPr="000C4E8D" w:rsidRDefault="007A1E48" w:rsidP="00D10E3E">
      <w:pPr>
        <w:tabs>
          <w:tab w:val="left" w:pos="142"/>
        </w:tabs>
        <w:ind w:firstLine="709"/>
        <w:jc w:val="both"/>
        <w:rPr>
          <w:sz w:val="23"/>
          <w:szCs w:val="23"/>
        </w:rPr>
      </w:pPr>
      <w:r w:rsidRPr="000C4E8D">
        <w:rPr>
          <w:sz w:val="23"/>
          <w:szCs w:val="23"/>
        </w:rPr>
        <w:t xml:space="preserve">Муниципальная программа </w:t>
      </w:r>
      <w:r w:rsidR="00D10E3E" w:rsidRPr="000C4E8D">
        <w:rPr>
          <w:sz w:val="23"/>
          <w:szCs w:val="23"/>
        </w:rPr>
        <w:t>«</w:t>
      </w:r>
      <w:proofErr w:type="spellStart"/>
      <w:r w:rsidR="00D10E3E" w:rsidRPr="000C4E8D">
        <w:rPr>
          <w:sz w:val="23"/>
          <w:szCs w:val="23"/>
        </w:rPr>
        <w:t>Энергоэффективность</w:t>
      </w:r>
      <w:r w:rsidR="00B269EA" w:rsidRPr="000C4E8D">
        <w:rPr>
          <w:sz w:val="23"/>
          <w:szCs w:val="23"/>
        </w:rPr>
        <w:t>Андреево-Мелентьевского</w:t>
      </w:r>
      <w:proofErr w:type="spellEnd"/>
      <w:r w:rsidR="00B269EA" w:rsidRPr="000C4E8D">
        <w:rPr>
          <w:sz w:val="23"/>
          <w:szCs w:val="23"/>
        </w:rPr>
        <w:t xml:space="preserve"> сельского поселения</w:t>
      </w:r>
      <w:r w:rsidR="00D10E3E" w:rsidRPr="000C4E8D">
        <w:rPr>
          <w:sz w:val="23"/>
          <w:szCs w:val="23"/>
        </w:rPr>
        <w:t>»</w:t>
      </w:r>
      <w:r w:rsidRPr="000C4E8D">
        <w:rPr>
          <w:sz w:val="23"/>
          <w:szCs w:val="23"/>
        </w:rPr>
        <w:t xml:space="preserve"> направлена на улучшение экономической составляющей </w:t>
      </w:r>
      <w:r w:rsidR="000D3F92" w:rsidRPr="000C4E8D">
        <w:rPr>
          <w:sz w:val="23"/>
          <w:szCs w:val="23"/>
        </w:rPr>
        <w:t>Андреево-</w:t>
      </w:r>
      <w:proofErr w:type="spellStart"/>
      <w:r w:rsidR="000D3F92" w:rsidRPr="000C4E8D">
        <w:rPr>
          <w:sz w:val="23"/>
          <w:szCs w:val="23"/>
        </w:rPr>
        <w:t>Мелентьевского</w:t>
      </w:r>
      <w:proofErr w:type="spellEnd"/>
      <w:r w:rsidR="000D3F92" w:rsidRPr="000C4E8D">
        <w:rPr>
          <w:sz w:val="23"/>
          <w:szCs w:val="23"/>
        </w:rPr>
        <w:t xml:space="preserve"> сельского</w:t>
      </w:r>
      <w:r w:rsidRPr="000C4E8D">
        <w:rPr>
          <w:sz w:val="23"/>
          <w:szCs w:val="23"/>
        </w:rPr>
        <w:t xml:space="preserve"> поселения и инвестиционной привлекательности.</w:t>
      </w:r>
    </w:p>
    <w:p w:rsidR="007A1E48" w:rsidRPr="000C4E8D" w:rsidRDefault="007A1E48" w:rsidP="00D10E3E">
      <w:pPr>
        <w:autoSpaceDE w:val="0"/>
        <w:ind w:firstLine="709"/>
        <w:jc w:val="both"/>
        <w:rPr>
          <w:sz w:val="23"/>
          <w:szCs w:val="23"/>
        </w:rPr>
      </w:pPr>
      <w:r w:rsidRPr="000C4E8D">
        <w:rPr>
          <w:sz w:val="23"/>
          <w:szCs w:val="23"/>
        </w:rPr>
        <w:t xml:space="preserve">Основной проблемой, решению которой способствует Программа, является преодоление энергетических барьеров экономического роста, в </w:t>
      </w:r>
      <w:proofErr w:type="spellStart"/>
      <w:r w:rsidRPr="000C4E8D">
        <w:rPr>
          <w:sz w:val="23"/>
          <w:szCs w:val="23"/>
        </w:rPr>
        <w:t>т.ч</w:t>
      </w:r>
      <w:proofErr w:type="spellEnd"/>
      <w:r w:rsidRPr="000C4E8D">
        <w:rPr>
          <w:sz w:val="23"/>
          <w:szCs w:val="23"/>
        </w:rPr>
        <w:t>. за счёт экономии средств, высвобождаемых в результате реализации энергосберегающих мероприятий, с соответствующей корректировкой объёмов вводов дорогостоящих энергетических мощностей.</w:t>
      </w:r>
    </w:p>
    <w:p w:rsidR="007A1E48" w:rsidRPr="000C4E8D" w:rsidRDefault="007A1E48" w:rsidP="00D10E3E">
      <w:pPr>
        <w:autoSpaceDE w:val="0"/>
        <w:ind w:firstLine="709"/>
        <w:jc w:val="both"/>
        <w:rPr>
          <w:sz w:val="23"/>
          <w:szCs w:val="23"/>
        </w:rPr>
      </w:pPr>
      <w:r w:rsidRPr="000C4E8D">
        <w:rPr>
          <w:sz w:val="23"/>
          <w:szCs w:val="23"/>
        </w:rPr>
        <w:t xml:space="preserve"> Мероприятия Программы сбалансированы, и должны стать не только инструментом повышения эффективности использования энергоресурсов для дальнейшего развития экономики поселения, но и одним из базовых элементов технологического перевооружения. </w:t>
      </w:r>
    </w:p>
    <w:p w:rsidR="007A1E48" w:rsidRPr="000C4E8D" w:rsidRDefault="007A1E48" w:rsidP="00D10E3E">
      <w:pPr>
        <w:autoSpaceDE w:val="0"/>
        <w:ind w:firstLine="709"/>
        <w:jc w:val="both"/>
        <w:rPr>
          <w:sz w:val="23"/>
          <w:szCs w:val="23"/>
        </w:rPr>
      </w:pPr>
      <w:r w:rsidRPr="000C4E8D">
        <w:rPr>
          <w:sz w:val="23"/>
          <w:szCs w:val="23"/>
        </w:rPr>
        <w:t>Вопросы повышения энергетической эффективности сформулированы в основном документе, определяющем приоритетные социально-экономические задачи поселения.</w:t>
      </w:r>
    </w:p>
    <w:p w:rsidR="007A1E48" w:rsidRPr="000C4E8D" w:rsidRDefault="007A1E48" w:rsidP="00D10E3E">
      <w:pPr>
        <w:autoSpaceDE w:val="0"/>
        <w:ind w:firstLine="709"/>
        <w:jc w:val="both"/>
        <w:rPr>
          <w:sz w:val="23"/>
          <w:szCs w:val="23"/>
        </w:rPr>
      </w:pPr>
      <w:r w:rsidRPr="000C4E8D">
        <w:rPr>
          <w:sz w:val="23"/>
          <w:szCs w:val="23"/>
        </w:rPr>
        <w:t xml:space="preserve">Необходимыми условиями для укрепления энергетической безопасности </w:t>
      </w:r>
      <w:r w:rsidR="00EA6394" w:rsidRPr="000C4E8D">
        <w:rPr>
          <w:sz w:val="23"/>
          <w:szCs w:val="23"/>
        </w:rPr>
        <w:t>Андреево-</w:t>
      </w:r>
      <w:proofErr w:type="spellStart"/>
      <w:r w:rsidR="00EA6394" w:rsidRPr="000C4E8D">
        <w:rPr>
          <w:sz w:val="23"/>
          <w:szCs w:val="23"/>
        </w:rPr>
        <w:t>Мелентьевского</w:t>
      </w:r>
      <w:proofErr w:type="spellEnd"/>
      <w:r w:rsidR="00EA6394" w:rsidRPr="000C4E8D">
        <w:rPr>
          <w:sz w:val="23"/>
          <w:szCs w:val="23"/>
        </w:rPr>
        <w:t xml:space="preserve"> </w:t>
      </w:r>
      <w:proofErr w:type="gramStart"/>
      <w:r w:rsidR="00EA6394" w:rsidRPr="000C4E8D">
        <w:rPr>
          <w:sz w:val="23"/>
          <w:szCs w:val="23"/>
        </w:rPr>
        <w:t xml:space="preserve">сельского </w:t>
      </w:r>
      <w:r w:rsidRPr="000C4E8D">
        <w:rPr>
          <w:sz w:val="23"/>
          <w:szCs w:val="23"/>
        </w:rPr>
        <w:t xml:space="preserve"> поселения</w:t>
      </w:r>
      <w:proofErr w:type="gramEnd"/>
      <w:r w:rsidRPr="000C4E8D">
        <w:rPr>
          <w:sz w:val="23"/>
          <w:szCs w:val="23"/>
        </w:rPr>
        <w:t xml:space="preserve"> является обеспечение технической доступности энергии для </w:t>
      </w:r>
      <w:r w:rsidRPr="000C4E8D">
        <w:rPr>
          <w:sz w:val="23"/>
          <w:szCs w:val="23"/>
        </w:rPr>
        <w:lastRenderedPageBreak/>
        <w:t>развивающейся сферы жилищного и социального строительства (возможности подключения новых объектов к инженерным сетям или обеспечения их топливом при децентрализованном энергоснабжении); удержание расходов на энергоресурсы в пределах экономической доступности для населения и бюджета.</w:t>
      </w:r>
    </w:p>
    <w:p w:rsidR="007A1E48" w:rsidRPr="000C4E8D" w:rsidRDefault="007A1E48" w:rsidP="00D10E3E">
      <w:pPr>
        <w:autoSpaceDE w:val="0"/>
        <w:ind w:firstLine="709"/>
        <w:jc w:val="both"/>
        <w:rPr>
          <w:sz w:val="23"/>
          <w:szCs w:val="23"/>
        </w:rPr>
      </w:pPr>
      <w:r w:rsidRPr="000C4E8D">
        <w:rPr>
          <w:sz w:val="23"/>
          <w:szCs w:val="23"/>
        </w:rPr>
        <w:t xml:space="preserve">Мобилизация средств на одностороннее увеличение энергетических мощностей влечет за собой повышение внутренних цен на энергию за пределы порогов платёжной способности потребителей, снижение экономической доступности энергии и, как следствие, торможение экономического роста. Растущие затраты на топливо при ограничениях на рост тарифов не позволят адекватно обеспечивать топливом объекты электроэнергетики и жилищно-коммунального комплекса, а также формировать средства на обновление и модернизацию инфраструктуры. В результате будет снижаться надёжность, безопасность и доступность энергетических услуг всем потребителям. </w:t>
      </w:r>
    </w:p>
    <w:p w:rsidR="007A1E48" w:rsidRPr="000C4E8D" w:rsidRDefault="007A1E48" w:rsidP="00D10E3E">
      <w:pPr>
        <w:autoSpaceDE w:val="0"/>
        <w:ind w:firstLine="709"/>
        <w:jc w:val="both"/>
        <w:rPr>
          <w:color w:val="000000"/>
          <w:sz w:val="23"/>
          <w:szCs w:val="23"/>
        </w:rPr>
      </w:pPr>
      <w:r w:rsidRPr="000C4E8D">
        <w:rPr>
          <w:sz w:val="23"/>
          <w:szCs w:val="23"/>
        </w:rPr>
        <w:t xml:space="preserve">Единственной разумной альтернативой остаётся повышение </w:t>
      </w:r>
      <w:proofErr w:type="spellStart"/>
      <w:r w:rsidRPr="000C4E8D">
        <w:rPr>
          <w:sz w:val="23"/>
          <w:szCs w:val="23"/>
        </w:rPr>
        <w:t>энергоэффективности</w:t>
      </w:r>
      <w:proofErr w:type="spellEnd"/>
      <w:r w:rsidRPr="000C4E8D">
        <w:rPr>
          <w:sz w:val="23"/>
          <w:szCs w:val="23"/>
        </w:rPr>
        <w:t xml:space="preserve">. Наращивание мощностей в ТЭК для поддержания высоких темпов экономического роста при сохранении высокой энергоёмкости чревато отвлечением огромных дополнительных капитальных вложений от развития других секторов экономики. </w:t>
      </w:r>
      <w:r w:rsidRPr="000C4E8D">
        <w:rPr>
          <w:color w:val="000000"/>
          <w:sz w:val="23"/>
          <w:szCs w:val="23"/>
        </w:rPr>
        <w:t xml:space="preserve">При замедленном снижении энергоёмкости или существенно возрастут размеры капиталовложений, или произойдет замедление экономического роста. Ресурс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следует рассматривать, как один из основных энергетических ресурсов будущего экономического роста. Низкая </w:t>
      </w:r>
      <w:proofErr w:type="spellStart"/>
      <w:r w:rsidRPr="000C4E8D">
        <w:rPr>
          <w:color w:val="000000"/>
          <w:sz w:val="23"/>
          <w:szCs w:val="23"/>
        </w:rPr>
        <w:t>энергоэффективность</w:t>
      </w:r>
      <w:proofErr w:type="spellEnd"/>
      <w:r w:rsidRPr="000C4E8D">
        <w:rPr>
          <w:color w:val="000000"/>
          <w:sz w:val="23"/>
          <w:szCs w:val="23"/>
        </w:rPr>
        <w:t xml:space="preserve"> ЖКХ и бюджетной сферы порождает высокую нагрузку коммунальных платежей на бюджет и снижает финансовую стабильность. </w:t>
      </w:r>
    </w:p>
    <w:p w:rsidR="007A1E48" w:rsidRPr="000C4E8D" w:rsidRDefault="007A1E48" w:rsidP="00D10E3E">
      <w:pPr>
        <w:autoSpaceDE w:val="0"/>
        <w:ind w:firstLine="709"/>
        <w:jc w:val="both"/>
        <w:rPr>
          <w:color w:val="000000"/>
          <w:sz w:val="23"/>
          <w:szCs w:val="23"/>
        </w:rPr>
      </w:pPr>
      <w:r w:rsidRPr="000C4E8D">
        <w:rPr>
          <w:color w:val="000000"/>
          <w:sz w:val="23"/>
          <w:szCs w:val="23"/>
        </w:rPr>
        <w:t xml:space="preserve">Реализации огромного потенциала энергосбережения мешают барьеры, которые имеют очень разную природу: ценовые и финансовые; </w:t>
      </w:r>
      <w:proofErr w:type="gramStart"/>
      <w:r w:rsidRPr="000C4E8D">
        <w:rPr>
          <w:color w:val="000000"/>
          <w:sz w:val="23"/>
          <w:szCs w:val="23"/>
        </w:rPr>
        <w:t>барьеры  связанные</w:t>
      </w:r>
      <w:proofErr w:type="gramEnd"/>
      <w:r w:rsidRPr="000C4E8D">
        <w:rPr>
          <w:color w:val="000000"/>
          <w:sz w:val="23"/>
          <w:szCs w:val="23"/>
        </w:rPr>
        <w:t xml:space="preserve"> со структурой и организацией экономики и рынка; институциональные барьеры; социальные, культурные, поведенческие и т.д. Практически все они устранимы с помощью целевых мер политики по повышению </w:t>
      </w:r>
      <w:proofErr w:type="spellStart"/>
      <w:r w:rsidRPr="000C4E8D">
        <w:rPr>
          <w:color w:val="000000"/>
          <w:sz w:val="23"/>
          <w:szCs w:val="23"/>
        </w:rPr>
        <w:t>энергоэффективности</w:t>
      </w:r>
      <w:proofErr w:type="spellEnd"/>
      <w:r w:rsidRPr="000C4E8D">
        <w:rPr>
          <w:color w:val="000000"/>
          <w:sz w:val="23"/>
          <w:szCs w:val="23"/>
        </w:rPr>
        <w:t>. ВВП Российской Федерации по своей структуре один из самых энергоёмких в мировой экономике. При комплексном подходе к организации энергосберегающих мероприятий должна быть выполнена намеченная в Указе Президента Росс</w:t>
      </w:r>
      <w:r w:rsidR="00180CDB" w:rsidRPr="000C4E8D">
        <w:rPr>
          <w:color w:val="000000"/>
          <w:sz w:val="23"/>
          <w:szCs w:val="23"/>
        </w:rPr>
        <w:t>ийской Федерации от 4 июня 2008</w:t>
      </w:r>
      <w:r w:rsidRPr="000C4E8D">
        <w:rPr>
          <w:color w:val="000000"/>
          <w:sz w:val="23"/>
          <w:szCs w:val="23"/>
        </w:rPr>
        <w:t xml:space="preserve">г. № 889 «О некоторых мерах по повышению энергетической и экологической эффективности российской экономики» </w:t>
      </w:r>
    </w:p>
    <w:p w:rsidR="007A1E48" w:rsidRPr="000C4E8D" w:rsidRDefault="007A1E48" w:rsidP="00D10E3E">
      <w:pPr>
        <w:autoSpaceDE w:val="0"/>
        <w:ind w:firstLine="709"/>
        <w:jc w:val="both"/>
        <w:rPr>
          <w:color w:val="000000"/>
          <w:sz w:val="23"/>
          <w:szCs w:val="23"/>
        </w:rPr>
      </w:pPr>
      <w:r w:rsidRPr="000C4E8D">
        <w:rPr>
          <w:color w:val="000000"/>
          <w:sz w:val="23"/>
          <w:szCs w:val="23"/>
        </w:rPr>
        <w:t xml:space="preserve">Повышение </w:t>
      </w:r>
      <w:proofErr w:type="spellStart"/>
      <w:r w:rsidRPr="000C4E8D">
        <w:rPr>
          <w:color w:val="000000"/>
          <w:sz w:val="23"/>
          <w:szCs w:val="23"/>
        </w:rPr>
        <w:t>энергоэффективности</w:t>
      </w:r>
      <w:proofErr w:type="spellEnd"/>
      <w:r w:rsidRPr="000C4E8D">
        <w:rPr>
          <w:color w:val="000000"/>
          <w:sz w:val="23"/>
          <w:szCs w:val="23"/>
        </w:rPr>
        <w:t xml:space="preserve"> в </w:t>
      </w:r>
      <w:r w:rsidR="00EA6394" w:rsidRPr="000C4E8D">
        <w:rPr>
          <w:sz w:val="23"/>
          <w:szCs w:val="23"/>
        </w:rPr>
        <w:t>Андреево-</w:t>
      </w:r>
      <w:proofErr w:type="spellStart"/>
      <w:r w:rsidR="00EA6394" w:rsidRPr="000C4E8D">
        <w:rPr>
          <w:sz w:val="23"/>
          <w:szCs w:val="23"/>
        </w:rPr>
        <w:t>Мелентьевском</w:t>
      </w:r>
      <w:proofErr w:type="spellEnd"/>
      <w:r w:rsidRPr="000C4E8D">
        <w:rPr>
          <w:color w:val="000000"/>
          <w:sz w:val="23"/>
          <w:szCs w:val="23"/>
        </w:rPr>
        <w:t xml:space="preserve"> поселении потребует выработки и последовательного воплощения долгосрочной муниципальной стратегии в этой области, координации усилий органов исполнительной и представительной </w:t>
      </w:r>
      <w:proofErr w:type="gramStart"/>
      <w:r w:rsidRPr="000C4E8D">
        <w:rPr>
          <w:color w:val="000000"/>
          <w:sz w:val="23"/>
          <w:szCs w:val="23"/>
        </w:rPr>
        <w:t>власти,  крупного</w:t>
      </w:r>
      <w:proofErr w:type="gramEnd"/>
      <w:r w:rsidRPr="000C4E8D">
        <w:rPr>
          <w:color w:val="000000"/>
          <w:sz w:val="23"/>
          <w:szCs w:val="23"/>
        </w:rPr>
        <w:t xml:space="preserve">, среднего и малого бизнеса, а также формирования в границах муниципального поселения эффективных механизмов взаимодействия всех участников процесса. </w:t>
      </w:r>
    </w:p>
    <w:p w:rsidR="007A1E48" w:rsidRPr="000C4E8D" w:rsidRDefault="007A1E48" w:rsidP="00D10E3E">
      <w:pPr>
        <w:autoSpaceDE w:val="0"/>
        <w:ind w:firstLine="709"/>
        <w:jc w:val="both"/>
        <w:rPr>
          <w:color w:val="000000"/>
          <w:sz w:val="23"/>
          <w:szCs w:val="23"/>
        </w:rPr>
      </w:pPr>
      <w:r w:rsidRPr="000C4E8D">
        <w:rPr>
          <w:color w:val="000000"/>
          <w:sz w:val="23"/>
          <w:szCs w:val="23"/>
        </w:rPr>
        <w:t xml:space="preserve">До настоящего времени мероприятия в области повышения экономической эффективности носили разовый характер, и финансировались, в основном, за счёт средств, выделяемых на осуществление текущей деятельности органов исполнительной власти и организаций. Решение проблемы требует применения организационно-финансовых механизмов взаимодействия, координации усилий, концентрации ресурсов субъектов экономики и построения единой системы управления политикой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в общем масштабе. Существенное снижение нерационального потребления энергии во всех сферах жизнедеятельности не может быть обеспечено самостоятельно собственниками объектов и сооружений. Задача кардинального повышения уровня </w:t>
      </w:r>
      <w:proofErr w:type="spellStart"/>
      <w:r w:rsidRPr="000C4E8D">
        <w:rPr>
          <w:color w:val="000000"/>
          <w:sz w:val="23"/>
          <w:szCs w:val="23"/>
        </w:rPr>
        <w:t>энергоэффективности</w:t>
      </w:r>
      <w:proofErr w:type="spellEnd"/>
      <w:r w:rsidRPr="000C4E8D">
        <w:rPr>
          <w:color w:val="000000"/>
          <w:sz w:val="23"/>
          <w:szCs w:val="23"/>
        </w:rPr>
        <w:t xml:space="preserve"> может быть решена только программно-целевыми методами. Решение основных задач программы носит долгосрочный характер, что обусловлено необходимостью как изменения системы отношений на многих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101270" w:rsidRPr="000C4E8D" w:rsidRDefault="007A1E48" w:rsidP="00D10E3E">
      <w:pPr>
        <w:tabs>
          <w:tab w:val="left" w:pos="709"/>
        </w:tabs>
        <w:autoSpaceDE w:val="0"/>
        <w:ind w:firstLine="709"/>
        <w:jc w:val="both"/>
        <w:rPr>
          <w:color w:val="000000"/>
          <w:sz w:val="23"/>
          <w:szCs w:val="23"/>
        </w:rPr>
      </w:pPr>
      <w:r w:rsidRPr="000C4E8D">
        <w:rPr>
          <w:color w:val="000000"/>
          <w:sz w:val="23"/>
          <w:szCs w:val="23"/>
        </w:rPr>
        <w:t>Реализация части указанных задач требует муниципального регулирования и высокой степени координации действий со структурами федеральн</w:t>
      </w:r>
      <w:r w:rsidR="00F45D14" w:rsidRPr="000C4E8D">
        <w:rPr>
          <w:color w:val="000000"/>
          <w:sz w:val="23"/>
          <w:szCs w:val="23"/>
        </w:rPr>
        <w:t>ого правительства, Администрацией</w:t>
      </w:r>
      <w:r w:rsidRPr="000C4E8D">
        <w:rPr>
          <w:color w:val="000000"/>
          <w:sz w:val="23"/>
          <w:szCs w:val="23"/>
        </w:rPr>
        <w:t xml:space="preserve"> Ростовской области, бизнеса, населения и других экономических агентов.</w:t>
      </w:r>
    </w:p>
    <w:p w:rsidR="007A1E48" w:rsidRPr="000C4E8D" w:rsidRDefault="007A1E48" w:rsidP="00BC1F48">
      <w:pPr>
        <w:autoSpaceDE w:val="0"/>
        <w:ind w:firstLine="426"/>
        <w:jc w:val="both"/>
        <w:rPr>
          <w:color w:val="000000"/>
          <w:sz w:val="23"/>
          <w:szCs w:val="23"/>
        </w:rPr>
      </w:pPr>
    </w:p>
    <w:p w:rsidR="007A1E48" w:rsidRPr="000C4E8D" w:rsidRDefault="00101270" w:rsidP="00D10E3E">
      <w:pPr>
        <w:pStyle w:val="16"/>
        <w:tabs>
          <w:tab w:val="left" w:pos="142"/>
        </w:tabs>
        <w:spacing w:line="240" w:lineRule="auto"/>
        <w:ind w:left="0" w:firstLine="426"/>
        <w:rPr>
          <w:rFonts w:ascii="Times New Roman" w:hAnsi="Times New Roman"/>
          <w:b/>
          <w:sz w:val="23"/>
          <w:szCs w:val="23"/>
        </w:rPr>
      </w:pPr>
      <w:r w:rsidRPr="000C4E8D">
        <w:rPr>
          <w:rFonts w:ascii="Times New Roman" w:hAnsi="Times New Roman"/>
          <w:b/>
          <w:sz w:val="23"/>
          <w:szCs w:val="23"/>
        </w:rPr>
        <w:t xml:space="preserve">    3. </w:t>
      </w:r>
      <w:r w:rsidR="007A1E48" w:rsidRPr="000C4E8D">
        <w:rPr>
          <w:rFonts w:ascii="Times New Roman" w:hAnsi="Times New Roman"/>
          <w:b/>
          <w:sz w:val="23"/>
          <w:szCs w:val="23"/>
        </w:rPr>
        <w:t>Наименование нормативных документов, регламентирующих ра</w:t>
      </w:r>
      <w:r w:rsidRPr="000C4E8D">
        <w:rPr>
          <w:rFonts w:ascii="Times New Roman" w:hAnsi="Times New Roman"/>
          <w:b/>
          <w:sz w:val="23"/>
          <w:szCs w:val="23"/>
        </w:rPr>
        <w:t>зработку и реализацию программы</w:t>
      </w:r>
    </w:p>
    <w:p w:rsidR="007A1E48" w:rsidRPr="000C4E8D" w:rsidRDefault="007A1E48" w:rsidP="00D10E3E">
      <w:pPr>
        <w:tabs>
          <w:tab w:val="left" w:pos="-142"/>
        </w:tabs>
        <w:ind w:firstLine="709"/>
        <w:jc w:val="both"/>
        <w:rPr>
          <w:sz w:val="23"/>
          <w:szCs w:val="23"/>
        </w:rPr>
      </w:pPr>
      <w:r w:rsidRPr="000C4E8D">
        <w:rPr>
          <w:sz w:val="23"/>
          <w:szCs w:val="23"/>
        </w:rPr>
        <w:t>Настоящая Программа разработана в соответствии со следующими нормативными документами:</w:t>
      </w:r>
    </w:p>
    <w:p w:rsidR="007A1E48" w:rsidRPr="000C4E8D" w:rsidRDefault="007A1E48" w:rsidP="00D10E3E">
      <w:pPr>
        <w:shd w:val="clear" w:color="auto" w:fill="FFFFFF"/>
        <w:tabs>
          <w:tab w:val="left" w:pos="426"/>
        </w:tabs>
        <w:ind w:firstLine="426"/>
        <w:jc w:val="both"/>
        <w:rPr>
          <w:sz w:val="23"/>
          <w:szCs w:val="23"/>
        </w:rPr>
      </w:pPr>
      <w:r w:rsidRPr="000C4E8D">
        <w:rPr>
          <w:sz w:val="23"/>
          <w:szCs w:val="23"/>
        </w:rPr>
        <w:tab/>
        <w:t>Указ Президента РФ от 04.06.2008 № 889 «О некоторых мерах по повышению энергетической и экологической эффективности российской экономики»;</w:t>
      </w:r>
    </w:p>
    <w:p w:rsidR="007A1E48" w:rsidRPr="000C4E8D" w:rsidRDefault="007A1E48" w:rsidP="00D10E3E">
      <w:pPr>
        <w:shd w:val="clear" w:color="auto" w:fill="FFFFFF"/>
        <w:tabs>
          <w:tab w:val="left" w:pos="-142"/>
        </w:tabs>
        <w:spacing w:before="5"/>
        <w:ind w:firstLine="284"/>
        <w:jc w:val="both"/>
        <w:rPr>
          <w:sz w:val="23"/>
          <w:szCs w:val="23"/>
        </w:rPr>
      </w:pPr>
      <w:r w:rsidRPr="000C4E8D">
        <w:rPr>
          <w:sz w:val="23"/>
          <w:szCs w:val="23"/>
        </w:rPr>
        <w:lastRenderedPageBreak/>
        <w:t xml:space="preserve">       Распоряжение Правительства РФ от 08.01.2009 № 1-р «Основные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w:t>
      </w:r>
      <w:r w:rsidR="00A32125">
        <w:rPr>
          <w:sz w:val="23"/>
          <w:szCs w:val="23"/>
        </w:rPr>
        <w:t>в энергии</w:t>
      </w:r>
      <w:r w:rsidRPr="000C4E8D">
        <w:rPr>
          <w:sz w:val="23"/>
          <w:szCs w:val="23"/>
        </w:rPr>
        <w:t>»;</w:t>
      </w:r>
    </w:p>
    <w:p w:rsidR="007A1E48" w:rsidRPr="000C4E8D" w:rsidRDefault="007A1E48" w:rsidP="00D10E3E">
      <w:pPr>
        <w:shd w:val="clear" w:color="auto" w:fill="FFFFFF"/>
        <w:tabs>
          <w:tab w:val="left" w:pos="0"/>
        </w:tabs>
        <w:ind w:firstLine="284"/>
        <w:jc w:val="both"/>
        <w:rPr>
          <w:sz w:val="23"/>
          <w:szCs w:val="23"/>
        </w:rPr>
      </w:pPr>
      <w:r w:rsidRPr="000C4E8D">
        <w:rPr>
          <w:spacing w:val="-1"/>
          <w:sz w:val="23"/>
          <w:szCs w:val="23"/>
        </w:rPr>
        <w:t xml:space="preserve">       Распоряжение Правительства РФ от 13.11.2009 № 1715-р «Об энергетической стратегии РФ на </w:t>
      </w:r>
      <w:r w:rsidRPr="000C4E8D">
        <w:rPr>
          <w:sz w:val="23"/>
          <w:szCs w:val="23"/>
        </w:rPr>
        <w:t>период до 2030 года»;</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 xml:space="preserve">Федеральный закон от 23.11.2009 № 261-ФЗ «Об энергосбережении и о повышении </w:t>
      </w:r>
      <w:proofErr w:type="gramStart"/>
      <w:r w:rsidRPr="000C4E8D">
        <w:rPr>
          <w:sz w:val="23"/>
          <w:szCs w:val="23"/>
        </w:rPr>
        <w:t>энергетической эффективности</w:t>
      </w:r>
      <w:proofErr w:type="gramEnd"/>
      <w:r w:rsidRPr="000C4E8D">
        <w:rPr>
          <w:sz w:val="23"/>
          <w:szCs w:val="23"/>
        </w:rPr>
        <w:t xml:space="preserve"> и о внесении изменений в отдельные законодательные акты РФ»;</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 xml:space="preserve">Распоряжение Правительства РФ от 01.12.2009 № 1830-р «О Плане мероприятий по </w:t>
      </w:r>
      <w:r w:rsidRPr="000C4E8D">
        <w:rPr>
          <w:spacing w:val="-1"/>
          <w:sz w:val="23"/>
          <w:szCs w:val="23"/>
        </w:rPr>
        <w:t xml:space="preserve">энергосбережению и повышению энергетической эффективности в РФ, направленных на реализацию </w:t>
      </w:r>
      <w:r w:rsidRPr="000C4E8D">
        <w:rPr>
          <w:sz w:val="23"/>
          <w:szCs w:val="23"/>
        </w:rPr>
        <w:t xml:space="preserve">Федерального закона «Об энергосбережении и о повышении </w:t>
      </w:r>
      <w:proofErr w:type="gramStart"/>
      <w:r w:rsidRPr="000C4E8D">
        <w:rPr>
          <w:sz w:val="23"/>
          <w:szCs w:val="23"/>
        </w:rPr>
        <w:t>энергетической эффективности</w:t>
      </w:r>
      <w:proofErr w:type="gramEnd"/>
      <w:r w:rsidRPr="000C4E8D">
        <w:rPr>
          <w:sz w:val="23"/>
          <w:szCs w:val="23"/>
        </w:rPr>
        <w:t xml:space="preserve"> и о внесении изменений в отдельные законодательные акты РФ»;</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Постановление Правительства РФ от 31.12.2009 № 1220 «Об определении применяемых при установлении долгосрочных тарифов показателей надежности и качества поставляемых товаров и оказываемых услуг»;</w:t>
      </w:r>
    </w:p>
    <w:p w:rsidR="007A1E48" w:rsidRPr="000C4E8D" w:rsidRDefault="007A1E48" w:rsidP="00D10E3E">
      <w:pPr>
        <w:shd w:val="clear" w:color="auto" w:fill="FFFFFF"/>
        <w:tabs>
          <w:tab w:val="left" w:pos="142"/>
          <w:tab w:val="left" w:pos="709"/>
        </w:tabs>
        <w:ind w:firstLine="709"/>
        <w:jc w:val="both"/>
        <w:rPr>
          <w:sz w:val="23"/>
          <w:szCs w:val="23"/>
        </w:rPr>
      </w:pPr>
      <w:r w:rsidRPr="000C4E8D">
        <w:rPr>
          <w:sz w:val="23"/>
          <w:szCs w:val="23"/>
        </w:rPr>
        <w:t>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w:t>
      </w:r>
    </w:p>
    <w:p w:rsidR="007A1E48" w:rsidRPr="000C4E8D" w:rsidRDefault="007A1E48" w:rsidP="00D10E3E">
      <w:pPr>
        <w:shd w:val="clear" w:color="auto" w:fill="FFFFFF"/>
        <w:tabs>
          <w:tab w:val="left" w:pos="142"/>
        </w:tabs>
        <w:ind w:firstLine="709"/>
        <w:jc w:val="both"/>
        <w:rPr>
          <w:sz w:val="23"/>
          <w:szCs w:val="23"/>
        </w:rPr>
      </w:pPr>
      <w:r w:rsidRPr="000C4E8D">
        <w:rPr>
          <w:spacing w:val="-1"/>
          <w:sz w:val="23"/>
          <w:szCs w:val="23"/>
        </w:rPr>
        <w:t xml:space="preserve">Постановление Правительства РФ от 31.12.2009 № 1222 «О видах и характеристиках товаров, </w:t>
      </w:r>
      <w:r w:rsidRPr="000C4E8D">
        <w:rPr>
          <w:sz w:val="23"/>
          <w:szCs w:val="23"/>
        </w:rPr>
        <w:t>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Постановление Правительства РФ от 31.12.2009 № 1225 «О требованиях к региональным и муниципальным программам в области энергосбережения и повышения энергетической эффективности»;</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 xml:space="preserve">Приказ Министерства экономического развития РФ от 17.02.2010 № 61 «Об утверждении примерного перечня мероприятий в области энергосбережения и повышения энергетической </w:t>
      </w:r>
      <w:r w:rsidRPr="000C4E8D">
        <w:rPr>
          <w:spacing w:val="-1"/>
          <w:sz w:val="23"/>
          <w:szCs w:val="23"/>
        </w:rPr>
        <w:t xml:space="preserve">эффективности, который может быть использован в целях разработки региональных, муниципальных </w:t>
      </w:r>
      <w:r w:rsidRPr="000C4E8D">
        <w:rPr>
          <w:sz w:val="23"/>
          <w:szCs w:val="23"/>
        </w:rPr>
        <w:t>программ в области энергосбережения и повышения энергетической эффективности».</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 xml:space="preserve">Постановление Администрации Ростовской области от 31.03.2009 № 146 «О порядке принятия решения о разработке областных долгосрочных целевых программ, их формирования и реализации и </w:t>
      </w:r>
      <w:proofErr w:type="gramStart"/>
      <w:r w:rsidRPr="000C4E8D">
        <w:rPr>
          <w:sz w:val="23"/>
          <w:szCs w:val="23"/>
        </w:rPr>
        <w:t>Порядке проведения</w:t>
      </w:r>
      <w:proofErr w:type="gramEnd"/>
      <w:r w:rsidRPr="000C4E8D">
        <w:rPr>
          <w:sz w:val="23"/>
          <w:szCs w:val="23"/>
        </w:rPr>
        <w:t xml:space="preserve"> и критериях оценки эффективности реализации областных долгосрочных   целевых программ».</w:t>
      </w:r>
    </w:p>
    <w:p w:rsidR="00762A52" w:rsidRPr="000C4E8D" w:rsidRDefault="00762A52" w:rsidP="00BC1F48">
      <w:pPr>
        <w:shd w:val="clear" w:color="auto" w:fill="FFFFFF"/>
        <w:tabs>
          <w:tab w:val="left" w:pos="142"/>
        </w:tabs>
        <w:ind w:firstLine="426"/>
        <w:jc w:val="both"/>
        <w:rPr>
          <w:sz w:val="23"/>
          <w:szCs w:val="23"/>
        </w:rPr>
      </w:pPr>
    </w:p>
    <w:p w:rsidR="007A1E48" w:rsidRPr="000C4E8D" w:rsidRDefault="009E19F0" w:rsidP="00D10E3E">
      <w:pPr>
        <w:pStyle w:val="16"/>
        <w:shd w:val="clear" w:color="auto" w:fill="FFFFFF"/>
        <w:tabs>
          <w:tab w:val="left" w:pos="142"/>
          <w:tab w:val="left" w:pos="709"/>
        </w:tabs>
        <w:ind w:left="360" w:firstLine="349"/>
        <w:rPr>
          <w:rFonts w:ascii="Times New Roman" w:hAnsi="Times New Roman"/>
          <w:b/>
          <w:sz w:val="23"/>
          <w:szCs w:val="23"/>
        </w:rPr>
      </w:pPr>
      <w:r w:rsidRPr="000C4E8D">
        <w:rPr>
          <w:rFonts w:ascii="Times New Roman" w:hAnsi="Times New Roman"/>
          <w:b/>
          <w:sz w:val="23"/>
          <w:szCs w:val="23"/>
        </w:rPr>
        <w:t>4.</w:t>
      </w:r>
      <w:r w:rsidR="007A1E48" w:rsidRPr="000C4E8D">
        <w:rPr>
          <w:rFonts w:ascii="Times New Roman" w:hAnsi="Times New Roman"/>
          <w:b/>
          <w:sz w:val="23"/>
          <w:szCs w:val="23"/>
        </w:rPr>
        <w:t xml:space="preserve">Цели и задачи </w:t>
      </w:r>
      <w:r w:rsidRPr="000C4E8D">
        <w:rPr>
          <w:rFonts w:ascii="Times New Roman" w:hAnsi="Times New Roman"/>
          <w:b/>
          <w:sz w:val="23"/>
          <w:szCs w:val="23"/>
        </w:rPr>
        <w:t>программы</w:t>
      </w:r>
    </w:p>
    <w:p w:rsidR="007A1E48" w:rsidRPr="000C4E8D" w:rsidRDefault="006F4735" w:rsidP="00D10E3E">
      <w:pPr>
        <w:pStyle w:val="16"/>
        <w:shd w:val="clear" w:color="auto" w:fill="FFFFFF"/>
        <w:tabs>
          <w:tab w:val="left" w:pos="142"/>
        </w:tabs>
        <w:ind w:left="0" w:firstLine="567"/>
        <w:rPr>
          <w:rFonts w:ascii="Times New Roman" w:hAnsi="Times New Roman"/>
          <w:b/>
          <w:sz w:val="23"/>
          <w:szCs w:val="23"/>
        </w:rPr>
      </w:pPr>
      <w:r w:rsidRPr="000C4E8D">
        <w:rPr>
          <w:rFonts w:ascii="Times New Roman" w:hAnsi="Times New Roman"/>
          <w:b/>
          <w:sz w:val="23"/>
          <w:szCs w:val="23"/>
        </w:rPr>
        <w:t xml:space="preserve"> 4.1 </w:t>
      </w:r>
      <w:r w:rsidR="00D10E3E" w:rsidRPr="000C4E8D">
        <w:rPr>
          <w:rFonts w:ascii="Times New Roman" w:hAnsi="Times New Roman"/>
          <w:b/>
          <w:sz w:val="23"/>
          <w:szCs w:val="23"/>
        </w:rPr>
        <w:t>Цели Программы</w:t>
      </w:r>
    </w:p>
    <w:p w:rsidR="00762A52" w:rsidRPr="000C4E8D" w:rsidRDefault="007A1E48" w:rsidP="00D10E3E">
      <w:pPr>
        <w:shd w:val="clear" w:color="auto" w:fill="FFFFFF"/>
        <w:tabs>
          <w:tab w:val="left" w:pos="0"/>
          <w:tab w:val="left" w:pos="567"/>
        </w:tabs>
        <w:ind w:firstLine="284"/>
        <w:jc w:val="both"/>
        <w:rPr>
          <w:sz w:val="23"/>
          <w:szCs w:val="23"/>
        </w:rPr>
      </w:pPr>
      <w:r w:rsidRPr="000C4E8D">
        <w:rPr>
          <w:sz w:val="23"/>
          <w:szCs w:val="23"/>
        </w:rPr>
        <w:t xml:space="preserve">        Основной целью Программы является организация комплексного процесса энергосбережения и повышения </w:t>
      </w:r>
      <w:proofErr w:type="spellStart"/>
      <w:r w:rsidRPr="000C4E8D">
        <w:rPr>
          <w:sz w:val="23"/>
          <w:szCs w:val="23"/>
        </w:rPr>
        <w:t>энергоэффективности</w:t>
      </w:r>
      <w:proofErr w:type="spellEnd"/>
      <w:r w:rsidRPr="000C4E8D">
        <w:rPr>
          <w:sz w:val="23"/>
          <w:szCs w:val="23"/>
        </w:rPr>
        <w:t xml:space="preserve"> на территории </w:t>
      </w:r>
      <w:r w:rsidR="000D3F92" w:rsidRPr="000C4E8D">
        <w:rPr>
          <w:sz w:val="23"/>
          <w:szCs w:val="23"/>
        </w:rPr>
        <w:t>Андреево-</w:t>
      </w:r>
      <w:proofErr w:type="spellStart"/>
      <w:proofErr w:type="gramStart"/>
      <w:r w:rsidR="000D3F92" w:rsidRPr="000C4E8D">
        <w:rPr>
          <w:sz w:val="23"/>
          <w:szCs w:val="23"/>
        </w:rPr>
        <w:t>Мелентьевского</w:t>
      </w:r>
      <w:proofErr w:type="spellEnd"/>
      <w:r w:rsidR="000D3F92" w:rsidRPr="000C4E8D">
        <w:rPr>
          <w:sz w:val="23"/>
          <w:szCs w:val="23"/>
        </w:rPr>
        <w:t xml:space="preserve">  </w:t>
      </w:r>
      <w:proofErr w:type="spellStart"/>
      <w:r w:rsidR="000D3F92" w:rsidRPr="000C4E8D">
        <w:rPr>
          <w:sz w:val="23"/>
          <w:szCs w:val="23"/>
        </w:rPr>
        <w:t>сельского</w:t>
      </w:r>
      <w:r w:rsidRPr="000C4E8D">
        <w:rPr>
          <w:sz w:val="23"/>
          <w:szCs w:val="23"/>
        </w:rPr>
        <w:t>поселения</w:t>
      </w:r>
      <w:proofErr w:type="spellEnd"/>
      <w:proofErr w:type="gramEnd"/>
      <w:r w:rsidRPr="000C4E8D">
        <w:rPr>
          <w:sz w:val="23"/>
          <w:szCs w:val="23"/>
        </w:rPr>
        <w:t xml:space="preserve">  программно-целевым методом на основе привлечения для этих целей бюджетных средств, в рамках требований законодательства РФ по энергосбережению и повышению </w:t>
      </w:r>
      <w:proofErr w:type="spellStart"/>
      <w:r w:rsidRPr="000C4E8D">
        <w:rPr>
          <w:sz w:val="23"/>
          <w:szCs w:val="23"/>
        </w:rPr>
        <w:t>энергоэффективности</w:t>
      </w:r>
      <w:proofErr w:type="spellEnd"/>
      <w:r w:rsidRPr="000C4E8D">
        <w:rPr>
          <w:sz w:val="23"/>
          <w:szCs w:val="23"/>
        </w:rPr>
        <w:t>. При этом необходимо оптимизировать использование топливно-энергетических ресурсов, уменьшить энергоемкость продукции, работ, услуг, сократить бюджетные расходы на энергоресурсы, сократить бюджетные дотации на оплату энергоресурсов и воды.</w:t>
      </w:r>
    </w:p>
    <w:p w:rsidR="00D10E3E" w:rsidRPr="000C4E8D" w:rsidRDefault="00D10E3E" w:rsidP="00D10E3E">
      <w:pPr>
        <w:shd w:val="clear" w:color="auto" w:fill="FFFFFF"/>
        <w:tabs>
          <w:tab w:val="left" w:pos="0"/>
          <w:tab w:val="left" w:pos="567"/>
        </w:tabs>
        <w:ind w:firstLine="426"/>
        <w:jc w:val="both"/>
        <w:rPr>
          <w:sz w:val="23"/>
          <w:szCs w:val="23"/>
        </w:rPr>
      </w:pPr>
    </w:p>
    <w:p w:rsidR="007A1E48" w:rsidRPr="000C4E8D" w:rsidRDefault="006F4735" w:rsidP="00D10E3E">
      <w:pPr>
        <w:pStyle w:val="16"/>
        <w:shd w:val="clear" w:color="auto" w:fill="FFFFFF"/>
        <w:tabs>
          <w:tab w:val="left" w:pos="142"/>
        </w:tabs>
        <w:rPr>
          <w:rFonts w:ascii="Times New Roman" w:hAnsi="Times New Roman"/>
          <w:b/>
          <w:sz w:val="23"/>
          <w:szCs w:val="23"/>
        </w:rPr>
      </w:pPr>
      <w:r w:rsidRPr="000C4E8D">
        <w:rPr>
          <w:rFonts w:ascii="Times New Roman" w:hAnsi="Times New Roman"/>
          <w:b/>
          <w:sz w:val="23"/>
          <w:szCs w:val="23"/>
        </w:rPr>
        <w:t xml:space="preserve">4.2 </w:t>
      </w:r>
      <w:r w:rsidR="007A1E48" w:rsidRPr="000C4E8D">
        <w:rPr>
          <w:rFonts w:ascii="Times New Roman" w:hAnsi="Times New Roman"/>
          <w:b/>
          <w:sz w:val="23"/>
          <w:szCs w:val="23"/>
        </w:rPr>
        <w:t>Задачи Программы.</w:t>
      </w:r>
    </w:p>
    <w:p w:rsidR="007A1E48" w:rsidRPr="000C4E8D" w:rsidRDefault="007A1E48" w:rsidP="00D10E3E">
      <w:pPr>
        <w:shd w:val="clear" w:color="auto" w:fill="FFFFFF"/>
        <w:tabs>
          <w:tab w:val="left" w:pos="142"/>
        </w:tabs>
        <w:ind w:firstLine="709"/>
        <w:jc w:val="both"/>
        <w:rPr>
          <w:sz w:val="23"/>
          <w:szCs w:val="23"/>
        </w:rPr>
      </w:pPr>
      <w:proofErr w:type="gramStart"/>
      <w:r w:rsidRPr="000C4E8D">
        <w:rPr>
          <w:sz w:val="23"/>
          <w:szCs w:val="23"/>
        </w:rPr>
        <w:t>Программа  решает</w:t>
      </w:r>
      <w:proofErr w:type="gramEnd"/>
      <w:r w:rsidRPr="000C4E8D">
        <w:rPr>
          <w:sz w:val="23"/>
          <w:szCs w:val="23"/>
        </w:rPr>
        <w:t xml:space="preserve"> следующие задачи:</w:t>
      </w:r>
    </w:p>
    <w:p w:rsidR="007A1E48" w:rsidRPr="000C4E8D" w:rsidRDefault="00D10E3E" w:rsidP="00D10E3E">
      <w:pPr>
        <w:shd w:val="clear" w:color="auto" w:fill="FFFFFF"/>
        <w:tabs>
          <w:tab w:val="left" w:pos="142"/>
        </w:tabs>
        <w:ind w:firstLine="709"/>
        <w:jc w:val="both"/>
        <w:rPr>
          <w:sz w:val="23"/>
          <w:szCs w:val="23"/>
        </w:rPr>
      </w:pPr>
      <w:r w:rsidRPr="000C4E8D">
        <w:rPr>
          <w:sz w:val="23"/>
          <w:szCs w:val="23"/>
        </w:rPr>
        <w:t>-</w:t>
      </w:r>
      <w:r w:rsidR="007A1E48" w:rsidRPr="000C4E8D">
        <w:rPr>
          <w:sz w:val="23"/>
          <w:szCs w:val="23"/>
        </w:rPr>
        <w:t>стимулирует применение вторичных энергетических ресурсов;</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и повышение энергетической эффективности жилищного фонда;</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и повышение энергетической эффективности систем коммунальной инфраструктуры;</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в организациях с участием муниципального образования и повышение энергетической эффективности этих организаций;</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решает вопросы рационального использования объектов недвижимого имущества, используемого для передачи энергетических ресурсов (включая газоснабжение, тепло- и электроснабжение);</w:t>
      </w:r>
    </w:p>
    <w:p w:rsidR="007A1E48" w:rsidRPr="000C4E8D" w:rsidRDefault="00D10E3E" w:rsidP="00D10E3E">
      <w:pPr>
        <w:tabs>
          <w:tab w:val="left" w:pos="142"/>
        </w:tabs>
        <w:autoSpaceDE w:val="0"/>
        <w:ind w:firstLine="709"/>
        <w:jc w:val="both"/>
        <w:rPr>
          <w:sz w:val="23"/>
          <w:szCs w:val="23"/>
        </w:rPr>
      </w:pPr>
      <w:r w:rsidRPr="000C4E8D">
        <w:rPr>
          <w:sz w:val="23"/>
          <w:szCs w:val="23"/>
        </w:rPr>
        <w:lastRenderedPageBreak/>
        <w:t>-</w:t>
      </w:r>
      <w:r w:rsidR="007A1E48" w:rsidRPr="000C4E8D">
        <w:rPr>
          <w:sz w:val="23"/>
          <w:szCs w:val="23"/>
        </w:rPr>
        <w:t>стимулирует производителей и потребителей энергетических ресурсов, организаций, осуществляющих передачу энергетических ресурсов по энергосбережению, повышению энергетической эффективности и сокращению потерь энергетических ресурсов;</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позволяет повысить энергосбережение в транспортном комплексе и его энергетическую эффективность, в том числе замещению бензина, используемого транспортными средствами в качестве моторного топлива, природным газом;</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 xml:space="preserve">способствует внедрению энергосберегающего оборудования и технологий на предприятиях </w:t>
      </w:r>
      <w:r w:rsidR="001A1627" w:rsidRPr="000C4E8D">
        <w:rPr>
          <w:sz w:val="23"/>
          <w:szCs w:val="23"/>
        </w:rPr>
        <w:t>Андреево-</w:t>
      </w:r>
      <w:proofErr w:type="spellStart"/>
      <w:r w:rsidR="001A1627" w:rsidRPr="000C4E8D">
        <w:rPr>
          <w:sz w:val="23"/>
          <w:szCs w:val="23"/>
        </w:rPr>
        <w:t>Мелентьевского</w:t>
      </w:r>
      <w:proofErr w:type="spellEnd"/>
      <w:r w:rsidR="007A1E48" w:rsidRPr="000C4E8D">
        <w:rPr>
          <w:sz w:val="23"/>
          <w:szCs w:val="23"/>
        </w:rPr>
        <w:t xml:space="preserve"> поселения;</w:t>
      </w:r>
    </w:p>
    <w:p w:rsidR="007A1E48" w:rsidRPr="000C4E8D" w:rsidRDefault="00D10E3E" w:rsidP="00D10E3E">
      <w:pPr>
        <w:tabs>
          <w:tab w:val="left" w:pos="142"/>
        </w:tabs>
        <w:autoSpaceDE w:val="0"/>
        <w:ind w:firstLine="709"/>
        <w:jc w:val="both"/>
        <w:rPr>
          <w:sz w:val="23"/>
          <w:szCs w:val="23"/>
        </w:rPr>
      </w:pPr>
      <w:r w:rsidRPr="000C4E8D">
        <w:rPr>
          <w:sz w:val="23"/>
          <w:szCs w:val="23"/>
        </w:rPr>
        <w:t>-</w:t>
      </w:r>
      <w:proofErr w:type="gramStart"/>
      <w:r w:rsidR="007A1E48" w:rsidRPr="000C4E8D">
        <w:rPr>
          <w:sz w:val="23"/>
          <w:szCs w:val="23"/>
        </w:rPr>
        <w:t>стабилизирует  и</w:t>
      </w:r>
      <w:proofErr w:type="gramEnd"/>
      <w:r w:rsidR="007A1E48" w:rsidRPr="000C4E8D">
        <w:rPr>
          <w:sz w:val="23"/>
          <w:szCs w:val="23"/>
        </w:rPr>
        <w:t xml:space="preserve"> способствует снижению удельных затрат в структуре тарифов и ставок оплаты  на энергоресурсы;</w:t>
      </w:r>
    </w:p>
    <w:p w:rsidR="007A1E48" w:rsidRPr="000C4E8D" w:rsidRDefault="00D10E3E" w:rsidP="00D10E3E">
      <w:pPr>
        <w:shd w:val="clear" w:color="auto" w:fill="FFFFFF"/>
        <w:tabs>
          <w:tab w:val="left" w:pos="142"/>
        </w:tabs>
        <w:spacing w:before="5"/>
        <w:ind w:firstLine="709"/>
        <w:jc w:val="both"/>
        <w:rPr>
          <w:sz w:val="23"/>
          <w:szCs w:val="23"/>
        </w:rPr>
      </w:pPr>
      <w:r w:rsidRPr="000C4E8D">
        <w:rPr>
          <w:sz w:val="23"/>
          <w:szCs w:val="23"/>
        </w:rPr>
        <w:t>-</w:t>
      </w:r>
      <w:r w:rsidR="007A1E48" w:rsidRPr="000C4E8D">
        <w:rPr>
          <w:sz w:val="23"/>
          <w:szCs w:val="23"/>
        </w:rPr>
        <w:t>создает нормативно-правовую базу по энергоснабжению;</w:t>
      </w:r>
    </w:p>
    <w:p w:rsidR="007A1E48" w:rsidRPr="000C4E8D" w:rsidRDefault="00D10E3E" w:rsidP="00D10E3E">
      <w:pPr>
        <w:shd w:val="clear" w:color="auto" w:fill="FFFFFF"/>
        <w:tabs>
          <w:tab w:val="left" w:pos="142"/>
        </w:tabs>
        <w:ind w:firstLine="709"/>
        <w:jc w:val="both"/>
        <w:rPr>
          <w:sz w:val="23"/>
          <w:szCs w:val="23"/>
        </w:rPr>
      </w:pPr>
      <w:r w:rsidRPr="000C4E8D">
        <w:rPr>
          <w:sz w:val="23"/>
          <w:szCs w:val="23"/>
        </w:rPr>
        <w:t>-</w:t>
      </w:r>
      <w:r w:rsidR="007A1E48" w:rsidRPr="000C4E8D">
        <w:rPr>
          <w:sz w:val="23"/>
          <w:szCs w:val="23"/>
        </w:rPr>
        <w:t xml:space="preserve">создает условия по привлечению различных источников для масштабного финансирования мероприятий по энергосбережению и повышению энергетической эффективности на территории </w:t>
      </w:r>
      <w:r w:rsidR="001A1627" w:rsidRPr="000C4E8D">
        <w:rPr>
          <w:sz w:val="23"/>
          <w:szCs w:val="23"/>
        </w:rPr>
        <w:t>Андреево-</w:t>
      </w:r>
      <w:proofErr w:type="spellStart"/>
      <w:r w:rsidR="001A1627" w:rsidRPr="000C4E8D">
        <w:rPr>
          <w:sz w:val="23"/>
          <w:szCs w:val="23"/>
        </w:rPr>
        <w:t>Мелентьевского</w:t>
      </w:r>
      <w:proofErr w:type="spellEnd"/>
      <w:r w:rsidR="007A1E48" w:rsidRPr="000C4E8D">
        <w:rPr>
          <w:sz w:val="23"/>
          <w:szCs w:val="23"/>
        </w:rPr>
        <w:t xml:space="preserve"> поселения.</w:t>
      </w:r>
    </w:p>
    <w:p w:rsidR="00762A52" w:rsidRPr="000C4E8D" w:rsidRDefault="00762A52" w:rsidP="00BC1F48">
      <w:pPr>
        <w:shd w:val="clear" w:color="auto" w:fill="FFFFFF"/>
        <w:tabs>
          <w:tab w:val="left" w:pos="142"/>
        </w:tabs>
        <w:ind w:firstLine="426"/>
        <w:jc w:val="both"/>
        <w:rPr>
          <w:sz w:val="23"/>
          <w:szCs w:val="23"/>
        </w:rPr>
      </w:pPr>
    </w:p>
    <w:p w:rsidR="007A1E48" w:rsidRPr="000C4E8D" w:rsidRDefault="006F4735" w:rsidP="006F4735">
      <w:pPr>
        <w:pStyle w:val="16"/>
        <w:shd w:val="clear" w:color="auto" w:fill="FFFFFF"/>
        <w:tabs>
          <w:tab w:val="left" w:pos="142"/>
        </w:tabs>
        <w:spacing w:line="240" w:lineRule="auto"/>
        <w:ind w:left="426"/>
        <w:rPr>
          <w:rFonts w:ascii="Times New Roman" w:hAnsi="Times New Roman"/>
          <w:b/>
          <w:sz w:val="23"/>
          <w:szCs w:val="23"/>
        </w:rPr>
      </w:pPr>
      <w:r w:rsidRPr="000C4E8D">
        <w:rPr>
          <w:rFonts w:ascii="Times New Roman" w:hAnsi="Times New Roman"/>
          <w:b/>
          <w:sz w:val="23"/>
          <w:szCs w:val="23"/>
        </w:rPr>
        <w:t xml:space="preserve">    5. </w:t>
      </w:r>
      <w:r w:rsidR="007A1E48" w:rsidRPr="000C4E8D">
        <w:rPr>
          <w:rFonts w:ascii="Times New Roman" w:hAnsi="Times New Roman"/>
          <w:b/>
          <w:sz w:val="23"/>
          <w:szCs w:val="23"/>
        </w:rPr>
        <w:t>Источники финансирования Программы</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Источниками финансирования Программы являются:</w:t>
      </w:r>
    </w:p>
    <w:p w:rsidR="00533449" w:rsidRPr="000C4E8D" w:rsidRDefault="00D10E3E" w:rsidP="00D10E3E">
      <w:pPr>
        <w:shd w:val="clear" w:color="auto" w:fill="FFFFFF"/>
        <w:tabs>
          <w:tab w:val="left" w:pos="142"/>
        </w:tabs>
        <w:ind w:firstLine="709"/>
        <w:jc w:val="both"/>
        <w:rPr>
          <w:color w:val="000000"/>
          <w:sz w:val="23"/>
          <w:szCs w:val="23"/>
        </w:rPr>
      </w:pPr>
      <w:r w:rsidRPr="000C4E8D">
        <w:rPr>
          <w:sz w:val="23"/>
          <w:szCs w:val="23"/>
        </w:rPr>
        <w:t>-</w:t>
      </w:r>
      <w:r w:rsidR="007A1E48" w:rsidRPr="000C4E8D">
        <w:rPr>
          <w:sz w:val="23"/>
          <w:szCs w:val="23"/>
        </w:rPr>
        <w:t xml:space="preserve">средства местного </w:t>
      </w:r>
      <w:proofErr w:type="gramStart"/>
      <w:r w:rsidR="007A1E48" w:rsidRPr="000C4E8D">
        <w:rPr>
          <w:sz w:val="23"/>
          <w:szCs w:val="23"/>
        </w:rPr>
        <w:t>бюджета.</w:t>
      </w:r>
      <w:r w:rsidR="00762A52" w:rsidRPr="000C4E8D">
        <w:rPr>
          <w:sz w:val="23"/>
          <w:szCs w:val="23"/>
        </w:rPr>
        <w:t>–</w:t>
      </w:r>
      <w:proofErr w:type="gramEnd"/>
      <w:r w:rsidR="00FA713B">
        <w:rPr>
          <w:sz w:val="23"/>
          <w:szCs w:val="23"/>
        </w:rPr>
        <w:t>3 420</w:t>
      </w:r>
      <w:r w:rsidR="007822F5">
        <w:rPr>
          <w:sz w:val="23"/>
          <w:szCs w:val="23"/>
        </w:rPr>
        <w:t xml:space="preserve">,0 </w:t>
      </w:r>
      <w:proofErr w:type="spellStart"/>
      <w:r w:rsidR="00533449" w:rsidRPr="000C4E8D">
        <w:rPr>
          <w:color w:val="000000"/>
          <w:sz w:val="23"/>
          <w:szCs w:val="23"/>
        </w:rPr>
        <w:t>ыс</w:t>
      </w:r>
      <w:proofErr w:type="spellEnd"/>
      <w:r w:rsidR="00533449" w:rsidRPr="000C4E8D">
        <w:rPr>
          <w:color w:val="000000"/>
          <w:sz w:val="23"/>
          <w:szCs w:val="23"/>
        </w:rPr>
        <w:t>. руб.</w:t>
      </w:r>
    </w:p>
    <w:p w:rsidR="007A1E48" w:rsidRPr="000C4E8D" w:rsidRDefault="007A1E48" w:rsidP="00533449">
      <w:pPr>
        <w:shd w:val="clear" w:color="auto" w:fill="FFFFFF"/>
        <w:tabs>
          <w:tab w:val="left" w:pos="142"/>
        </w:tabs>
        <w:ind w:firstLine="142"/>
        <w:jc w:val="both"/>
        <w:rPr>
          <w:color w:val="FF0000"/>
          <w:sz w:val="23"/>
          <w:szCs w:val="23"/>
        </w:rPr>
      </w:pPr>
    </w:p>
    <w:p w:rsidR="007A1E48" w:rsidRPr="000C4E8D" w:rsidRDefault="006F4735" w:rsidP="00BC7149">
      <w:pPr>
        <w:pStyle w:val="16"/>
        <w:ind w:left="0"/>
        <w:rPr>
          <w:rFonts w:ascii="Times New Roman" w:hAnsi="Times New Roman"/>
          <w:b/>
          <w:sz w:val="23"/>
          <w:szCs w:val="23"/>
        </w:rPr>
      </w:pPr>
      <w:r w:rsidRPr="000C4E8D">
        <w:rPr>
          <w:rFonts w:ascii="Times New Roman" w:hAnsi="Times New Roman"/>
          <w:b/>
          <w:sz w:val="23"/>
          <w:szCs w:val="23"/>
        </w:rPr>
        <w:t xml:space="preserve"> 6. </w:t>
      </w:r>
      <w:r w:rsidR="007A1E48" w:rsidRPr="000C4E8D">
        <w:rPr>
          <w:rFonts w:ascii="Times New Roman" w:hAnsi="Times New Roman"/>
          <w:b/>
          <w:sz w:val="23"/>
          <w:szCs w:val="23"/>
        </w:rPr>
        <w:t>Механизм реализации</w:t>
      </w:r>
      <w:r w:rsidR="006C2F42" w:rsidRPr="000C4E8D">
        <w:rPr>
          <w:rFonts w:ascii="Times New Roman" w:hAnsi="Times New Roman"/>
          <w:b/>
          <w:sz w:val="23"/>
          <w:szCs w:val="23"/>
        </w:rPr>
        <w:t xml:space="preserve"> основных направлений Программы</w:t>
      </w:r>
    </w:p>
    <w:p w:rsidR="007A1E48" w:rsidRPr="000C4E8D" w:rsidRDefault="006F4735" w:rsidP="006C2F42">
      <w:pPr>
        <w:pStyle w:val="16"/>
        <w:autoSpaceDE w:val="0"/>
        <w:spacing w:after="0" w:line="240" w:lineRule="auto"/>
        <w:rPr>
          <w:rFonts w:ascii="Times New Roman" w:hAnsi="Times New Roman"/>
          <w:b/>
          <w:bCs/>
          <w:color w:val="000000"/>
          <w:sz w:val="23"/>
          <w:szCs w:val="23"/>
        </w:rPr>
      </w:pPr>
      <w:r w:rsidRPr="000C4E8D">
        <w:rPr>
          <w:rFonts w:ascii="Times New Roman" w:hAnsi="Times New Roman"/>
          <w:b/>
          <w:bCs/>
          <w:color w:val="000000"/>
          <w:sz w:val="23"/>
          <w:szCs w:val="23"/>
        </w:rPr>
        <w:t xml:space="preserve"> 6.1 </w:t>
      </w:r>
      <w:r w:rsidR="007A1E48" w:rsidRPr="000C4E8D">
        <w:rPr>
          <w:rFonts w:ascii="Times New Roman" w:hAnsi="Times New Roman"/>
          <w:b/>
          <w:bCs/>
          <w:color w:val="000000"/>
          <w:sz w:val="23"/>
          <w:szCs w:val="23"/>
        </w:rPr>
        <w:t>Направления реализации мер по повышению</w:t>
      </w:r>
      <w:r w:rsidR="006C2F42" w:rsidRPr="000C4E8D">
        <w:rPr>
          <w:rFonts w:ascii="Times New Roman" w:hAnsi="Times New Roman"/>
          <w:b/>
          <w:bCs/>
          <w:color w:val="000000"/>
          <w:sz w:val="23"/>
          <w:szCs w:val="23"/>
        </w:rPr>
        <w:t xml:space="preserve"> </w:t>
      </w:r>
      <w:proofErr w:type="spellStart"/>
      <w:r w:rsidR="006C2F42" w:rsidRPr="000C4E8D">
        <w:rPr>
          <w:rFonts w:ascii="Times New Roman" w:hAnsi="Times New Roman"/>
          <w:b/>
          <w:bCs/>
          <w:color w:val="000000"/>
          <w:sz w:val="23"/>
          <w:szCs w:val="23"/>
        </w:rPr>
        <w:t>энергоэффективности</w:t>
      </w:r>
      <w:proofErr w:type="spellEnd"/>
    </w:p>
    <w:p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 xml:space="preserve">Интегральным показателем (индикатором) эффективности использования топливно-энергетических ресурсов является энергоёмкость муниципального продукта (МП), как составляющей энергоёмкости валового внутреннего продукта Российской Федерации и валового регионального продукта Ростовской области, определяемая в сопоставимых ценах отношением объёмов потребляемых первичных энергоносителей в тоннах условного топлива к объему МП. Вместе с тем в настоящее время для субъектов Российской Федерации и сельских районов характерны следующие общие проблемы в сфере энергосбережения и повышения </w:t>
      </w:r>
      <w:proofErr w:type="spellStart"/>
      <w:r w:rsidRPr="000C4E8D">
        <w:rPr>
          <w:color w:val="000000"/>
          <w:sz w:val="23"/>
          <w:szCs w:val="23"/>
        </w:rPr>
        <w:t>энергоэффективности</w:t>
      </w:r>
      <w:proofErr w:type="spellEnd"/>
      <w:r w:rsidRPr="000C4E8D">
        <w:rPr>
          <w:color w:val="000000"/>
          <w:sz w:val="23"/>
          <w:szCs w:val="23"/>
        </w:rPr>
        <w:t>:</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значительный износ основных фондов, высокая аварийность оборудования, обусловленная превышением его ресурса и недостаточной технологической дисциплиной; </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значительная протяженность сетей, разбросанность </w:t>
      </w:r>
      <w:r w:rsidR="002466DA" w:rsidRPr="000C4E8D">
        <w:rPr>
          <w:color w:val="000000"/>
          <w:sz w:val="23"/>
          <w:szCs w:val="23"/>
        </w:rPr>
        <w:t>населенных пунктов</w:t>
      </w:r>
      <w:r w:rsidR="007A1E48" w:rsidRPr="000C4E8D">
        <w:rPr>
          <w:color w:val="000000"/>
          <w:sz w:val="23"/>
          <w:szCs w:val="23"/>
        </w:rPr>
        <w:t xml:space="preserve"> и социально значимых объектов; </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повышенные потери при потреблении энергии, высокий расход первичных топливных ресурсов; </w:t>
      </w:r>
    </w:p>
    <w:p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-несоответствие оснащённости производства современному научно-техническому уровню,</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низкая платежеспособность потребителей и ограниченность бюджетных средств для совершенствования муниципальных схем и систем энергоснабжения;</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отсутствие эффективной рыночной инфраструктуры предоставления услуг в сфере энергоснабжения;</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нехватка специалистов, имеющих необходимые профессиональные навыки и профильную подготовку в сфере эффективного и рационального использования энергии. </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Совокупность этих факторов предопределяет удорожание приведённой единицы поставляемой энергии для конечных потребителей, возникновение критических ситуаций в энергоснабжении, снижение его надёжности, безопасности и доступности, высокую энергоёмкость МП. </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Реализация мероприятий Программы достигается за счёт: </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создания системы взаимодействия муниципальных, областных и федеральных органов власти в достижении важнейших индикаторов и пороговых показателей Программы: </w:t>
      </w:r>
    </w:p>
    <w:p w:rsidR="007A1E48" w:rsidRPr="000C4E8D" w:rsidRDefault="006C2F42" w:rsidP="006C2F42">
      <w:pPr>
        <w:autoSpaceDE w:val="0"/>
        <w:ind w:firstLine="709"/>
        <w:jc w:val="both"/>
        <w:rPr>
          <w:rFonts w:eastAsia="SymbolMT"/>
          <w:color w:val="000000"/>
          <w:sz w:val="23"/>
          <w:szCs w:val="23"/>
        </w:rPr>
      </w:pPr>
      <w:r w:rsidRPr="000C4E8D">
        <w:rPr>
          <w:color w:val="000000"/>
          <w:sz w:val="23"/>
          <w:szCs w:val="23"/>
        </w:rPr>
        <w:t>-</w:t>
      </w:r>
      <w:r w:rsidR="007A1E48" w:rsidRPr="000C4E8D">
        <w:rPr>
          <w:color w:val="000000"/>
          <w:sz w:val="23"/>
          <w:szCs w:val="23"/>
        </w:rPr>
        <w:t>годовой экономии первичных энергоресурсов и суммарной экономии энергии на указанном в паспорте Программы уровне, обеспечении снижения энергоёмкости услуг секторов экономики поселения;</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формирования, исходя из федеральных и </w:t>
      </w:r>
      <w:proofErr w:type="gramStart"/>
      <w:r w:rsidR="007A1E48" w:rsidRPr="000C4E8D">
        <w:rPr>
          <w:color w:val="000000"/>
          <w:sz w:val="23"/>
          <w:szCs w:val="23"/>
        </w:rPr>
        <w:t>территориальных целевых индикаторов</w:t>
      </w:r>
      <w:proofErr w:type="gramEnd"/>
      <w:r w:rsidR="007A1E48" w:rsidRPr="000C4E8D">
        <w:rPr>
          <w:color w:val="000000"/>
          <w:sz w:val="23"/>
          <w:szCs w:val="23"/>
        </w:rPr>
        <w:t xml:space="preserve"> и пороговых показателей, муниципальных ориентиров и требований </w:t>
      </w:r>
      <w:proofErr w:type="spellStart"/>
      <w:r w:rsidR="007A1E48" w:rsidRPr="000C4E8D">
        <w:rPr>
          <w:color w:val="000000"/>
          <w:sz w:val="23"/>
          <w:szCs w:val="23"/>
        </w:rPr>
        <w:t>энергоэффективности</w:t>
      </w:r>
      <w:proofErr w:type="spellEnd"/>
      <w:r w:rsidR="007A1E48" w:rsidRPr="000C4E8D">
        <w:rPr>
          <w:color w:val="000000"/>
          <w:sz w:val="23"/>
          <w:szCs w:val="23"/>
        </w:rPr>
        <w:t xml:space="preserve"> при реконструкции, капитальном ремонте, эксплуатации основных фондов и оборудования, выпуске продукции и оказании услуг для существующих и новых потребителей энергии; </w:t>
      </w:r>
    </w:p>
    <w:p w:rsidR="007A1E48" w:rsidRPr="000C4E8D" w:rsidRDefault="006C2F42" w:rsidP="006C2F42">
      <w:pPr>
        <w:autoSpaceDE w:val="0"/>
        <w:ind w:firstLine="709"/>
        <w:jc w:val="both"/>
        <w:rPr>
          <w:rFonts w:eastAsia="SymbolMT"/>
          <w:color w:val="FF0000"/>
          <w:sz w:val="23"/>
          <w:szCs w:val="23"/>
        </w:rPr>
      </w:pPr>
      <w:r w:rsidRPr="000C4E8D">
        <w:rPr>
          <w:color w:val="000000"/>
          <w:sz w:val="23"/>
          <w:szCs w:val="23"/>
        </w:rPr>
        <w:t>-</w:t>
      </w:r>
      <w:r w:rsidR="007A1E48" w:rsidRPr="000C4E8D">
        <w:rPr>
          <w:color w:val="000000"/>
          <w:sz w:val="23"/>
          <w:szCs w:val="23"/>
        </w:rPr>
        <w:t xml:space="preserve">создания непротиворечивой и сбалансированной нормативно-правовой базы, направленной на поддержку практики эффективного, рационального и бережливого отношения к энергоресурсам, исключение необоснованного расходования первичного топлива и всех видов энергии, </w:t>
      </w:r>
      <w:r w:rsidR="007A1E48" w:rsidRPr="000C4E8D">
        <w:rPr>
          <w:color w:val="000000"/>
          <w:sz w:val="23"/>
          <w:szCs w:val="23"/>
        </w:rPr>
        <w:lastRenderedPageBreak/>
        <w:t xml:space="preserve">стимулирование сокращения расходов на энергопотребление в бюджетной сфере не </w:t>
      </w:r>
      <w:proofErr w:type="spellStart"/>
      <w:proofErr w:type="gramStart"/>
      <w:r w:rsidR="007A1E48" w:rsidRPr="000C4E8D">
        <w:rPr>
          <w:color w:val="000000"/>
          <w:sz w:val="23"/>
          <w:szCs w:val="23"/>
        </w:rPr>
        <w:t>менее,</w:t>
      </w:r>
      <w:r w:rsidR="002466DA" w:rsidRPr="000C4E8D">
        <w:rPr>
          <w:sz w:val="23"/>
          <w:szCs w:val="23"/>
        </w:rPr>
        <w:t>чем</w:t>
      </w:r>
      <w:proofErr w:type="spellEnd"/>
      <w:proofErr w:type="gramEnd"/>
      <w:r w:rsidR="002466DA" w:rsidRPr="000C4E8D">
        <w:rPr>
          <w:sz w:val="23"/>
          <w:szCs w:val="23"/>
        </w:rPr>
        <w:t xml:space="preserve"> на 20</w:t>
      </w:r>
      <w:r w:rsidR="00220333" w:rsidRPr="000C4E8D">
        <w:rPr>
          <w:sz w:val="23"/>
          <w:szCs w:val="23"/>
        </w:rPr>
        <w:t>% к 2016</w:t>
      </w:r>
      <w:r w:rsidR="007A1E48" w:rsidRPr="000C4E8D">
        <w:rPr>
          <w:sz w:val="23"/>
          <w:szCs w:val="23"/>
        </w:rPr>
        <w:t xml:space="preserve"> году;</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продвижения и обеспечения доступности инвестиционных проектов, технологий и оборудования энергоснабжения и энергопотребления взамен морально и физически устаревших, осуществления межмуниципального обмена опытом в этой области;</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обеспечения в полном объёме потребителей эффективными приборами и средствами потребления и учёта, а также возможностями для проведения энергетических обследований и получения соответствующих рекомендаций;</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повышения уровня компетентности населения и специалистов в вопросах эффективного использования энергии, содействия распространению навыков и культуры энергопотребления и созданию соответствующего образовательного и информационного поля посредством муниципальных средств массовой информации и коммуникаций;</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широкого внедрения принципов и механизмов </w:t>
      </w:r>
      <w:proofErr w:type="spellStart"/>
      <w:r w:rsidR="007A1E48" w:rsidRPr="000C4E8D">
        <w:rPr>
          <w:color w:val="000000"/>
          <w:sz w:val="23"/>
          <w:szCs w:val="23"/>
        </w:rPr>
        <w:t>муниципально</w:t>
      </w:r>
      <w:proofErr w:type="spellEnd"/>
      <w:r w:rsidR="007A1E48" w:rsidRPr="000C4E8D">
        <w:rPr>
          <w:color w:val="000000"/>
          <w:sz w:val="23"/>
          <w:szCs w:val="23"/>
        </w:rPr>
        <w:t xml:space="preserve"> - частного партнёрства (МЧП) для ликвидации дефицита всех видов энергии и безусловного обеспечение их доступности;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привлечения малого и среднего бизнеса на рынок услуг по производству и обслуживанию энергетического оборудования, развитию автономного энергоснабжения населения и хозяйствующих субъектов на основе использования возобновляемых и вторичных источников энергии, установления полномочий и ответственности субъектов муниципальной системы управления за эффективное и рациональное использование энергоресурсов;</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формирования системы муниципального статистического учёта и мониторинга уровней потребления энергии и </w:t>
      </w:r>
      <w:proofErr w:type="spellStart"/>
      <w:r w:rsidR="007A1E48" w:rsidRPr="000C4E8D">
        <w:rPr>
          <w:color w:val="000000"/>
          <w:sz w:val="23"/>
          <w:szCs w:val="23"/>
        </w:rPr>
        <w:t>энергоэффективности</w:t>
      </w:r>
      <w:proofErr w:type="spellEnd"/>
      <w:r w:rsidR="007A1E48" w:rsidRPr="000C4E8D">
        <w:rPr>
          <w:color w:val="000000"/>
          <w:sz w:val="23"/>
          <w:szCs w:val="23"/>
        </w:rPr>
        <w:t xml:space="preserve"> в секторах экономики поселения на основе Единой муниципальной базы информационных ресурсов (ЕМБИР). </w:t>
      </w:r>
    </w:p>
    <w:p w:rsidR="007A1E48" w:rsidRPr="000C4E8D" w:rsidRDefault="007A1E48" w:rsidP="006C2F42">
      <w:pPr>
        <w:autoSpaceDE w:val="0"/>
        <w:ind w:firstLine="709"/>
        <w:jc w:val="both"/>
        <w:rPr>
          <w:color w:val="000000"/>
          <w:sz w:val="23"/>
          <w:szCs w:val="23"/>
        </w:rPr>
      </w:pPr>
      <w:r w:rsidRPr="000C4E8D">
        <w:rPr>
          <w:color w:val="000000"/>
          <w:sz w:val="23"/>
          <w:szCs w:val="23"/>
        </w:rPr>
        <w:t>Перечень и значения целевых индикаторов и пороговых показателей устанавливаются в районе с учётом местных особенностей социально-экономической структуры на основе базовых значений, оценки потенциала эффективного и бережливого использования энергии.</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 Основным методом организации энергосбережения и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в </w:t>
      </w:r>
      <w:r w:rsidR="00EA6394" w:rsidRPr="000C4E8D">
        <w:rPr>
          <w:sz w:val="23"/>
          <w:szCs w:val="23"/>
        </w:rPr>
        <w:t>Андреево-</w:t>
      </w:r>
      <w:proofErr w:type="spellStart"/>
      <w:r w:rsidR="00EA6394" w:rsidRPr="000C4E8D">
        <w:rPr>
          <w:sz w:val="23"/>
          <w:szCs w:val="23"/>
        </w:rPr>
        <w:t>Мелентьевском</w:t>
      </w:r>
      <w:proofErr w:type="spellEnd"/>
      <w:r w:rsidRPr="000C4E8D">
        <w:rPr>
          <w:color w:val="000000"/>
          <w:sz w:val="23"/>
          <w:szCs w:val="23"/>
        </w:rPr>
        <w:t xml:space="preserve"> поселении является программно-целевой метод.</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 В рамках своих полномочий Администрация </w:t>
      </w:r>
      <w:r w:rsidR="00EA6394" w:rsidRPr="000C4E8D">
        <w:rPr>
          <w:sz w:val="23"/>
          <w:szCs w:val="23"/>
        </w:rPr>
        <w:t>Андреево-</w:t>
      </w:r>
      <w:proofErr w:type="spellStart"/>
      <w:r w:rsidR="00EA6394" w:rsidRPr="000C4E8D">
        <w:rPr>
          <w:sz w:val="23"/>
          <w:szCs w:val="23"/>
        </w:rPr>
        <w:t>Мелентьевского</w:t>
      </w:r>
      <w:proofErr w:type="spellEnd"/>
      <w:r w:rsidRPr="000C4E8D">
        <w:rPr>
          <w:color w:val="000000"/>
          <w:sz w:val="23"/>
          <w:szCs w:val="23"/>
        </w:rPr>
        <w:t xml:space="preserve"> сельского поселения, используя программно-целевой метод: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создаёт организационно-технические и нормативно-правовые условия, направленные на реализацию энергосбережения и исключение необоснованного расходования первичных топливно-энергетических ресурсов и всех видов энергии;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консолидирует невостребованные активы поселения и использует их для привлечения средств в энергосберегающие и </w:t>
      </w:r>
      <w:proofErr w:type="spellStart"/>
      <w:r w:rsidR="007A1E48" w:rsidRPr="000C4E8D">
        <w:rPr>
          <w:color w:val="000000"/>
          <w:sz w:val="23"/>
          <w:szCs w:val="23"/>
        </w:rPr>
        <w:t>энергоэффективные</w:t>
      </w:r>
      <w:proofErr w:type="spellEnd"/>
      <w:r w:rsidR="007A1E48" w:rsidRPr="000C4E8D">
        <w:rPr>
          <w:color w:val="000000"/>
          <w:sz w:val="23"/>
          <w:szCs w:val="23"/>
        </w:rPr>
        <w:t xml:space="preserve"> проекты;</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сокращает потери энергоресурсов, снижает долю бюджетных расходов в оплате содержания и услуг топливно-энергетического комплекса, обеспечивает доступность для населения и муниципальной социальной сферы всех видов энергии; </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создаёт условия для реализации государственно-частного партнерства в энергоемких отраслях производства энергии и ресурсов, бюджетной, жилищной и коммунальной сферах, использования местных возобновляемых источников энергии и привлекают к сотрудничеству на рынке производства и обслуживания энергетического оборудования, генерации и распределения энергии хозяйствующих субъектов, в том числе малого и среднего бизнеса;</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формирует у населения знания и навыки энергосбережения, используя для этого муниципальные информационные ресурсы и инновационные технологии. </w:t>
      </w:r>
    </w:p>
    <w:p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 xml:space="preserve">При формировании и осуществлении мероприятий по энергосбережению и повышению </w:t>
      </w:r>
      <w:proofErr w:type="spellStart"/>
      <w:r w:rsidRPr="000C4E8D">
        <w:rPr>
          <w:color w:val="000000"/>
          <w:sz w:val="23"/>
          <w:szCs w:val="23"/>
        </w:rPr>
        <w:t>энергоэффективности</w:t>
      </w:r>
      <w:proofErr w:type="spellEnd"/>
      <w:r w:rsidRPr="000C4E8D">
        <w:rPr>
          <w:color w:val="000000"/>
          <w:sz w:val="23"/>
          <w:szCs w:val="23"/>
        </w:rPr>
        <w:t xml:space="preserve"> в </w:t>
      </w:r>
      <w:r w:rsidR="00EA6394" w:rsidRPr="000C4E8D">
        <w:rPr>
          <w:sz w:val="23"/>
          <w:szCs w:val="23"/>
        </w:rPr>
        <w:t>Андреево-</w:t>
      </w:r>
      <w:proofErr w:type="spellStart"/>
      <w:r w:rsidR="00EA6394" w:rsidRPr="000C4E8D">
        <w:rPr>
          <w:sz w:val="23"/>
          <w:szCs w:val="23"/>
        </w:rPr>
        <w:t>Мелентьевском</w:t>
      </w:r>
      <w:proofErr w:type="spellEnd"/>
      <w:r w:rsidRPr="000C4E8D">
        <w:rPr>
          <w:color w:val="000000"/>
          <w:sz w:val="23"/>
          <w:szCs w:val="23"/>
        </w:rPr>
        <w:t xml:space="preserve"> поселении:</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используется бюджетное финансирование в качестве катализатора для привлечения в порядке </w:t>
      </w:r>
      <w:proofErr w:type="spellStart"/>
      <w:r w:rsidR="007A1E48" w:rsidRPr="000C4E8D">
        <w:rPr>
          <w:color w:val="000000"/>
          <w:sz w:val="23"/>
          <w:szCs w:val="23"/>
        </w:rPr>
        <w:t>софинансирования</w:t>
      </w:r>
      <w:proofErr w:type="spellEnd"/>
      <w:r w:rsidR="007A1E48" w:rsidRPr="000C4E8D">
        <w:rPr>
          <w:color w:val="000000"/>
          <w:sz w:val="23"/>
          <w:szCs w:val="23"/>
        </w:rPr>
        <w:t xml:space="preserve"> внебюджетных средств на средне- и долгосрочной основе;</w:t>
      </w:r>
    </w:p>
    <w:p w:rsidR="007A1E48" w:rsidRPr="000C4E8D" w:rsidRDefault="007A1E48" w:rsidP="006C2F42">
      <w:pPr>
        <w:autoSpaceDE w:val="0"/>
        <w:ind w:firstLine="709"/>
        <w:jc w:val="both"/>
        <w:rPr>
          <w:rFonts w:eastAsia="SymbolMT"/>
          <w:color w:val="000000"/>
          <w:sz w:val="23"/>
          <w:szCs w:val="23"/>
        </w:rPr>
      </w:pPr>
      <w:r w:rsidRPr="000C4E8D">
        <w:rPr>
          <w:rFonts w:eastAsia="Arial Unicode MS"/>
          <w:color w:val="000000"/>
          <w:sz w:val="23"/>
          <w:szCs w:val="23"/>
        </w:rPr>
        <w:t>-</w:t>
      </w:r>
      <w:r w:rsidRPr="000C4E8D">
        <w:rPr>
          <w:color w:val="000000"/>
          <w:sz w:val="23"/>
          <w:szCs w:val="23"/>
        </w:rPr>
        <w:t>осуществляется реструктуризация деятельности по эффективному, рациональному и бережливому использованию энергоресурсов с переходом к самоокупаемости и внедрению рыночных отношений;</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развивается системная практика оказания исполнителями услуг по энергосбережению и повышению </w:t>
      </w:r>
      <w:proofErr w:type="spellStart"/>
      <w:r w:rsidR="007A1E48" w:rsidRPr="000C4E8D">
        <w:rPr>
          <w:color w:val="000000"/>
          <w:sz w:val="23"/>
          <w:szCs w:val="23"/>
        </w:rPr>
        <w:t>энергоэффективности</w:t>
      </w:r>
      <w:proofErr w:type="spellEnd"/>
      <w:r w:rsidR="007A1E48" w:rsidRPr="000C4E8D">
        <w:rPr>
          <w:color w:val="000000"/>
          <w:sz w:val="23"/>
          <w:szCs w:val="23"/>
        </w:rPr>
        <w:t xml:space="preserve"> на основе предоставления ими гарантии за результаты проведения работ и соблюдение международных и национальных стандартов </w:t>
      </w:r>
      <w:proofErr w:type="spellStart"/>
      <w:r w:rsidR="007A1E48" w:rsidRPr="000C4E8D">
        <w:rPr>
          <w:color w:val="000000"/>
          <w:sz w:val="23"/>
          <w:szCs w:val="23"/>
        </w:rPr>
        <w:t>энергоменеджмента</w:t>
      </w:r>
      <w:proofErr w:type="spellEnd"/>
      <w:r w:rsidR="007A1E48" w:rsidRPr="000C4E8D">
        <w:rPr>
          <w:color w:val="000000"/>
          <w:sz w:val="23"/>
          <w:szCs w:val="23"/>
        </w:rPr>
        <w:t>;</w:t>
      </w:r>
    </w:p>
    <w:p w:rsidR="007A1E48" w:rsidRPr="000C4E8D" w:rsidRDefault="007A1E48" w:rsidP="006C2F42">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 xml:space="preserve">расширяются источники привлечения инвестиций и заимствований для энергосбережения в бюджетной и социальной сфере за счёт предоставления возможности бюджетным учреждениям и организациям оставлять в своем распоряжении ресурсы, сэкономленные в результате реализации </w:t>
      </w:r>
      <w:proofErr w:type="spellStart"/>
      <w:r w:rsidRPr="000C4E8D">
        <w:rPr>
          <w:color w:val="000000"/>
          <w:sz w:val="23"/>
          <w:szCs w:val="23"/>
        </w:rPr>
        <w:t>энергоэффективных</w:t>
      </w:r>
      <w:proofErr w:type="spellEnd"/>
      <w:r w:rsidRPr="000C4E8D">
        <w:rPr>
          <w:color w:val="000000"/>
          <w:sz w:val="23"/>
          <w:szCs w:val="23"/>
        </w:rPr>
        <w:t xml:space="preserve"> проектов. </w:t>
      </w:r>
    </w:p>
    <w:p w:rsidR="007A1E48" w:rsidRPr="000C4E8D" w:rsidRDefault="007A1E48" w:rsidP="006C2F42">
      <w:pPr>
        <w:autoSpaceDE w:val="0"/>
        <w:ind w:firstLine="709"/>
        <w:jc w:val="both"/>
        <w:rPr>
          <w:color w:val="000000"/>
          <w:sz w:val="23"/>
          <w:szCs w:val="23"/>
        </w:rPr>
      </w:pPr>
      <w:r w:rsidRPr="000C4E8D">
        <w:rPr>
          <w:color w:val="000000"/>
          <w:sz w:val="23"/>
          <w:szCs w:val="23"/>
        </w:rPr>
        <w:lastRenderedPageBreak/>
        <w:t xml:space="preserve">В целях пропаганды и популяризации положительного опыта энергосбережения и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в рамках настоящей Программы муниципальные заказчики:</w:t>
      </w:r>
    </w:p>
    <w:p w:rsidR="007A1E48" w:rsidRPr="000C4E8D" w:rsidRDefault="007A1E48" w:rsidP="006C2F42">
      <w:pPr>
        <w:autoSpaceDE w:val="0"/>
        <w:ind w:firstLine="709"/>
        <w:jc w:val="both"/>
        <w:rPr>
          <w:color w:val="000000"/>
          <w:sz w:val="23"/>
          <w:szCs w:val="23"/>
        </w:rPr>
      </w:pPr>
      <w:r w:rsidRPr="000C4E8D">
        <w:rPr>
          <w:rFonts w:eastAsia="Arial Unicode MS"/>
          <w:color w:val="000000"/>
          <w:sz w:val="23"/>
          <w:szCs w:val="23"/>
        </w:rPr>
        <w:t>-</w:t>
      </w:r>
      <w:r w:rsidRPr="000C4E8D">
        <w:rPr>
          <w:color w:val="000000"/>
          <w:sz w:val="23"/>
          <w:szCs w:val="23"/>
        </w:rPr>
        <w:t xml:space="preserve">взаимодействуют с федеральными и областными органами управления, осуществляющими рейтинговую оценку муниципальных образований и субъектов Российской Федерации, </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-участвуют в смотрах деятельности с освещением хода и результатов в федеральных и областных печатных и электронных средствах массовой информации, </w:t>
      </w:r>
    </w:p>
    <w:p w:rsidR="007A1E48" w:rsidRPr="000C4E8D" w:rsidRDefault="007A1E48" w:rsidP="006C2F42">
      <w:pPr>
        <w:autoSpaceDE w:val="0"/>
        <w:ind w:firstLine="709"/>
        <w:jc w:val="both"/>
        <w:rPr>
          <w:color w:val="000000"/>
          <w:sz w:val="23"/>
          <w:szCs w:val="23"/>
        </w:rPr>
      </w:pPr>
      <w:r w:rsidRPr="000C4E8D">
        <w:rPr>
          <w:rFonts w:eastAsia="Arial Unicode MS"/>
          <w:color w:val="000000"/>
          <w:sz w:val="23"/>
          <w:szCs w:val="23"/>
        </w:rPr>
        <w:t>-</w:t>
      </w:r>
      <w:r w:rsidRPr="000C4E8D">
        <w:rPr>
          <w:color w:val="000000"/>
          <w:sz w:val="23"/>
          <w:szCs w:val="23"/>
        </w:rPr>
        <w:t>принимают участие в межрегиональных конференциях по вопросам реальной практики внедрения инновационных технологий.</w:t>
      </w:r>
    </w:p>
    <w:p w:rsidR="00533449" w:rsidRPr="000C4E8D" w:rsidRDefault="007A1E48" w:rsidP="006C2F42">
      <w:pPr>
        <w:pStyle w:val="16"/>
        <w:spacing w:after="0" w:line="240" w:lineRule="auto"/>
        <w:ind w:left="0" w:firstLine="709"/>
        <w:jc w:val="both"/>
        <w:rPr>
          <w:rFonts w:ascii="Times New Roman" w:hAnsi="Times New Roman"/>
          <w:sz w:val="23"/>
          <w:szCs w:val="23"/>
        </w:rPr>
      </w:pPr>
      <w:r w:rsidRPr="000C4E8D">
        <w:rPr>
          <w:rFonts w:ascii="Times New Roman" w:hAnsi="Times New Roman"/>
          <w:color w:val="000000"/>
          <w:sz w:val="23"/>
          <w:szCs w:val="23"/>
        </w:rPr>
        <w:t>Программа позволит достигнуть следующие результаты.</w:t>
      </w:r>
    </w:p>
    <w:p w:rsidR="00533449" w:rsidRPr="000C4E8D" w:rsidRDefault="00533449" w:rsidP="006C2F42">
      <w:pPr>
        <w:pStyle w:val="16"/>
        <w:spacing w:after="0" w:line="240" w:lineRule="auto"/>
        <w:ind w:left="0" w:firstLine="708"/>
        <w:jc w:val="both"/>
        <w:rPr>
          <w:rFonts w:ascii="Times New Roman" w:hAnsi="Times New Roman"/>
          <w:sz w:val="23"/>
          <w:szCs w:val="23"/>
        </w:rPr>
      </w:pPr>
      <w:r w:rsidRPr="000C4E8D">
        <w:rPr>
          <w:rFonts w:ascii="Times New Roman" w:hAnsi="Times New Roman"/>
          <w:color w:val="000000"/>
          <w:sz w:val="23"/>
          <w:szCs w:val="23"/>
        </w:rPr>
        <w:t>Снижение уровня физического износа о</w:t>
      </w:r>
      <w:r w:rsidRPr="000C4E8D">
        <w:rPr>
          <w:rFonts w:ascii="Times New Roman" w:hAnsi="Times New Roman"/>
          <w:sz w:val="23"/>
          <w:szCs w:val="23"/>
        </w:rPr>
        <w:t>борудования в связи с применением энергоемкого оборудования.</w:t>
      </w:r>
    </w:p>
    <w:p w:rsidR="00533449" w:rsidRPr="000C4E8D" w:rsidRDefault="00533449" w:rsidP="00762A52">
      <w:pPr>
        <w:pStyle w:val="16"/>
        <w:spacing w:after="0" w:line="240" w:lineRule="auto"/>
        <w:ind w:left="0" w:firstLine="708"/>
        <w:jc w:val="both"/>
        <w:rPr>
          <w:rFonts w:ascii="Times New Roman" w:hAnsi="Times New Roman"/>
          <w:sz w:val="23"/>
          <w:szCs w:val="23"/>
        </w:rPr>
      </w:pPr>
      <w:r w:rsidRPr="000C4E8D">
        <w:rPr>
          <w:rFonts w:ascii="Times New Roman" w:hAnsi="Times New Roman"/>
          <w:sz w:val="23"/>
          <w:szCs w:val="23"/>
        </w:rPr>
        <w:t>Снижение удельного потребления энергоносителей бюджетными учреждениями на 18%.</w:t>
      </w:r>
    </w:p>
    <w:p w:rsidR="00533449" w:rsidRPr="000C4E8D" w:rsidRDefault="00533449" w:rsidP="00DE31AC">
      <w:pPr>
        <w:pStyle w:val="16"/>
        <w:spacing w:after="0" w:line="240" w:lineRule="auto"/>
        <w:ind w:left="0" w:firstLine="709"/>
        <w:jc w:val="both"/>
        <w:rPr>
          <w:rFonts w:ascii="Times New Roman" w:hAnsi="Times New Roman"/>
          <w:sz w:val="23"/>
          <w:szCs w:val="23"/>
        </w:rPr>
      </w:pPr>
      <w:r w:rsidRPr="000C4E8D">
        <w:rPr>
          <w:rFonts w:ascii="Times New Roman" w:hAnsi="Times New Roman"/>
          <w:sz w:val="23"/>
          <w:szCs w:val="23"/>
        </w:rPr>
        <w:t>Снижение энергоемкости муници</w:t>
      </w:r>
      <w:r w:rsidR="00D8527A">
        <w:rPr>
          <w:rFonts w:ascii="Times New Roman" w:hAnsi="Times New Roman"/>
          <w:sz w:val="23"/>
          <w:szCs w:val="23"/>
        </w:rPr>
        <w:t>пального продукта к 203</w:t>
      </w:r>
      <w:r w:rsidR="00E30C5D" w:rsidRPr="000C4E8D">
        <w:rPr>
          <w:rFonts w:ascii="Times New Roman" w:hAnsi="Times New Roman"/>
          <w:sz w:val="23"/>
          <w:szCs w:val="23"/>
        </w:rPr>
        <w:t>0</w:t>
      </w:r>
      <w:r w:rsidRPr="000C4E8D">
        <w:rPr>
          <w:rFonts w:ascii="Times New Roman" w:hAnsi="Times New Roman"/>
          <w:sz w:val="23"/>
          <w:szCs w:val="23"/>
        </w:rPr>
        <w:t xml:space="preserve"> году до 0,0411 кг/тыс. рублей.</w:t>
      </w:r>
    </w:p>
    <w:p w:rsidR="007A1E48" w:rsidRPr="000C4E8D" w:rsidRDefault="007A1E48">
      <w:pPr>
        <w:autoSpaceDE w:val="0"/>
        <w:ind w:firstLine="567"/>
        <w:jc w:val="center"/>
        <w:rPr>
          <w:bCs/>
          <w:color w:val="000000"/>
          <w:sz w:val="23"/>
          <w:szCs w:val="23"/>
        </w:rPr>
      </w:pPr>
    </w:p>
    <w:p w:rsidR="006C2F42" w:rsidRPr="000C4E8D" w:rsidRDefault="006F4735" w:rsidP="006C2F42">
      <w:pPr>
        <w:autoSpaceDE w:val="0"/>
        <w:spacing w:after="240"/>
        <w:ind w:left="709" w:hanging="142"/>
        <w:rPr>
          <w:bCs/>
          <w:color w:val="000000"/>
          <w:sz w:val="23"/>
          <w:szCs w:val="23"/>
        </w:rPr>
      </w:pPr>
      <w:r w:rsidRPr="000C4E8D">
        <w:rPr>
          <w:b/>
          <w:bCs/>
          <w:color w:val="000000"/>
          <w:sz w:val="23"/>
          <w:szCs w:val="23"/>
        </w:rPr>
        <w:t xml:space="preserve">6.2 </w:t>
      </w:r>
      <w:r w:rsidR="007A1E48" w:rsidRPr="000C4E8D">
        <w:rPr>
          <w:b/>
          <w:bCs/>
          <w:color w:val="000000"/>
          <w:sz w:val="23"/>
          <w:szCs w:val="23"/>
        </w:rPr>
        <w:t xml:space="preserve">Механизмы муниципальной и государственной поддержки энергосбережения и повышения </w:t>
      </w:r>
      <w:proofErr w:type="spellStart"/>
      <w:r w:rsidR="00204AC8" w:rsidRPr="000C4E8D">
        <w:rPr>
          <w:b/>
          <w:bCs/>
          <w:color w:val="000000"/>
          <w:sz w:val="23"/>
          <w:szCs w:val="23"/>
        </w:rPr>
        <w:t>энергоэффективности</w:t>
      </w:r>
      <w:proofErr w:type="spellEnd"/>
      <w:r w:rsidR="007A1E48" w:rsidRPr="000C4E8D">
        <w:rPr>
          <w:b/>
          <w:bCs/>
          <w:color w:val="000000"/>
          <w:sz w:val="23"/>
          <w:szCs w:val="23"/>
        </w:rPr>
        <w:t>, организационное и информационное обеспечение</w:t>
      </w:r>
      <w:r w:rsidR="007A1E48" w:rsidRPr="000C4E8D">
        <w:rPr>
          <w:bCs/>
          <w:color w:val="000000"/>
          <w:sz w:val="23"/>
          <w:szCs w:val="23"/>
        </w:rPr>
        <w:t>.</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Муниципальная поддержка в области энергосбережения и повышения </w:t>
      </w:r>
      <w:proofErr w:type="spellStart"/>
      <w:r w:rsidR="00204AC8" w:rsidRPr="000C4E8D">
        <w:rPr>
          <w:color w:val="000000"/>
          <w:sz w:val="23"/>
          <w:szCs w:val="23"/>
        </w:rPr>
        <w:t>энергоэффективности</w:t>
      </w:r>
      <w:proofErr w:type="spellEnd"/>
      <w:r w:rsidRPr="000C4E8D">
        <w:rPr>
          <w:color w:val="000000"/>
          <w:sz w:val="23"/>
          <w:szCs w:val="23"/>
        </w:rPr>
        <w:t xml:space="preserve"> заключается в стимулировании и содействии в разработке </w:t>
      </w:r>
      <w:proofErr w:type="spellStart"/>
      <w:r w:rsidRPr="000C4E8D">
        <w:rPr>
          <w:color w:val="000000"/>
          <w:sz w:val="23"/>
          <w:szCs w:val="23"/>
        </w:rPr>
        <w:t>энергоэкономичных</w:t>
      </w:r>
      <w:proofErr w:type="spellEnd"/>
      <w:r w:rsidRPr="000C4E8D">
        <w:rPr>
          <w:color w:val="000000"/>
          <w:sz w:val="23"/>
          <w:szCs w:val="23"/>
        </w:rPr>
        <w:t xml:space="preserve"> проектов для последующего тиражирования наиболее эффективных и их реализации, достижения лучших в отраслях экономики показателей </w:t>
      </w:r>
      <w:proofErr w:type="spellStart"/>
      <w:r w:rsidRPr="000C4E8D">
        <w:rPr>
          <w:color w:val="000000"/>
          <w:sz w:val="23"/>
          <w:szCs w:val="23"/>
        </w:rPr>
        <w:t>энергоэффективности</w:t>
      </w:r>
      <w:proofErr w:type="spellEnd"/>
      <w:r w:rsidRPr="000C4E8D">
        <w:rPr>
          <w:color w:val="000000"/>
          <w:sz w:val="23"/>
          <w:szCs w:val="23"/>
        </w:rPr>
        <w:t xml:space="preserve">. </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Муниципальная поддержка осуществляется за счёт средств местного бюджета, государственной поддержки на </w:t>
      </w:r>
      <w:proofErr w:type="spellStart"/>
      <w:r w:rsidRPr="000C4E8D">
        <w:rPr>
          <w:color w:val="000000"/>
          <w:sz w:val="23"/>
          <w:szCs w:val="23"/>
        </w:rPr>
        <w:t>основе:возмещения</w:t>
      </w:r>
      <w:proofErr w:type="spellEnd"/>
      <w:r w:rsidRPr="000C4E8D">
        <w:rPr>
          <w:color w:val="000000"/>
          <w:sz w:val="23"/>
          <w:szCs w:val="23"/>
        </w:rPr>
        <w:t xml:space="preserve"> части расходов на уплату процентов по кредитам (займам), полученным в кредитных организациях на осуществление инвестиционной деятельности (проектов) в области энергосбережения и повышения </w:t>
      </w:r>
      <w:proofErr w:type="spellStart"/>
      <w:r w:rsidRPr="000C4E8D">
        <w:rPr>
          <w:color w:val="000000"/>
          <w:sz w:val="23"/>
          <w:szCs w:val="23"/>
        </w:rPr>
        <w:t>энергоэффективности;предоставления</w:t>
      </w:r>
      <w:proofErr w:type="spellEnd"/>
      <w:r w:rsidRPr="000C4E8D">
        <w:rPr>
          <w:color w:val="000000"/>
          <w:sz w:val="23"/>
          <w:szCs w:val="23"/>
        </w:rPr>
        <w:t xml:space="preserve"> инвестиционного налогового кредита, полученного для повышения </w:t>
      </w:r>
      <w:proofErr w:type="spellStart"/>
      <w:r w:rsidRPr="000C4E8D">
        <w:rPr>
          <w:color w:val="000000"/>
          <w:sz w:val="23"/>
          <w:szCs w:val="23"/>
        </w:rPr>
        <w:t>эн</w:t>
      </w:r>
      <w:r w:rsidR="00204AC8" w:rsidRPr="000C4E8D">
        <w:rPr>
          <w:color w:val="000000"/>
          <w:sz w:val="23"/>
          <w:szCs w:val="23"/>
        </w:rPr>
        <w:t>е</w:t>
      </w:r>
      <w:r w:rsidRPr="000C4E8D">
        <w:rPr>
          <w:color w:val="000000"/>
          <w:sz w:val="23"/>
          <w:szCs w:val="23"/>
        </w:rPr>
        <w:t>ргоэффективности</w:t>
      </w:r>
      <w:proofErr w:type="spellEnd"/>
      <w:r w:rsidRPr="000C4E8D">
        <w:rPr>
          <w:color w:val="000000"/>
          <w:sz w:val="23"/>
          <w:szCs w:val="23"/>
        </w:rPr>
        <w:t xml:space="preserve"> производства товаров, выполнения работ, оказания </w:t>
      </w:r>
      <w:proofErr w:type="spellStart"/>
      <w:r w:rsidRPr="000C4E8D">
        <w:rPr>
          <w:color w:val="000000"/>
          <w:sz w:val="23"/>
          <w:szCs w:val="23"/>
        </w:rPr>
        <w:t>услуг;предоставления</w:t>
      </w:r>
      <w:proofErr w:type="spellEnd"/>
      <w:r w:rsidRPr="000C4E8D">
        <w:rPr>
          <w:color w:val="000000"/>
          <w:sz w:val="23"/>
          <w:szCs w:val="23"/>
        </w:rPr>
        <w:t xml:space="preserve"> права применения хозяйствующими субъектами повышающих коэффициентов к установленной норме амортизационных отчислений. </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Стимулирование и государственная поддержка исполнителей целевых соглашений и типовых инвестиционных проектов энергосбережения и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государственными органами всех уровней в рамках предоставленной компетенции может быть также оказана на основе действующего законодательства в виде:</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-бюджетного </w:t>
      </w:r>
      <w:proofErr w:type="spellStart"/>
      <w:r w:rsidRPr="000C4E8D">
        <w:rPr>
          <w:color w:val="000000"/>
          <w:sz w:val="23"/>
          <w:szCs w:val="23"/>
        </w:rPr>
        <w:t>софинансирования</w:t>
      </w:r>
      <w:proofErr w:type="spellEnd"/>
      <w:r w:rsidRPr="000C4E8D">
        <w:rPr>
          <w:color w:val="000000"/>
          <w:sz w:val="23"/>
          <w:szCs w:val="23"/>
        </w:rPr>
        <w:t>, субсидирования или льготного бюджетного кредитования;</w:t>
      </w:r>
    </w:p>
    <w:p w:rsidR="007A1E48" w:rsidRPr="000C4E8D" w:rsidRDefault="006C2F42" w:rsidP="000C4E8D">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применения пониженной налоговой ставки; </w:t>
      </w:r>
    </w:p>
    <w:p w:rsidR="007A1E48" w:rsidRPr="000C4E8D" w:rsidRDefault="007A1E48" w:rsidP="000C4E8D">
      <w:pPr>
        <w:autoSpaceDE w:val="0"/>
        <w:ind w:firstLine="709"/>
        <w:jc w:val="both"/>
        <w:rPr>
          <w:rFonts w:eastAsia="SymbolMT"/>
          <w:color w:val="000000"/>
          <w:sz w:val="23"/>
          <w:szCs w:val="23"/>
        </w:rPr>
      </w:pPr>
      <w:r w:rsidRPr="000C4E8D">
        <w:rPr>
          <w:rFonts w:eastAsia="Arial Unicode MS"/>
          <w:color w:val="000000"/>
          <w:sz w:val="23"/>
          <w:szCs w:val="23"/>
        </w:rPr>
        <w:t>-</w:t>
      </w:r>
      <w:r w:rsidRPr="000C4E8D">
        <w:rPr>
          <w:color w:val="000000"/>
          <w:sz w:val="23"/>
          <w:szCs w:val="23"/>
        </w:rPr>
        <w:t>тарифного стимулирования;</w:t>
      </w:r>
    </w:p>
    <w:p w:rsidR="007A1E48" w:rsidRPr="000C4E8D" w:rsidRDefault="006C2F42" w:rsidP="000C4E8D">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льготного порядка технологического присоединения;</w:t>
      </w:r>
    </w:p>
    <w:p w:rsidR="007A1E48" w:rsidRPr="000C4E8D" w:rsidRDefault="006C2F42" w:rsidP="000C4E8D">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заключения концессионных соглашений и долгосрочных договоров аренды;</w:t>
      </w:r>
    </w:p>
    <w:p w:rsidR="007A1E48" w:rsidRPr="000C4E8D" w:rsidRDefault="006C2F42" w:rsidP="000C4E8D">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проведения инвестиционных конкурсов и аукционов;</w:t>
      </w:r>
    </w:p>
    <w:p w:rsidR="007A1E48" w:rsidRPr="000C4E8D" w:rsidRDefault="007A1E48" w:rsidP="000C4E8D">
      <w:pPr>
        <w:autoSpaceDE w:val="0"/>
        <w:ind w:firstLine="709"/>
        <w:jc w:val="both"/>
        <w:rPr>
          <w:color w:val="000000"/>
          <w:sz w:val="23"/>
          <w:szCs w:val="23"/>
        </w:rPr>
      </w:pPr>
      <w:r w:rsidRPr="000C4E8D">
        <w:rPr>
          <w:color w:val="000000"/>
          <w:sz w:val="23"/>
          <w:szCs w:val="23"/>
        </w:rPr>
        <w:t>-вовлечения в хозяйственный оборот неиспользуемого либо неэффективно используемого имущества путем передачи в аренду, продажи либо приватизации;</w:t>
      </w:r>
    </w:p>
    <w:p w:rsidR="007A1E48" w:rsidRPr="000C4E8D" w:rsidRDefault="007A1E48" w:rsidP="000C4E8D">
      <w:pPr>
        <w:autoSpaceDE w:val="0"/>
        <w:ind w:firstLine="709"/>
        <w:jc w:val="both"/>
        <w:rPr>
          <w:rFonts w:eastAsia="SymbolMT"/>
          <w:color w:val="000000"/>
          <w:sz w:val="23"/>
          <w:szCs w:val="23"/>
        </w:rPr>
      </w:pPr>
      <w:r w:rsidRPr="000C4E8D">
        <w:rPr>
          <w:color w:val="000000"/>
          <w:sz w:val="23"/>
          <w:szCs w:val="23"/>
        </w:rPr>
        <w:t>-использования льготных условий передачи права пользования земельными и иными ресурсами;</w:t>
      </w:r>
    </w:p>
    <w:p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 xml:space="preserve">предоставления гарантий и консолидации ресурсов; </w:t>
      </w:r>
    </w:p>
    <w:p w:rsidR="007A1E48" w:rsidRPr="000C4E8D" w:rsidRDefault="006C2F42" w:rsidP="000C4E8D">
      <w:pPr>
        <w:autoSpaceDE w:val="0"/>
        <w:ind w:firstLine="709"/>
        <w:jc w:val="both"/>
        <w:rPr>
          <w:rFonts w:eastAsia="SymbolMT"/>
          <w:color w:val="000000"/>
          <w:sz w:val="23"/>
          <w:szCs w:val="23"/>
        </w:rPr>
      </w:pPr>
      <w:r w:rsidRPr="000C4E8D">
        <w:rPr>
          <w:rFonts w:eastAsia="Arial Unicode MS"/>
          <w:color w:val="000000"/>
          <w:sz w:val="23"/>
          <w:szCs w:val="23"/>
        </w:rPr>
        <w:t>-</w:t>
      </w:r>
      <w:r w:rsidR="007A1E48" w:rsidRPr="000C4E8D">
        <w:rPr>
          <w:color w:val="000000"/>
          <w:sz w:val="23"/>
          <w:szCs w:val="23"/>
        </w:rPr>
        <w:t>введения антимонопольных ограничений;</w:t>
      </w:r>
    </w:p>
    <w:p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оказания услуг государственными, автономными учреждениями и муниципальными унитарными предприятиями на безвозмездной или льготной основе.</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Муниципальная поддержка энергосбережения и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включает такие организационные и методические направления, как:</w:t>
      </w:r>
    </w:p>
    <w:p w:rsidR="007A1E48" w:rsidRPr="000C4E8D" w:rsidRDefault="007A1E48" w:rsidP="000C4E8D">
      <w:pPr>
        <w:autoSpaceDE w:val="0"/>
        <w:ind w:firstLine="709"/>
        <w:jc w:val="both"/>
        <w:rPr>
          <w:color w:val="000000"/>
          <w:sz w:val="23"/>
          <w:szCs w:val="23"/>
        </w:rPr>
      </w:pPr>
      <w:r w:rsidRPr="000C4E8D">
        <w:rPr>
          <w:rFonts w:eastAsia="Arial Unicode MS"/>
          <w:color w:val="000000"/>
          <w:sz w:val="23"/>
          <w:szCs w:val="23"/>
        </w:rPr>
        <w:t>-</w:t>
      </w:r>
      <w:r w:rsidRPr="000C4E8D">
        <w:rPr>
          <w:color w:val="000000"/>
          <w:sz w:val="23"/>
          <w:szCs w:val="23"/>
        </w:rPr>
        <w:t>разработка рекомендаций и методик применения нормативно-правовых актов, устанавливающих и пересматривающих обязательные условия и требования к энергетической эффективности энергопотребляющих устройств, средств генерации и передачи энергии, зданий и сооружений, товаров, работ и услуг, закупаемых для государственных или муниципальных нужд, а также к учёту производства, передачи и потребления энергетических ресурсов, проведению энергетических аудитов и к энергетической паспортизации объектов;</w:t>
      </w:r>
    </w:p>
    <w:p w:rsidR="007A1E48" w:rsidRPr="000C4E8D" w:rsidRDefault="007A1E48" w:rsidP="000C4E8D">
      <w:pPr>
        <w:autoSpaceDE w:val="0"/>
        <w:ind w:firstLine="709"/>
        <w:jc w:val="both"/>
        <w:rPr>
          <w:rFonts w:eastAsia="SymbolMT"/>
          <w:color w:val="000000"/>
          <w:sz w:val="23"/>
          <w:szCs w:val="23"/>
        </w:rPr>
      </w:pPr>
      <w:r w:rsidRPr="000C4E8D">
        <w:rPr>
          <w:rFonts w:eastAsia="SymbolMT"/>
          <w:color w:val="000000"/>
          <w:sz w:val="23"/>
          <w:szCs w:val="23"/>
        </w:rPr>
        <w:t>-</w:t>
      </w:r>
      <w:r w:rsidRPr="000C4E8D">
        <w:rPr>
          <w:color w:val="000000"/>
          <w:sz w:val="23"/>
          <w:szCs w:val="23"/>
        </w:rPr>
        <w:t xml:space="preserve">методическое обеспечение разработки программ энергосбережения и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муниципальных и регулируемых организаций, исполнителей коммунальных услуг, ТСЖ и собственников жилищного фонда;</w:t>
      </w:r>
    </w:p>
    <w:p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lastRenderedPageBreak/>
        <w:t>-</w:t>
      </w:r>
      <w:r w:rsidRPr="000C4E8D">
        <w:rPr>
          <w:color w:val="000000"/>
          <w:sz w:val="23"/>
          <w:szCs w:val="23"/>
        </w:rPr>
        <w:t>популяризация реального опыта снижения потерь при использовании оптимальных режимов генерации, распределения и потребления энергии, оборудования и приборов с экономичным энергопотреблением, эффективных и оперативных средств и методов учёта, контроля и регулирования энергии, улучшения теплофизических характеристик при капитальном ремонте зданий и сооружений, обустройстве и реконструкции инженерных коммуникаций.</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В этих целях осуществляется проведение районных совещаний и конференций, содействие исполнителям проектов в участии в межрегиональных выставках, конференциях, размещении публикаций и </w:t>
      </w:r>
      <w:proofErr w:type="spellStart"/>
      <w:r w:rsidRPr="000C4E8D">
        <w:rPr>
          <w:color w:val="000000"/>
          <w:sz w:val="23"/>
          <w:szCs w:val="23"/>
        </w:rPr>
        <w:t>информации;формирование</w:t>
      </w:r>
      <w:proofErr w:type="spellEnd"/>
      <w:r w:rsidRPr="000C4E8D">
        <w:rPr>
          <w:color w:val="000000"/>
          <w:sz w:val="23"/>
          <w:szCs w:val="23"/>
        </w:rPr>
        <w:t xml:space="preserve"> и доведение до муниципальных органов управления, поставщиков ресурсов и исполнителей коммунальных услуг типовых инвестиционных проектов с возможностью широкого применения в различных секторах социально-экономической инфраструктуры и быстрой адаптации в конкретных условиях поселения с минимальными </w:t>
      </w:r>
      <w:proofErr w:type="spellStart"/>
      <w:r w:rsidRPr="000C4E8D">
        <w:rPr>
          <w:color w:val="000000"/>
          <w:sz w:val="23"/>
          <w:szCs w:val="23"/>
        </w:rPr>
        <w:t>затратами;обустройство</w:t>
      </w:r>
      <w:proofErr w:type="spellEnd"/>
      <w:r w:rsidRPr="000C4E8D">
        <w:rPr>
          <w:color w:val="000000"/>
          <w:sz w:val="23"/>
          <w:szCs w:val="23"/>
        </w:rPr>
        <w:t xml:space="preserve"> на территории сельских поселений комплекса демонстрационных и пилотных объектов с повышенной энергетической </w:t>
      </w:r>
      <w:proofErr w:type="spellStart"/>
      <w:r w:rsidRPr="000C4E8D">
        <w:rPr>
          <w:color w:val="000000"/>
          <w:sz w:val="23"/>
          <w:szCs w:val="23"/>
        </w:rPr>
        <w:t>эффективностью;формирование</w:t>
      </w:r>
      <w:proofErr w:type="spellEnd"/>
      <w:r w:rsidRPr="000C4E8D">
        <w:rPr>
          <w:color w:val="000000"/>
          <w:sz w:val="23"/>
          <w:szCs w:val="23"/>
        </w:rPr>
        <w:t xml:space="preserve"> комплекса мер воздействия в границах </w:t>
      </w:r>
      <w:r w:rsidR="002466DA" w:rsidRPr="000C4E8D">
        <w:rPr>
          <w:color w:val="000000"/>
          <w:sz w:val="23"/>
          <w:szCs w:val="23"/>
        </w:rPr>
        <w:t>Андреево-</w:t>
      </w:r>
      <w:proofErr w:type="spellStart"/>
      <w:r w:rsidR="002466DA" w:rsidRPr="000C4E8D">
        <w:rPr>
          <w:color w:val="000000"/>
          <w:sz w:val="23"/>
          <w:szCs w:val="23"/>
        </w:rPr>
        <w:t>Мелентьевского</w:t>
      </w:r>
      <w:proofErr w:type="spellEnd"/>
      <w:r w:rsidR="002466DA" w:rsidRPr="000C4E8D">
        <w:rPr>
          <w:color w:val="000000"/>
          <w:sz w:val="23"/>
          <w:szCs w:val="23"/>
        </w:rPr>
        <w:t xml:space="preserve"> сельского</w:t>
      </w:r>
      <w:r w:rsidRPr="000C4E8D">
        <w:rPr>
          <w:color w:val="000000"/>
          <w:sz w:val="23"/>
          <w:szCs w:val="23"/>
        </w:rPr>
        <w:t xml:space="preserve"> поселения за нерациональное использование топливно-энергетических ресурсов, за несанкционированное подключение к источникам энергоресурсов, за несоблюдение норм и правил при проектировании и эксплуатации объектов, потребляющих энергоресурсы, негативные последствия </w:t>
      </w:r>
      <w:proofErr w:type="spellStart"/>
      <w:r w:rsidRPr="000C4E8D">
        <w:rPr>
          <w:color w:val="000000"/>
          <w:sz w:val="23"/>
          <w:szCs w:val="23"/>
        </w:rPr>
        <w:t>энергопотребления;определение</w:t>
      </w:r>
      <w:proofErr w:type="spellEnd"/>
      <w:r w:rsidRPr="000C4E8D">
        <w:rPr>
          <w:color w:val="000000"/>
          <w:sz w:val="23"/>
          <w:szCs w:val="23"/>
        </w:rPr>
        <w:t xml:space="preserve"> сфер и форм, создание механизмов МЧП в рамках реализации целевых соглашений и типовых инвестиционных проектов энергосбережения и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и программ в бюджетной, жилищной и коммунальной сфере; разработка стандартов оказания </w:t>
      </w:r>
      <w:proofErr w:type="spellStart"/>
      <w:r w:rsidRPr="000C4E8D">
        <w:rPr>
          <w:color w:val="000000"/>
          <w:sz w:val="23"/>
          <w:szCs w:val="23"/>
        </w:rPr>
        <w:t>энергосервисных</w:t>
      </w:r>
      <w:proofErr w:type="spellEnd"/>
      <w:r w:rsidRPr="000C4E8D">
        <w:rPr>
          <w:color w:val="000000"/>
          <w:sz w:val="23"/>
          <w:szCs w:val="23"/>
        </w:rPr>
        <w:t xml:space="preserve"> услуг и правил взаимоотношений между сторонами при их оказании и учёте энергосберегающего эффекта, системы аккредитации и аттестации предприятий, организаций и предпринимателей, оказывающих услуги на энергетическом </w:t>
      </w:r>
      <w:proofErr w:type="spellStart"/>
      <w:r w:rsidRPr="000C4E8D">
        <w:rPr>
          <w:color w:val="000000"/>
          <w:sz w:val="23"/>
          <w:szCs w:val="23"/>
        </w:rPr>
        <w:t>рынке;развитие</w:t>
      </w:r>
      <w:proofErr w:type="spellEnd"/>
      <w:r w:rsidRPr="000C4E8D">
        <w:rPr>
          <w:color w:val="000000"/>
          <w:sz w:val="23"/>
          <w:szCs w:val="23"/>
        </w:rPr>
        <w:t xml:space="preserve"> рыночных отношений при оказании услуг в сфере энергосбережения и повышения </w:t>
      </w:r>
      <w:proofErr w:type="spellStart"/>
      <w:r w:rsidRPr="000C4E8D">
        <w:rPr>
          <w:color w:val="000000"/>
          <w:sz w:val="23"/>
          <w:szCs w:val="23"/>
        </w:rPr>
        <w:t>энергоэффективности</w:t>
      </w:r>
      <w:proofErr w:type="spellEnd"/>
      <w:r w:rsidRPr="000C4E8D">
        <w:rPr>
          <w:color w:val="000000"/>
          <w:sz w:val="23"/>
          <w:szCs w:val="23"/>
        </w:rPr>
        <w:t xml:space="preserve">, формирование сети некоммерческих партнерств, саморегулируемых организаций, специализированных </w:t>
      </w:r>
      <w:proofErr w:type="spellStart"/>
      <w:r w:rsidRPr="000C4E8D">
        <w:rPr>
          <w:color w:val="000000"/>
          <w:sz w:val="23"/>
          <w:szCs w:val="23"/>
        </w:rPr>
        <w:t>энергосервисных</w:t>
      </w:r>
      <w:proofErr w:type="spellEnd"/>
      <w:r w:rsidRPr="000C4E8D">
        <w:rPr>
          <w:color w:val="000000"/>
          <w:sz w:val="23"/>
          <w:szCs w:val="23"/>
        </w:rPr>
        <w:t xml:space="preserve"> компаний, профильных консалтинговых и проектных организаций; подготовка специальных передач на муниципальных, федеральных и региональных телевизионных и радиоканалах, публикаций и статей в печатных и электронных средствах массой информации, распространяемых на территории </w:t>
      </w:r>
      <w:r w:rsidR="002466DA" w:rsidRPr="000C4E8D">
        <w:rPr>
          <w:color w:val="000000"/>
          <w:sz w:val="23"/>
          <w:szCs w:val="23"/>
        </w:rPr>
        <w:t>Андреево-</w:t>
      </w:r>
      <w:proofErr w:type="spellStart"/>
      <w:r w:rsidR="002466DA" w:rsidRPr="000C4E8D">
        <w:rPr>
          <w:color w:val="000000"/>
          <w:sz w:val="23"/>
          <w:szCs w:val="23"/>
        </w:rPr>
        <w:t>Мелентьевского</w:t>
      </w:r>
      <w:r w:rsidRPr="000C4E8D">
        <w:rPr>
          <w:color w:val="000000"/>
          <w:sz w:val="23"/>
          <w:szCs w:val="23"/>
        </w:rPr>
        <w:t>сельского</w:t>
      </w:r>
      <w:proofErr w:type="spellEnd"/>
      <w:r w:rsidRPr="000C4E8D">
        <w:rPr>
          <w:color w:val="000000"/>
          <w:sz w:val="23"/>
          <w:szCs w:val="23"/>
        </w:rPr>
        <w:t xml:space="preserve"> поселения.</w:t>
      </w:r>
    </w:p>
    <w:p w:rsidR="007A1E48" w:rsidRPr="000C4E8D" w:rsidRDefault="007A1E48" w:rsidP="000C4E8D">
      <w:pPr>
        <w:autoSpaceDE w:val="0"/>
        <w:ind w:firstLine="851"/>
        <w:jc w:val="both"/>
        <w:rPr>
          <w:color w:val="000000"/>
          <w:sz w:val="23"/>
          <w:szCs w:val="23"/>
        </w:rPr>
      </w:pPr>
      <w:r w:rsidRPr="000C4E8D">
        <w:rPr>
          <w:color w:val="000000"/>
          <w:sz w:val="23"/>
          <w:szCs w:val="23"/>
        </w:rPr>
        <w:t xml:space="preserve">Для выполнения Программы требуется разработка информационного обеспечения, которое включает отчётные данные органов статистики, компаний, предприятий, организаций, в первую очередь, муниципальной собственности, организаций муниципальной бюджетной сферы. В информационное обеспечение выполнения Программы должны войти результаты исследований учёных и специалистов, публикуемые в различных изданиях по вопросам энергосбережения, средствах массовой информации, пропагандирующие личный опыт </w:t>
      </w:r>
      <w:proofErr w:type="spellStart"/>
      <w:r w:rsidRPr="000C4E8D">
        <w:rPr>
          <w:color w:val="000000"/>
          <w:sz w:val="23"/>
          <w:szCs w:val="23"/>
        </w:rPr>
        <w:t>энергопотребителей</w:t>
      </w:r>
      <w:proofErr w:type="spellEnd"/>
      <w:r w:rsidRPr="000C4E8D">
        <w:rPr>
          <w:color w:val="000000"/>
          <w:sz w:val="23"/>
          <w:szCs w:val="23"/>
        </w:rPr>
        <w:t xml:space="preserve"> в повышении </w:t>
      </w:r>
      <w:proofErr w:type="spellStart"/>
      <w:r w:rsidRPr="000C4E8D">
        <w:rPr>
          <w:color w:val="000000"/>
          <w:sz w:val="23"/>
          <w:szCs w:val="23"/>
        </w:rPr>
        <w:t>энергоэффективности</w:t>
      </w:r>
      <w:proofErr w:type="spellEnd"/>
      <w:r w:rsidRPr="000C4E8D">
        <w:rPr>
          <w:color w:val="000000"/>
          <w:sz w:val="23"/>
          <w:szCs w:val="23"/>
        </w:rPr>
        <w:t xml:space="preserve"> и рационального использования топлива и энергии. На это должны быть направлены тематические и отраслевые выставки, научно-практические конференции, семинары, различные конкурсы среди коллективов и работников энергопотребляющих и </w:t>
      </w:r>
      <w:proofErr w:type="spellStart"/>
      <w:r w:rsidRPr="000C4E8D">
        <w:rPr>
          <w:color w:val="000000"/>
          <w:sz w:val="23"/>
          <w:szCs w:val="23"/>
        </w:rPr>
        <w:t>энергопроизводящих</w:t>
      </w:r>
      <w:proofErr w:type="spellEnd"/>
      <w:r w:rsidRPr="000C4E8D">
        <w:rPr>
          <w:color w:val="000000"/>
          <w:sz w:val="23"/>
          <w:szCs w:val="23"/>
        </w:rPr>
        <w:t xml:space="preserve"> организаций и предприятий. </w:t>
      </w:r>
    </w:p>
    <w:p w:rsidR="007A1E48" w:rsidRPr="000C4E8D" w:rsidRDefault="007A1E48" w:rsidP="000C4E8D">
      <w:pPr>
        <w:autoSpaceDE w:val="0"/>
        <w:ind w:firstLine="851"/>
        <w:jc w:val="both"/>
        <w:rPr>
          <w:color w:val="000000"/>
          <w:sz w:val="23"/>
          <w:szCs w:val="23"/>
        </w:rPr>
      </w:pPr>
      <w:r w:rsidRPr="000C4E8D">
        <w:rPr>
          <w:color w:val="000000"/>
          <w:sz w:val="23"/>
          <w:szCs w:val="23"/>
        </w:rPr>
        <w:t xml:space="preserve">Одной из важнейших составляющих управления процессом энергосбережения является проведение мониторинга выполнения программных мероприятий. Целями мониторинга являются: получение систематизированной информации о выполнении программных мероприятий по энергосбережению, внедрению современных приборов учёта и регулирования расхода энергоресурсов, поиск резервов экономии топлива и энергии; выявление динамики показателей </w:t>
      </w:r>
      <w:proofErr w:type="spellStart"/>
      <w:r w:rsidRPr="000C4E8D">
        <w:rPr>
          <w:color w:val="000000"/>
          <w:sz w:val="23"/>
          <w:szCs w:val="23"/>
        </w:rPr>
        <w:t>энергоэффективности</w:t>
      </w:r>
      <w:proofErr w:type="spellEnd"/>
      <w:r w:rsidRPr="000C4E8D">
        <w:rPr>
          <w:color w:val="000000"/>
          <w:sz w:val="23"/>
          <w:szCs w:val="23"/>
        </w:rPr>
        <w:t xml:space="preserve"> в отраслях экономики и бюджетной сфере, определение положительных тенденций и «узких </w:t>
      </w:r>
      <w:proofErr w:type="spellStart"/>
      <w:r w:rsidRPr="000C4E8D">
        <w:rPr>
          <w:color w:val="000000"/>
          <w:sz w:val="23"/>
          <w:szCs w:val="23"/>
        </w:rPr>
        <w:t>мест»;прогноз</w:t>
      </w:r>
      <w:proofErr w:type="spellEnd"/>
      <w:r w:rsidRPr="000C4E8D">
        <w:rPr>
          <w:color w:val="000000"/>
          <w:sz w:val="23"/>
          <w:szCs w:val="23"/>
        </w:rPr>
        <w:t xml:space="preserve"> выполнения целевых показателей Программы для выработки соответствующих рекомендаций по их достижению и реализации необходимых технических решений. Данные мониторинга используются для подготовки решений представительной и исполнительной власти, выработки рекомендаций хозяйствующим субъектам, отчёта перед вышестоящими органами управления.</w:t>
      </w:r>
    </w:p>
    <w:p w:rsidR="007A1E48" w:rsidRPr="000C4E8D" w:rsidRDefault="007A1E48" w:rsidP="000C4E8D">
      <w:pPr>
        <w:autoSpaceDE w:val="0"/>
        <w:ind w:firstLine="851"/>
        <w:jc w:val="both"/>
        <w:rPr>
          <w:color w:val="000000"/>
          <w:sz w:val="23"/>
          <w:szCs w:val="23"/>
        </w:rPr>
      </w:pPr>
      <w:r w:rsidRPr="000C4E8D">
        <w:rPr>
          <w:color w:val="000000"/>
          <w:sz w:val="23"/>
          <w:szCs w:val="23"/>
        </w:rPr>
        <w:t xml:space="preserve"> Должна быть создана и введена в действие база данных по инновациям в сфере энергопотребления и </w:t>
      </w:r>
      <w:proofErr w:type="spellStart"/>
      <w:r w:rsidRPr="000C4E8D">
        <w:rPr>
          <w:color w:val="000000"/>
          <w:sz w:val="23"/>
          <w:szCs w:val="23"/>
        </w:rPr>
        <w:t>энергоэффективности</w:t>
      </w:r>
      <w:proofErr w:type="spellEnd"/>
      <w:r w:rsidRPr="000C4E8D">
        <w:rPr>
          <w:color w:val="000000"/>
          <w:sz w:val="23"/>
          <w:szCs w:val="23"/>
        </w:rPr>
        <w:t xml:space="preserve">, использованию отечественного и мирового потенциала. Переход на инновационный путь </w:t>
      </w:r>
      <w:proofErr w:type="spellStart"/>
      <w:r w:rsidRPr="000C4E8D">
        <w:rPr>
          <w:color w:val="000000"/>
          <w:sz w:val="23"/>
          <w:szCs w:val="23"/>
        </w:rPr>
        <w:t>энергоресурсопотребления</w:t>
      </w:r>
      <w:proofErr w:type="spellEnd"/>
      <w:r w:rsidRPr="000C4E8D">
        <w:rPr>
          <w:color w:val="000000"/>
          <w:sz w:val="23"/>
          <w:szCs w:val="23"/>
        </w:rPr>
        <w:t xml:space="preserve"> требует совершенствования подготовки для различных отраслей экономики и бюджетных организаций рабочих и инженерных кадров, повышения квалификации и переподготовки работающих специалистов. </w:t>
      </w:r>
    </w:p>
    <w:p w:rsidR="007A1E48" w:rsidRPr="000C4E8D" w:rsidRDefault="007A1E48" w:rsidP="000C4E8D">
      <w:pPr>
        <w:autoSpaceDE w:val="0"/>
        <w:ind w:firstLine="851"/>
        <w:jc w:val="both"/>
        <w:rPr>
          <w:color w:val="000000"/>
          <w:sz w:val="23"/>
          <w:szCs w:val="23"/>
        </w:rPr>
      </w:pPr>
      <w:r w:rsidRPr="000C4E8D">
        <w:rPr>
          <w:color w:val="000000"/>
          <w:sz w:val="23"/>
          <w:szCs w:val="23"/>
        </w:rPr>
        <w:t xml:space="preserve">Для информационного обеспечения Программы предусматривается выполнение следующих первоочередных </w:t>
      </w:r>
      <w:proofErr w:type="spellStart"/>
      <w:r w:rsidRPr="000C4E8D">
        <w:rPr>
          <w:color w:val="000000"/>
          <w:sz w:val="23"/>
          <w:szCs w:val="23"/>
        </w:rPr>
        <w:t>мероприятий:создать</w:t>
      </w:r>
      <w:proofErr w:type="spellEnd"/>
      <w:r w:rsidRPr="000C4E8D">
        <w:rPr>
          <w:color w:val="000000"/>
          <w:sz w:val="23"/>
          <w:szCs w:val="23"/>
        </w:rPr>
        <w:t xml:space="preserve"> и ввести в действие систему муниципального информационного обеспечения энергосбережения и повышения энергетической эффективности; разработать программу </w:t>
      </w:r>
      <w:r w:rsidRPr="000C4E8D">
        <w:rPr>
          <w:color w:val="000000"/>
          <w:sz w:val="23"/>
          <w:szCs w:val="23"/>
        </w:rPr>
        <w:lastRenderedPageBreak/>
        <w:t xml:space="preserve">подготовки специалистов различного уровня и специальностей в сфере </w:t>
      </w:r>
      <w:proofErr w:type="spellStart"/>
      <w:r w:rsidRPr="000C4E8D">
        <w:rPr>
          <w:color w:val="000000"/>
          <w:sz w:val="23"/>
          <w:szCs w:val="23"/>
        </w:rPr>
        <w:t>энергоэффективности</w:t>
      </w:r>
      <w:proofErr w:type="spellEnd"/>
      <w:r w:rsidRPr="000C4E8D">
        <w:rPr>
          <w:color w:val="000000"/>
          <w:sz w:val="23"/>
          <w:szCs w:val="23"/>
        </w:rPr>
        <w:t xml:space="preserve"> и </w:t>
      </w:r>
      <w:proofErr w:type="spellStart"/>
      <w:r w:rsidRPr="000C4E8D">
        <w:rPr>
          <w:color w:val="000000"/>
          <w:sz w:val="23"/>
          <w:szCs w:val="23"/>
        </w:rPr>
        <w:t>энергоиспользования</w:t>
      </w:r>
      <w:proofErr w:type="spellEnd"/>
      <w:r w:rsidRPr="000C4E8D">
        <w:rPr>
          <w:color w:val="000000"/>
          <w:sz w:val="23"/>
          <w:szCs w:val="23"/>
        </w:rPr>
        <w:t xml:space="preserve">; создать и ввести в действие базу данных по инновациям в сфере энергопотребления и </w:t>
      </w:r>
      <w:proofErr w:type="spellStart"/>
      <w:r w:rsidRPr="000C4E8D">
        <w:rPr>
          <w:color w:val="000000"/>
          <w:sz w:val="23"/>
          <w:szCs w:val="23"/>
        </w:rPr>
        <w:t>энергоэффективности</w:t>
      </w:r>
      <w:proofErr w:type="spellEnd"/>
      <w:r w:rsidRPr="000C4E8D">
        <w:rPr>
          <w:color w:val="000000"/>
          <w:sz w:val="23"/>
          <w:szCs w:val="23"/>
        </w:rPr>
        <w:t xml:space="preserve">, использованию мирового и отечественного инновационного потенциала в этой </w:t>
      </w:r>
      <w:proofErr w:type="spellStart"/>
      <w:r w:rsidRPr="000C4E8D">
        <w:rPr>
          <w:color w:val="000000"/>
          <w:sz w:val="23"/>
          <w:szCs w:val="23"/>
        </w:rPr>
        <w:t>сфере;разработать</w:t>
      </w:r>
      <w:proofErr w:type="spellEnd"/>
      <w:r w:rsidRPr="000C4E8D">
        <w:rPr>
          <w:color w:val="000000"/>
          <w:sz w:val="23"/>
          <w:szCs w:val="23"/>
        </w:rPr>
        <w:t xml:space="preserve"> и осуществить меры по широкой популяризации экономии энергоресурсов среди населения и в бизнесе, поддержки деятельности общественных организаций в этой сфере.</w:t>
      </w:r>
    </w:p>
    <w:p w:rsidR="007A1E48" w:rsidRDefault="007A1E48"/>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Pr="003F0B0F" w:rsidRDefault="001767EA" w:rsidP="001767EA">
      <w:pPr>
        <w:rPr>
          <w:color w:val="FFFFFF" w:themeColor="background1"/>
        </w:rPr>
        <w:sectPr w:rsidR="001767EA" w:rsidRPr="003F0B0F" w:rsidSect="001E7C7D">
          <w:pgSz w:w="11906" w:h="16838"/>
          <w:pgMar w:top="567" w:right="707" w:bottom="709" w:left="993" w:header="720" w:footer="720" w:gutter="0"/>
          <w:cols w:space="720"/>
          <w:docGrid w:linePitch="360"/>
        </w:sectPr>
      </w:pPr>
    </w:p>
    <w:p w:rsidR="00EA6394" w:rsidRPr="001E7C7D" w:rsidRDefault="00762A52" w:rsidP="00182F66">
      <w:pPr>
        <w:jc w:val="center"/>
        <w:rPr>
          <w:b/>
          <w:sz w:val="24"/>
          <w:szCs w:val="24"/>
        </w:rPr>
      </w:pPr>
      <w:r w:rsidRPr="001E7C7D">
        <w:rPr>
          <w:b/>
          <w:bCs/>
          <w:sz w:val="24"/>
          <w:szCs w:val="24"/>
        </w:rPr>
        <w:lastRenderedPageBreak/>
        <w:t xml:space="preserve">7. План мероприятий по </w:t>
      </w:r>
      <w:r w:rsidRPr="001E7C7D">
        <w:rPr>
          <w:b/>
          <w:sz w:val="24"/>
          <w:szCs w:val="24"/>
        </w:rPr>
        <w:t xml:space="preserve">энергосбережению и повышению </w:t>
      </w:r>
      <w:proofErr w:type="spellStart"/>
      <w:r w:rsidR="00D35B6B" w:rsidRPr="001E7C7D">
        <w:rPr>
          <w:b/>
          <w:sz w:val="24"/>
          <w:szCs w:val="24"/>
        </w:rPr>
        <w:t>энергоэффективности</w:t>
      </w:r>
      <w:proofErr w:type="spellEnd"/>
    </w:p>
    <w:p w:rsidR="00762A52" w:rsidRPr="001E7C7D" w:rsidRDefault="00762A52" w:rsidP="00182F66">
      <w:pPr>
        <w:jc w:val="center"/>
        <w:rPr>
          <w:b/>
          <w:sz w:val="24"/>
          <w:szCs w:val="24"/>
        </w:rPr>
      </w:pPr>
      <w:r w:rsidRPr="001E7C7D">
        <w:rPr>
          <w:b/>
          <w:sz w:val="24"/>
          <w:szCs w:val="24"/>
        </w:rPr>
        <w:t xml:space="preserve">в </w:t>
      </w:r>
      <w:r w:rsidR="00EA6394" w:rsidRPr="001E7C7D">
        <w:rPr>
          <w:b/>
          <w:sz w:val="24"/>
          <w:szCs w:val="24"/>
        </w:rPr>
        <w:t>Андреево-</w:t>
      </w:r>
      <w:proofErr w:type="spellStart"/>
      <w:r w:rsidR="00EA6394" w:rsidRPr="001E7C7D">
        <w:rPr>
          <w:b/>
          <w:sz w:val="24"/>
          <w:szCs w:val="24"/>
        </w:rPr>
        <w:t>Мелентьевском</w:t>
      </w:r>
      <w:proofErr w:type="spellEnd"/>
      <w:r w:rsidRPr="001E7C7D">
        <w:rPr>
          <w:b/>
          <w:sz w:val="24"/>
          <w:szCs w:val="24"/>
        </w:rPr>
        <w:t xml:space="preserve"> сельском поселении</w:t>
      </w:r>
    </w:p>
    <w:p w:rsidR="00762A52" w:rsidRDefault="00762A52" w:rsidP="00762A52">
      <w:pPr>
        <w:jc w:val="both"/>
        <w:rPr>
          <w:bCs/>
        </w:rPr>
      </w:pPr>
    </w:p>
    <w:tbl>
      <w:tblPr>
        <w:tblW w:w="15885" w:type="dxa"/>
        <w:tblInd w:w="-318" w:type="dxa"/>
        <w:tblLayout w:type="fixed"/>
        <w:tblLook w:val="0000" w:firstRow="0" w:lastRow="0" w:firstColumn="0" w:lastColumn="0" w:noHBand="0" w:noVBand="0"/>
      </w:tblPr>
      <w:tblGrid>
        <w:gridCol w:w="2973"/>
        <w:gridCol w:w="1275"/>
        <w:gridCol w:w="850"/>
        <w:gridCol w:w="857"/>
        <w:gridCol w:w="708"/>
        <w:gridCol w:w="709"/>
        <w:gridCol w:w="709"/>
        <w:gridCol w:w="709"/>
        <w:gridCol w:w="708"/>
        <w:gridCol w:w="709"/>
        <w:gridCol w:w="709"/>
        <w:gridCol w:w="709"/>
        <w:gridCol w:w="708"/>
        <w:gridCol w:w="709"/>
        <w:gridCol w:w="709"/>
        <w:gridCol w:w="709"/>
        <w:gridCol w:w="119"/>
        <w:gridCol w:w="597"/>
        <w:gridCol w:w="134"/>
        <w:gridCol w:w="567"/>
        <w:gridCol w:w="8"/>
      </w:tblGrid>
      <w:tr w:rsidR="006544AC" w:rsidRPr="00762A52" w:rsidTr="000C771B">
        <w:trPr>
          <w:trHeight w:val="436"/>
        </w:trPr>
        <w:tc>
          <w:tcPr>
            <w:tcW w:w="2973"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Наименование</w:t>
            </w:r>
          </w:p>
          <w:p w:rsidR="00762A52" w:rsidRPr="00E54160" w:rsidRDefault="00762A52" w:rsidP="00182F66">
            <w:pPr>
              <w:shd w:val="clear" w:color="auto" w:fill="FFFFFF"/>
              <w:ind w:firstLine="34"/>
              <w:jc w:val="center"/>
              <w:rPr>
                <w:b/>
                <w:spacing w:val="-11"/>
                <w:sz w:val="22"/>
                <w:szCs w:val="22"/>
              </w:rPr>
            </w:pPr>
            <w:r w:rsidRPr="00E54160">
              <w:rPr>
                <w:b/>
                <w:spacing w:val="-11"/>
                <w:sz w:val="22"/>
                <w:szCs w:val="22"/>
              </w:rPr>
              <w:t>мероприятий</w:t>
            </w:r>
          </w:p>
        </w:tc>
        <w:tc>
          <w:tcPr>
            <w:tcW w:w="1275"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left="33"/>
              <w:jc w:val="center"/>
              <w:rPr>
                <w:b/>
                <w:spacing w:val="-11"/>
                <w:sz w:val="22"/>
                <w:szCs w:val="22"/>
              </w:rPr>
            </w:pPr>
            <w:r w:rsidRPr="00E54160">
              <w:rPr>
                <w:b/>
                <w:spacing w:val="-11"/>
                <w:sz w:val="22"/>
                <w:szCs w:val="22"/>
              </w:rPr>
              <w:t>Ответственный исполнитель</w:t>
            </w:r>
          </w:p>
        </w:tc>
        <w:tc>
          <w:tcPr>
            <w:tcW w:w="850"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Срок исполнения</w:t>
            </w:r>
          </w:p>
        </w:tc>
        <w:tc>
          <w:tcPr>
            <w:tcW w:w="857"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Источники финансирования</w:t>
            </w:r>
          </w:p>
        </w:tc>
        <w:tc>
          <w:tcPr>
            <w:tcW w:w="9221" w:type="dxa"/>
            <w:gridSpan w:val="14"/>
            <w:tcBorders>
              <w:top w:val="single" w:sz="4" w:space="0" w:color="000000"/>
              <w:left w:val="single" w:sz="4" w:space="0" w:color="000000"/>
              <w:bottom w:val="single" w:sz="4" w:space="0" w:color="000000"/>
              <w:right w:val="single" w:sz="4" w:space="0" w:color="auto"/>
            </w:tcBorders>
            <w:shd w:val="clear" w:color="auto" w:fill="auto"/>
          </w:tcPr>
          <w:p w:rsidR="00182F66"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 xml:space="preserve">Объем финансирования  </w:t>
            </w:r>
          </w:p>
          <w:p w:rsidR="00762A52"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(тыс. рублей)</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762A52" w:rsidRPr="004C381F" w:rsidRDefault="00762A52" w:rsidP="00182F66">
            <w:pPr>
              <w:jc w:val="center"/>
              <w:rPr>
                <w:b/>
                <w:spacing w:val="-11"/>
                <w:sz w:val="22"/>
                <w:szCs w:val="22"/>
              </w:rPr>
            </w:pPr>
            <w:r w:rsidRPr="004C381F">
              <w:rPr>
                <w:b/>
                <w:spacing w:val="-11"/>
                <w:sz w:val="22"/>
                <w:szCs w:val="22"/>
              </w:rPr>
              <w:t>Эффект от мероприятий</w:t>
            </w:r>
          </w:p>
        </w:tc>
      </w:tr>
      <w:tr w:rsidR="006544AC" w:rsidRPr="00762A52" w:rsidTr="000C771B">
        <w:trPr>
          <w:trHeight w:val="386"/>
        </w:trPr>
        <w:tc>
          <w:tcPr>
            <w:tcW w:w="2973"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firstLine="34"/>
              <w:jc w:val="center"/>
              <w:rPr>
                <w:b/>
                <w:spacing w:val="-11"/>
                <w:sz w:val="24"/>
                <w:szCs w:val="24"/>
              </w:rPr>
            </w:pPr>
          </w:p>
        </w:tc>
        <w:tc>
          <w:tcPr>
            <w:tcW w:w="1275"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left="33"/>
              <w:jc w:val="center"/>
              <w:rPr>
                <w:b/>
                <w:spacing w:val="-11"/>
                <w:sz w:val="24"/>
                <w:szCs w:val="24"/>
              </w:rPr>
            </w:pPr>
          </w:p>
        </w:tc>
        <w:tc>
          <w:tcPr>
            <w:tcW w:w="850"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firstLine="34"/>
              <w:jc w:val="center"/>
              <w:rPr>
                <w:b/>
                <w:spacing w:val="-11"/>
                <w:sz w:val="24"/>
                <w:szCs w:val="24"/>
              </w:rPr>
            </w:pPr>
          </w:p>
        </w:tc>
        <w:tc>
          <w:tcPr>
            <w:tcW w:w="857"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firstLine="34"/>
              <w:jc w:val="center"/>
              <w:rPr>
                <w:b/>
                <w:spacing w:val="-11"/>
                <w:sz w:val="24"/>
                <w:szCs w:val="24"/>
              </w:rPr>
            </w:pPr>
          </w:p>
        </w:tc>
        <w:tc>
          <w:tcPr>
            <w:tcW w:w="708" w:type="dxa"/>
            <w:vMerge w:val="restart"/>
            <w:tcBorders>
              <w:top w:val="single" w:sz="4" w:space="0" w:color="000000"/>
              <w:left w:val="single" w:sz="4" w:space="0" w:color="000000"/>
              <w:bottom w:val="single" w:sz="4" w:space="0" w:color="000000"/>
            </w:tcBorders>
            <w:shd w:val="clear" w:color="auto" w:fill="auto"/>
          </w:tcPr>
          <w:p w:rsidR="00762A52"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Всего</w:t>
            </w:r>
          </w:p>
        </w:tc>
        <w:tc>
          <w:tcPr>
            <w:tcW w:w="8513" w:type="dxa"/>
            <w:gridSpan w:val="13"/>
            <w:tcBorders>
              <w:top w:val="single" w:sz="4" w:space="0" w:color="auto"/>
              <w:left w:val="single" w:sz="4" w:space="0" w:color="000000"/>
              <w:bottom w:val="single" w:sz="4" w:space="0" w:color="000000"/>
              <w:right w:val="single" w:sz="4" w:space="0" w:color="auto"/>
            </w:tcBorders>
            <w:shd w:val="clear" w:color="auto" w:fill="auto"/>
          </w:tcPr>
          <w:p w:rsidR="00762A52" w:rsidRPr="004C381F" w:rsidRDefault="00182F66" w:rsidP="00182F66">
            <w:pPr>
              <w:shd w:val="clear" w:color="auto" w:fill="FFFFFF"/>
              <w:snapToGrid w:val="0"/>
              <w:ind w:firstLine="34"/>
              <w:jc w:val="center"/>
              <w:rPr>
                <w:b/>
                <w:spacing w:val="-11"/>
                <w:sz w:val="22"/>
                <w:szCs w:val="22"/>
              </w:rPr>
            </w:pPr>
            <w:r w:rsidRPr="004C381F">
              <w:rPr>
                <w:b/>
                <w:spacing w:val="-11"/>
                <w:sz w:val="22"/>
                <w:szCs w:val="22"/>
              </w:rPr>
              <w:t>в</w:t>
            </w:r>
            <w:r w:rsidR="00762A52" w:rsidRPr="004C381F">
              <w:rPr>
                <w:b/>
                <w:spacing w:val="-11"/>
                <w:sz w:val="22"/>
                <w:szCs w:val="22"/>
              </w:rPr>
              <w:t xml:space="preserve"> том числе по годам</w:t>
            </w:r>
          </w:p>
        </w:tc>
        <w:tc>
          <w:tcPr>
            <w:tcW w:w="709" w:type="dxa"/>
            <w:gridSpan w:val="3"/>
            <w:vMerge/>
            <w:tcBorders>
              <w:top w:val="single" w:sz="4" w:space="0" w:color="auto"/>
              <w:left w:val="single" w:sz="4" w:space="0" w:color="auto"/>
              <w:bottom w:val="single" w:sz="4" w:space="0" w:color="auto"/>
              <w:right w:val="single" w:sz="4" w:space="0" w:color="auto"/>
            </w:tcBorders>
            <w:shd w:val="clear" w:color="auto" w:fill="auto"/>
          </w:tcPr>
          <w:p w:rsidR="00762A52" w:rsidRPr="00182F66" w:rsidRDefault="00762A52" w:rsidP="00182F66">
            <w:pPr>
              <w:jc w:val="center"/>
              <w:rPr>
                <w:b/>
                <w:spacing w:val="-11"/>
                <w:sz w:val="24"/>
                <w:szCs w:val="24"/>
              </w:rPr>
            </w:pPr>
          </w:p>
        </w:tc>
      </w:tr>
      <w:tr w:rsidR="00C01BD9" w:rsidRPr="00762A52" w:rsidTr="00FB7690">
        <w:trPr>
          <w:trHeight w:val="572"/>
        </w:trPr>
        <w:tc>
          <w:tcPr>
            <w:tcW w:w="2973"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p>
        </w:tc>
        <w:tc>
          <w:tcPr>
            <w:tcW w:w="1275"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left="33"/>
              <w:jc w:val="center"/>
              <w:rPr>
                <w:b/>
                <w:spacing w:val="-11"/>
                <w:sz w:val="24"/>
                <w:szCs w:val="24"/>
              </w:rPr>
            </w:pPr>
          </w:p>
        </w:tc>
        <w:tc>
          <w:tcPr>
            <w:tcW w:w="850"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p>
        </w:tc>
        <w:tc>
          <w:tcPr>
            <w:tcW w:w="857"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p>
        </w:tc>
        <w:tc>
          <w:tcPr>
            <w:tcW w:w="708" w:type="dxa"/>
            <w:vMerge/>
            <w:tcBorders>
              <w:top w:val="single" w:sz="4" w:space="0" w:color="000000"/>
              <w:left w:val="single" w:sz="4" w:space="0" w:color="000000"/>
              <w:bottom w:val="single" w:sz="4" w:space="0" w:color="000000"/>
            </w:tcBorders>
            <w:shd w:val="clear" w:color="auto" w:fill="auto"/>
          </w:tcPr>
          <w:p w:rsidR="00C01BD9" w:rsidRPr="004C381F"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A325C8" w:rsidP="00C01BD9">
            <w:pPr>
              <w:shd w:val="clear" w:color="auto" w:fill="FFFFFF"/>
              <w:snapToGrid w:val="0"/>
              <w:jc w:val="right"/>
              <w:rPr>
                <w:b/>
                <w:spacing w:val="-11"/>
                <w:sz w:val="22"/>
                <w:szCs w:val="22"/>
              </w:rPr>
            </w:pPr>
            <w:r>
              <w:rPr>
                <w:b/>
                <w:spacing w:val="-11"/>
                <w:sz w:val="22"/>
                <w:szCs w:val="22"/>
              </w:rPr>
              <w:t>2019</w:t>
            </w:r>
          </w:p>
        </w:tc>
        <w:tc>
          <w:tcPr>
            <w:tcW w:w="709" w:type="dxa"/>
            <w:tcBorders>
              <w:top w:val="single" w:sz="4" w:space="0" w:color="000000"/>
              <w:left w:val="single" w:sz="4" w:space="0" w:color="auto"/>
              <w:bottom w:val="single" w:sz="4" w:space="0" w:color="000000"/>
            </w:tcBorders>
            <w:shd w:val="clear" w:color="auto" w:fill="auto"/>
          </w:tcPr>
          <w:p w:rsidR="00C01BD9" w:rsidRPr="004C381F" w:rsidRDefault="00C01BD9" w:rsidP="00C01BD9">
            <w:pPr>
              <w:shd w:val="clear" w:color="auto" w:fill="FFFFFF"/>
              <w:snapToGrid w:val="0"/>
              <w:jc w:val="right"/>
              <w:rPr>
                <w:b/>
                <w:spacing w:val="-11"/>
                <w:sz w:val="22"/>
                <w:szCs w:val="22"/>
              </w:rPr>
            </w:pPr>
            <w:r>
              <w:rPr>
                <w:b/>
                <w:spacing w:val="-11"/>
                <w:sz w:val="22"/>
                <w:szCs w:val="22"/>
              </w:rPr>
              <w:t>2020</w:t>
            </w:r>
          </w:p>
        </w:tc>
        <w:tc>
          <w:tcPr>
            <w:tcW w:w="709" w:type="dxa"/>
            <w:tcBorders>
              <w:top w:val="single" w:sz="4" w:space="0" w:color="000000"/>
              <w:left w:val="single" w:sz="4" w:space="0" w:color="000000"/>
              <w:bottom w:val="single" w:sz="4" w:space="0" w:color="000000"/>
            </w:tcBorders>
            <w:shd w:val="clear" w:color="auto" w:fill="auto"/>
          </w:tcPr>
          <w:p w:rsidR="00C01BD9" w:rsidRPr="004C381F" w:rsidRDefault="00C01BD9" w:rsidP="00812E05">
            <w:pPr>
              <w:shd w:val="clear" w:color="auto" w:fill="FFFFFF"/>
              <w:snapToGrid w:val="0"/>
              <w:ind w:firstLine="34"/>
              <w:jc w:val="center"/>
              <w:rPr>
                <w:b/>
                <w:spacing w:val="-11"/>
                <w:sz w:val="22"/>
                <w:szCs w:val="22"/>
              </w:rPr>
            </w:pPr>
            <w:r>
              <w:rPr>
                <w:b/>
                <w:spacing w:val="-11"/>
                <w:sz w:val="22"/>
                <w:szCs w:val="22"/>
              </w:rPr>
              <w:t>2021</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2023</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AB7C49">
            <w:pPr>
              <w:shd w:val="clear" w:color="auto" w:fill="FFFFFF"/>
              <w:snapToGrid w:val="0"/>
              <w:jc w:val="center"/>
              <w:rPr>
                <w:b/>
                <w:spacing w:val="-11"/>
                <w:sz w:val="22"/>
                <w:szCs w:val="22"/>
              </w:rPr>
            </w:pPr>
            <w:r>
              <w:rPr>
                <w:b/>
                <w:spacing w:val="-11"/>
                <w:sz w:val="22"/>
                <w:szCs w:val="22"/>
              </w:rPr>
              <w:t>2025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2026</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2027</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2029</w:t>
            </w:r>
          </w:p>
        </w:tc>
        <w:tc>
          <w:tcPr>
            <w:tcW w:w="716" w:type="dxa"/>
            <w:gridSpan w:val="2"/>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2030</w:t>
            </w:r>
          </w:p>
        </w:tc>
        <w:tc>
          <w:tcPr>
            <w:tcW w:w="709" w:type="dxa"/>
            <w:gridSpan w:val="3"/>
            <w:vMerge/>
            <w:tcBorders>
              <w:top w:val="single" w:sz="4" w:space="0" w:color="auto"/>
              <w:left w:val="single" w:sz="4" w:space="0" w:color="auto"/>
              <w:bottom w:val="single" w:sz="4" w:space="0" w:color="auto"/>
              <w:right w:val="single" w:sz="4" w:space="0" w:color="auto"/>
            </w:tcBorders>
            <w:shd w:val="clear" w:color="auto" w:fill="auto"/>
          </w:tcPr>
          <w:p w:rsidR="00C01BD9" w:rsidRPr="00182F66" w:rsidRDefault="00C01BD9" w:rsidP="00182F66">
            <w:pPr>
              <w:jc w:val="center"/>
              <w:rPr>
                <w:b/>
                <w:spacing w:val="-11"/>
                <w:sz w:val="24"/>
                <w:szCs w:val="24"/>
              </w:rPr>
            </w:pPr>
          </w:p>
        </w:tc>
      </w:tr>
      <w:tr w:rsidR="00C01BD9" w:rsidRPr="00762A52" w:rsidTr="00FB7690">
        <w:trPr>
          <w:trHeight w:val="342"/>
        </w:trPr>
        <w:tc>
          <w:tcPr>
            <w:tcW w:w="2973"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1</w:t>
            </w:r>
          </w:p>
        </w:tc>
        <w:tc>
          <w:tcPr>
            <w:tcW w:w="1275"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left="33"/>
              <w:jc w:val="center"/>
              <w:rPr>
                <w:b/>
                <w:spacing w:val="-11"/>
                <w:sz w:val="24"/>
                <w:szCs w:val="24"/>
              </w:rPr>
            </w:pPr>
            <w:r w:rsidRPr="00182F66">
              <w:rPr>
                <w:b/>
                <w:spacing w:val="-11"/>
                <w:sz w:val="24"/>
                <w:szCs w:val="24"/>
              </w:rPr>
              <w:t>2</w:t>
            </w:r>
          </w:p>
        </w:tc>
        <w:tc>
          <w:tcPr>
            <w:tcW w:w="850"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3</w:t>
            </w:r>
          </w:p>
        </w:tc>
        <w:tc>
          <w:tcPr>
            <w:tcW w:w="857"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4</w:t>
            </w:r>
          </w:p>
        </w:tc>
        <w:tc>
          <w:tcPr>
            <w:tcW w:w="708"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182F66" w:rsidRDefault="00C01BD9" w:rsidP="00C01BD9">
            <w:pPr>
              <w:shd w:val="clear" w:color="auto" w:fill="FFFFFF"/>
              <w:snapToGrid w:val="0"/>
              <w:jc w:val="right"/>
              <w:rPr>
                <w:b/>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C01BD9">
            <w:pPr>
              <w:shd w:val="clear" w:color="auto" w:fill="FFFFFF"/>
              <w:snapToGrid w:val="0"/>
              <w:jc w:val="right"/>
              <w:rPr>
                <w:b/>
                <w:spacing w:val="-11"/>
                <w:sz w:val="24"/>
                <w:szCs w:val="24"/>
              </w:rPr>
            </w:pPr>
            <w:r w:rsidRPr="00182F66">
              <w:rPr>
                <w:b/>
                <w:spacing w:val="-11"/>
                <w:sz w:val="24"/>
                <w:szCs w:val="24"/>
              </w:rPr>
              <w:t>6</w:t>
            </w:r>
          </w:p>
        </w:tc>
        <w:tc>
          <w:tcPr>
            <w:tcW w:w="709"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7</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8</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9</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10</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11</w:t>
            </w:r>
          </w:p>
        </w:tc>
        <w:tc>
          <w:tcPr>
            <w:tcW w:w="708"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12</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13</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14</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15</w:t>
            </w:r>
          </w:p>
        </w:tc>
        <w:tc>
          <w:tcPr>
            <w:tcW w:w="716" w:type="dxa"/>
            <w:gridSpan w:val="2"/>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182F66" w:rsidRDefault="00C01BD9" w:rsidP="00182F66">
            <w:pPr>
              <w:jc w:val="center"/>
              <w:rPr>
                <w:b/>
                <w:sz w:val="24"/>
                <w:szCs w:val="24"/>
              </w:rPr>
            </w:pPr>
            <w:r>
              <w:rPr>
                <w:b/>
                <w:sz w:val="24"/>
                <w:szCs w:val="24"/>
              </w:rPr>
              <w:t>13</w:t>
            </w: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046"/>
              </w:tabs>
              <w:snapToGrid w:val="0"/>
              <w:rPr>
                <w:sz w:val="22"/>
                <w:szCs w:val="22"/>
              </w:rPr>
            </w:pPr>
            <w:r w:rsidRPr="00873ED1">
              <w:rPr>
                <w:sz w:val="22"/>
                <w:szCs w:val="22"/>
              </w:rPr>
              <w:t>Программа «</w:t>
            </w:r>
            <w:proofErr w:type="spellStart"/>
            <w:r w:rsidRPr="00873ED1">
              <w:rPr>
                <w:sz w:val="22"/>
                <w:szCs w:val="22"/>
              </w:rPr>
              <w:t>Энергоэффективность</w:t>
            </w:r>
            <w:proofErr w:type="spellEnd"/>
            <w:r w:rsidRPr="00873ED1">
              <w:rPr>
                <w:sz w:val="22"/>
                <w:szCs w:val="22"/>
              </w:rPr>
              <w:t xml:space="preserve"> Андреево-</w:t>
            </w:r>
            <w:proofErr w:type="spellStart"/>
            <w:r w:rsidRPr="00873ED1">
              <w:rPr>
                <w:sz w:val="22"/>
                <w:szCs w:val="22"/>
              </w:rPr>
              <w:t>Мелентьевского</w:t>
            </w:r>
            <w:proofErr w:type="spellEnd"/>
            <w:r w:rsidRPr="00873ED1">
              <w:rPr>
                <w:sz w:val="22"/>
                <w:szCs w:val="22"/>
              </w:rPr>
              <w:t xml:space="preserve"> сельс</w:t>
            </w:r>
            <w:r>
              <w:rPr>
                <w:sz w:val="22"/>
                <w:szCs w:val="22"/>
              </w:rPr>
              <w:t>кого поселения</w:t>
            </w:r>
            <w:r w:rsidRPr="00873ED1">
              <w:rPr>
                <w:sz w:val="22"/>
                <w:szCs w:val="22"/>
              </w:rPr>
              <w:t>»</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spacing w:before="5"/>
              <w:ind w:left="33"/>
              <w:rPr>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color w:val="FF0000"/>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color w:val="FF0000"/>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rsidR="00C01BD9" w:rsidRPr="00920687" w:rsidRDefault="007822F5" w:rsidP="009D09B8">
            <w:pPr>
              <w:shd w:val="clear" w:color="auto" w:fill="FFFFFF"/>
              <w:snapToGrid w:val="0"/>
              <w:ind w:firstLine="34"/>
              <w:jc w:val="center"/>
              <w:rPr>
                <w:b/>
                <w:spacing w:val="-11"/>
                <w:sz w:val="22"/>
                <w:szCs w:val="22"/>
              </w:rPr>
            </w:pPr>
            <w:r>
              <w:rPr>
                <w:b/>
                <w:spacing w:val="-11"/>
                <w:sz w:val="22"/>
                <w:szCs w:val="22"/>
              </w:rPr>
              <w:t>34</w:t>
            </w:r>
            <w:r w:rsidR="001F4EFA">
              <w:rPr>
                <w:b/>
                <w:spacing w:val="-11"/>
                <w:sz w:val="22"/>
                <w:szCs w:val="22"/>
              </w:rPr>
              <w:t>20</w:t>
            </w:r>
            <w:r w:rsidR="002A1C33">
              <w:rPr>
                <w:b/>
                <w:spacing w:val="-11"/>
                <w:sz w:val="22"/>
                <w:szCs w:val="22"/>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D214CC" w:rsidRDefault="001D26BC" w:rsidP="00C01BD9">
            <w:pPr>
              <w:shd w:val="clear" w:color="auto" w:fill="FFFFFF"/>
              <w:snapToGrid w:val="0"/>
              <w:jc w:val="right"/>
              <w:rPr>
                <w:b/>
                <w:spacing w:val="-11"/>
                <w:sz w:val="22"/>
                <w:szCs w:val="22"/>
              </w:rPr>
            </w:pPr>
            <w:r>
              <w:rPr>
                <w:b/>
                <w:spacing w:val="-11"/>
                <w:sz w:val="22"/>
                <w:szCs w:val="22"/>
              </w:rPr>
              <w:t>22</w:t>
            </w:r>
            <w:r w:rsidR="00E37C27">
              <w:rPr>
                <w:b/>
                <w:spacing w:val="-11"/>
                <w:sz w:val="22"/>
                <w:szCs w:val="22"/>
              </w:rPr>
              <w:t>0</w:t>
            </w:r>
            <w:r w:rsidR="003A03C1">
              <w:rPr>
                <w:b/>
                <w:spacing w:val="-11"/>
                <w:sz w:val="22"/>
                <w:szCs w:val="22"/>
              </w:rPr>
              <w:t>5</w:t>
            </w:r>
            <w:r w:rsidR="00E37C27">
              <w:rPr>
                <w:b/>
                <w:spacing w:val="-11"/>
                <w:sz w:val="22"/>
                <w:szCs w:val="22"/>
              </w:rPr>
              <w:t>,0</w:t>
            </w:r>
          </w:p>
        </w:tc>
        <w:tc>
          <w:tcPr>
            <w:tcW w:w="709" w:type="dxa"/>
            <w:tcBorders>
              <w:top w:val="single" w:sz="4" w:space="0" w:color="000000"/>
              <w:left w:val="single" w:sz="4" w:space="0" w:color="auto"/>
              <w:bottom w:val="single" w:sz="4" w:space="0" w:color="000000"/>
            </w:tcBorders>
            <w:shd w:val="clear" w:color="auto" w:fill="auto"/>
          </w:tcPr>
          <w:p w:rsidR="00C01BD9" w:rsidRPr="00D214CC" w:rsidRDefault="00085193" w:rsidP="00C01BD9">
            <w:pPr>
              <w:shd w:val="clear" w:color="auto" w:fill="FFFFFF"/>
              <w:snapToGrid w:val="0"/>
              <w:jc w:val="right"/>
              <w:rPr>
                <w:b/>
                <w:spacing w:val="-11"/>
                <w:sz w:val="22"/>
                <w:szCs w:val="22"/>
              </w:rPr>
            </w:pPr>
            <w:r>
              <w:rPr>
                <w:b/>
                <w:spacing w:val="-11"/>
                <w:sz w:val="22"/>
                <w:szCs w:val="22"/>
              </w:rPr>
              <w:t>12</w:t>
            </w:r>
            <w:r w:rsidR="007822F5">
              <w:rPr>
                <w:b/>
                <w:spacing w:val="-11"/>
                <w:sz w:val="22"/>
                <w:szCs w:val="22"/>
              </w:rPr>
              <w:t>05</w:t>
            </w:r>
            <w:r w:rsidR="00C01BD9">
              <w:rPr>
                <w:b/>
                <w:spacing w:val="-11"/>
                <w:sz w:val="22"/>
                <w:szCs w:val="22"/>
              </w:rPr>
              <w:t>,0</w:t>
            </w:r>
          </w:p>
        </w:tc>
        <w:tc>
          <w:tcPr>
            <w:tcW w:w="709" w:type="dxa"/>
            <w:tcBorders>
              <w:top w:val="single" w:sz="4" w:space="0" w:color="000000"/>
              <w:left w:val="single" w:sz="4" w:space="0" w:color="000000"/>
              <w:bottom w:val="single" w:sz="4" w:space="0" w:color="000000"/>
            </w:tcBorders>
            <w:shd w:val="clear" w:color="auto" w:fill="auto"/>
          </w:tcPr>
          <w:p w:rsidR="00C01BD9" w:rsidRPr="00D214CC" w:rsidRDefault="00EB46B7" w:rsidP="009D09B8">
            <w:pPr>
              <w:shd w:val="clear" w:color="auto" w:fill="FFFFFF"/>
              <w:snapToGrid w:val="0"/>
              <w:ind w:firstLine="34"/>
              <w:jc w:val="center"/>
              <w:rPr>
                <w:b/>
                <w:spacing w:val="-11"/>
                <w:sz w:val="22"/>
                <w:szCs w:val="22"/>
              </w:rPr>
            </w:pPr>
            <w:r>
              <w:rPr>
                <w:b/>
                <w:spacing w:val="-11"/>
                <w:sz w:val="22"/>
                <w:szCs w:val="22"/>
              </w:rPr>
              <w:t>25</w:t>
            </w:r>
            <w:r w:rsidR="00C01BD9">
              <w:rPr>
                <w:b/>
                <w:spacing w:val="-11"/>
                <w:sz w:val="22"/>
                <w:szCs w:val="22"/>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D214CC" w:rsidRDefault="001F4EFA" w:rsidP="00E30C5D">
            <w:pPr>
              <w:shd w:val="clear" w:color="auto" w:fill="FFFFFF"/>
              <w:snapToGrid w:val="0"/>
              <w:jc w:val="center"/>
              <w:rPr>
                <w:b/>
                <w:spacing w:val="-11"/>
                <w:sz w:val="22"/>
                <w:szCs w:val="22"/>
              </w:rPr>
            </w:pPr>
            <w:r>
              <w:rPr>
                <w:b/>
                <w:spacing w:val="-11"/>
                <w:sz w:val="22"/>
                <w:szCs w:val="22"/>
              </w:rPr>
              <w:t>25</w:t>
            </w:r>
            <w:r w:rsidR="00C01BD9">
              <w:rPr>
                <w:b/>
                <w:spacing w:val="-11"/>
                <w:sz w:val="22"/>
                <w:szCs w:val="22"/>
              </w:rPr>
              <w:t>,0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A038D4">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A038D4">
            <w:pPr>
              <w:shd w:val="clear" w:color="auto" w:fill="FFFFFF"/>
              <w:snapToGrid w:val="0"/>
              <w:jc w:val="center"/>
              <w:rPr>
                <w:b/>
                <w:spacing w:val="-11"/>
                <w:sz w:val="22"/>
                <w:szCs w:val="22"/>
              </w:rPr>
            </w:pPr>
            <w:r>
              <w:rPr>
                <w:b/>
                <w:spacing w:val="-11"/>
                <w:sz w:val="22"/>
                <w:szCs w:val="22"/>
              </w:rPr>
              <w:t>70,0</w:t>
            </w: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C14673">
            <w:pPr>
              <w:rPr>
                <w:sz w:val="22"/>
                <w:szCs w:val="22"/>
              </w:rPr>
            </w:pPr>
          </w:p>
        </w:tc>
      </w:tr>
      <w:tr w:rsidR="00C01BD9" w:rsidRPr="00762A52" w:rsidTr="00FB7690">
        <w:trPr>
          <w:trHeight w:val="377"/>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046"/>
              </w:tabs>
              <w:snapToGrid w:val="0"/>
              <w:ind w:firstLine="34"/>
              <w:rPr>
                <w:b/>
                <w:sz w:val="22"/>
                <w:szCs w:val="22"/>
              </w:rPr>
            </w:pPr>
            <w:r w:rsidRPr="00873ED1">
              <w:rPr>
                <w:b/>
                <w:sz w:val="22"/>
                <w:szCs w:val="22"/>
              </w:rPr>
              <w:t>1.Организационные мероприятия</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spacing w:before="5"/>
              <w:ind w:left="33"/>
              <w:rPr>
                <w:b/>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b/>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b/>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C14673">
            <w:pPr>
              <w:rPr>
                <w:sz w:val="22"/>
                <w:szCs w:val="22"/>
              </w:rPr>
            </w:pP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138"/>
              </w:tabs>
              <w:snapToGrid w:val="0"/>
              <w:ind w:firstLine="34"/>
              <w:rPr>
                <w:sz w:val="22"/>
                <w:szCs w:val="22"/>
              </w:rPr>
            </w:pPr>
            <w:r w:rsidRPr="00873ED1">
              <w:rPr>
                <w:sz w:val="22"/>
                <w:szCs w:val="22"/>
              </w:rPr>
              <w:t>а) мониторинг энергопотребления муниципальных зданий, строений, сооружений, в том числе их ранжирование по удельному энергопотреблению</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pStyle w:val="a5"/>
              <w:shd w:val="clear" w:color="auto" w:fill="FFFFFF"/>
              <w:snapToGrid w:val="0"/>
              <w:spacing w:before="5" w:line="240" w:lineRule="exact"/>
              <w:ind w:left="33"/>
              <w:jc w:val="center"/>
              <w:rPr>
                <w:spacing w:val="-1"/>
                <w:sz w:val="22"/>
                <w:szCs w:val="22"/>
              </w:rPr>
            </w:pPr>
            <w:r w:rsidRPr="00873ED1">
              <w:rPr>
                <w:spacing w:val="-1"/>
                <w:sz w:val="22"/>
                <w:szCs w:val="22"/>
              </w:rPr>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Весь период</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jc w:val="center"/>
              <w:rPr>
                <w:sz w:val="22"/>
                <w:szCs w:val="22"/>
              </w:rPr>
            </w:pP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138"/>
              </w:tabs>
              <w:snapToGrid w:val="0"/>
              <w:ind w:firstLine="34"/>
              <w:rPr>
                <w:sz w:val="22"/>
                <w:szCs w:val="22"/>
              </w:rPr>
            </w:pPr>
            <w:r w:rsidRPr="00873ED1">
              <w:rPr>
                <w:sz w:val="22"/>
                <w:szCs w:val="22"/>
              </w:rPr>
              <w:t>б) разработка и утверждение лимитов потребления ТЭР</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pStyle w:val="a5"/>
              <w:shd w:val="clear" w:color="auto" w:fill="FFFFFF"/>
              <w:snapToGrid w:val="0"/>
              <w:spacing w:before="5" w:line="240" w:lineRule="exact"/>
              <w:ind w:left="33"/>
              <w:jc w:val="center"/>
              <w:rPr>
                <w:spacing w:val="-1"/>
                <w:sz w:val="22"/>
                <w:szCs w:val="22"/>
              </w:rPr>
            </w:pPr>
            <w:r w:rsidRPr="00873ED1">
              <w:rPr>
                <w:spacing w:val="-1"/>
                <w:sz w:val="22"/>
                <w:szCs w:val="22"/>
              </w:rPr>
              <w:t>Переданы полномочия в район</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Pr>
                <w:spacing w:val="-11"/>
                <w:sz w:val="22"/>
                <w:szCs w:val="22"/>
              </w:rPr>
              <w:t>до 31.12.203</w:t>
            </w:r>
            <w:r w:rsidRPr="00873ED1">
              <w:rPr>
                <w:spacing w:val="-11"/>
                <w:sz w:val="22"/>
                <w:szCs w:val="22"/>
              </w:rPr>
              <w:t>0г.</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E95EA7">
            <w:pPr>
              <w:rPr>
                <w:spacing w:val="-11"/>
                <w:sz w:val="22"/>
                <w:szCs w:val="22"/>
              </w:rPr>
            </w:pP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sz w:val="22"/>
                <w:szCs w:val="22"/>
              </w:rPr>
            </w:pPr>
            <w:r w:rsidRPr="00873ED1">
              <w:rPr>
                <w:sz w:val="22"/>
                <w:szCs w:val="22"/>
              </w:rPr>
              <w:t xml:space="preserve">в) разработка технико-экономических обоснований в целях внедрения энергосберегающих технологий для привлечения бюджетного и </w:t>
            </w:r>
            <w:r w:rsidRPr="00873ED1">
              <w:rPr>
                <w:sz w:val="22"/>
                <w:szCs w:val="22"/>
              </w:rPr>
              <w:lastRenderedPageBreak/>
              <w:t>внебюджетного финансирования</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lastRenderedPageBreak/>
              <w:t xml:space="preserve">Специалист по вопросам ЖКХ, специалист </w:t>
            </w:r>
            <w:r w:rsidRPr="00873ED1">
              <w:rPr>
                <w:rFonts w:eastAsia="DejaVu Sans"/>
                <w:bCs/>
                <w:spacing w:val="-1"/>
                <w:sz w:val="22"/>
                <w:szCs w:val="22"/>
              </w:rPr>
              <w:lastRenderedPageBreak/>
              <w:t>(экономист)</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Pr>
                <w:spacing w:val="-11"/>
                <w:sz w:val="22"/>
                <w:szCs w:val="22"/>
              </w:rPr>
              <w:lastRenderedPageBreak/>
              <w:t>до 31.12.203</w:t>
            </w:r>
            <w:r w:rsidRPr="00873ED1">
              <w:rPr>
                <w:spacing w:val="-11"/>
                <w:sz w:val="22"/>
                <w:szCs w:val="22"/>
              </w:rPr>
              <w:t>0г..</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r w:rsidRPr="00873ED1">
              <w:rPr>
                <w:spacing w:val="-11"/>
                <w:sz w:val="22"/>
                <w:szCs w:val="22"/>
              </w:rPr>
              <w:t>-</w:t>
            </w: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E95EA7">
            <w:pPr>
              <w:rPr>
                <w:spacing w:val="-11"/>
                <w:sz w:val="22"/>
                <w:szCs w:val="22"/>
              </w:rPr>
            </w:pPr>
          </w:p>
        </w:tc>
      </w:tr>
      <w:tr w:rsidR="00C01BD9"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sz w:val="22"/>
                <w:szCs w:val="22"/>
              </w:rPr>
            </w:pPr>
            <w:r w:rsidRPr="00873ED1">
              <w:rPr>
                <w:sz w:val="22"/>
                <w:szCs w:val="22"/>
              </w:rPr>
              <w:lastRenderedPageBreak/>
              <w:t xml:space="preserve">г) содействие заключению </w:t>
            </w:r>
            <w:proofErr w:type="spellStart"/>
            <w:r w:rsidRPr="00873ED1">
              <w:rPr>
                <w:sz w:val="22"/>
                <w:szCs w:val="22"/>
              </w:rPr>
              <w:t>энергосервисных</w:t>
            </w:r>
            <w:proofErr w:type="spellEnd"/>
            <w:r w:rsidRPr="00873ED1">
              <w:rPr>
                <w:sz w:val="22"/>
                <w:szCs w:val="22"/>
              </w:rPr>
              <w:t xml:space="preserve"> договоров и привлечению частных инвестиций  в целях их реализации</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(экономист)</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Ежегодно</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shd w:val="clear" w:color="auto" w:fill="FFFFFF"/>
              <w:snapToGrid w:val="0"/>
              <w:spacing w:line="240" w:lineRule="exact"/>
              <w:jc w:val="center"/>
              <w:rPr>
                <w:spacing w:val="-11"/>
                <w:sz w:val="22"/>
                <w:szCs w:val="22"/>
              </w:rPr>
            </w:pPr>
          </w:p>
        </w:tc>
      </w:tr>
      <w:tr w:rsidR="00C01BD9"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sz w:val="22"/>
                <w:szCs w:val="22"/>
              </w:rPr>
            </w:pPr>
            <w:r w:rsidRPr="00873ED1">
              <w:rPr>
                <w:sz w:val="22"/>
                <w:szCs w:val="22"/>
              </w:rPr>
              <w:t>д) мероприятия по выявлению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а затем признанию права муниципальной собственности на такие объекты недвижимого имущества</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имущественным и земельным отношениям</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Постоянно</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shd w:val="clear" w:color="auto" w:fill="FFFFFF"/>
              <w:snapToGrid w:val="0"/>
              <w:spacing w:line="240" w:lineRule="exact"/>
              <w:jc w:val="center"/>
              <w:rPr>
                <w:spacing w:val="-11"/>
                <w:sz w:val="22"/>
                <w:szCs w:val="22"/>
              </w:rPr>
            </w:pPr>
          </w:p>
        </w:tc>
      </w:tr>
      <w:tr w:rsidR="00C01BD9" w:rsidRPr="00762A52" w:rsidTr="00FB7690">
        <w:trPr>
          <w:gridAfter w:val="1"/>
          <w:wAfter w:w="8" w:type="dxa"/>
          <w:trHeight w:val="356"/>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rPr>
                <w:b/>
                <w:sz w:val="22"/>
                <w:szCs w:val="22"/>
              </w:rPr>
            </w:pPr>
            <w:r w:rsidRPr="00873ED1">
              <w:rPr>
                <w:b/>
                <w:sz w:val="22"/>
                <w:szCs w:val="22"/>
              </w:rPr>
              <w:t>2.Технические и технологические мероприятия</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ind w:left="33"/>
              <w:jc w:val="center"/>
              <w:rPr>
                <w:b/>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jc w:val="center"/>
              <w:rPr>
                <w:sz w:val="22"/>
                <w:szCs w:val="22"/>
              </w:rPr>
            </w:pPr>
          </w:p>
        </w:tc>
      </w:tr>
      <w:tr w:rsidR="00FD32D7"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FD32D7" w:rsidRPr="00873ED1" w:rsidRDefault="00FD32D7" w:rsidP="00C14673">
            <w:pPr>
              <w:shd w:val="clear" w:color="auto" w:fill="FFFFFF"/>
              <w:snapToGrid w:val="0"/>
              <w:ind w:firstLine="34"/>
              <w:rPr>
                <w:sz w:val="22"/>
                <w:szCs w:val="22"/>
              </w:rPr>
            </w:pPr>
            <w:r w:rsidRPr="00873ED1">
              <w:rPr>
                <w:sz w:val="22"/>
                <w:szCs w:val="22"/>
              </w:rPr>
              <w:t xml:space="preserve">а) Содержание уличного </w:t>
            </w:r>
            <w:proofErr w:type="gramStart"/>
            <w:r w:rsidRPr="00873ED1">
              <w:rPr>
                <w:sz w:val="22"/>
                <w:szCs w:val="22"/>
              </w:rPr>
              <w:t>освещения  12</w:t>
            </w:r>
            <w:proofErr w:type="gramEnd"/>
            <w:r w:rsidRPr="00873ED1">
              <w:rPr>
                <w:sz w:val="22"/>
                <w:szCs w:val="22"/>
              </w:rPr>
              <w:t xml:space="preserve"> населенных пунктов сельского поселения </w:t>
            </w:r>
          </w:p>
          <w:p w:rsidR="00FD32D7" w:rsidRPr="00873ED1" w:rsidRDefault="00FD32D7" w:rsidP="00C14673">
            <w:pPr>
              <w:shd w:val="clear" w:color="auto" w:fill="FFFFFF"/>
              <w:snapToGrid w:val="0"/>
              <w:ind w:firstLine="34"/>
              <w:rPr>
                <w:sz w:val="22"/>
                <w:szCs w:val="22"/>
              </w:rPr>
            </w:pPr>
            <w:r w:rsidRPr="00873ED1">
              <w:rPr>
                <w:sz w:val="22"/>
                <w:szCs w:val="22"/>
              </w:rPr>
              <w:t xml:space="preserve">- замена ламп, кабеля, автоматов, выключателей, дросселей, плановые </w:t>
            </w:r>
            <w:r w:rsidRPr="00873ED1">
              <w:rPr>
                <w:sz w:val="22"/>
                <w:szCs w:val="22"/>
              </w:rPr>
              <w:lastRenderedPageBreak/>
              <w:t>проверки электролиний</w:t>
            </w:r>
          </w:p>
          <w:p w:rsidR="00FD32D7" w:rsidRPr="00873ED1" w:rsidRDefault="00FD32D7" w:rsidP="00C14673">
            <w:pPr>
              <w:shd w:val="clear" w:color="auto" w:fill="FFFFFF"/>
              <w:snapToGrid w:val="0"/>
              <w:ind w:firstLine="34"/>
              <w:rPr>
                <w:sz w:val="22"/>
                <w:szCs w:val="22"/>
              </w:rPr>
            </w:pPr>
            <w:r w:rsidRPr="00873ED1">
              <w:rPr>
                <w:sz w:val="22"/>
                <w:szCs w:val="22"/>
              </w:rPr>
              <w:t>- установка и замена рыле-времени, светильников</w:t>
            </w:r>
            <w:r w:rsidR="00B23040">
              <w:rPr>
                <w:sz w:val="22"/>
                <w:szCs w:val="22"/>
              </w:rPr>
              <w:t xml:space="preserve"> – на </w:t>
            </w:r>
            <w:r w:rsidR="000B7C29">
              <w:rPr>
                <w:sz w:val="22"/>
                <w:szCs w:val="22"/>
              </w:rPr>
              <w:t>энергосберегающие</w:t>
            </w:r>
          </w:p>
        </w:tc>
        <w:tc>
          <w:tcPr>
            <w:tcW w:w="1275" w:type="dxa"/>
            <w:tcBorders>
              <w:top w:val="single" w:sz="4" w:space="0" w:color="000000"/>
              <w:left w:val="single" w:sz="4" w:space="0" w:color="000000"/>
              <w:bottom w:val="single" w:sz="4" w:space="0" w:color="000000"/>
            </w:tcBorders>
            <w:shd w:val="clear" w:color="auto" w:fill="auto"/>
          </w:tcPr>
          <w:p w:rsidR="00FD32D7" w:rsidRPr="00873ED1" w:rsidRDefault="00FD32D7" w:rsidP="00182F66">
            <w:pPr>
              <w:pStyle w:val="a5"/>
              <w:shd w:val="clear" w:color="auto" w:fill="FFFFFF"/>
              <w:snapToGrid w:val="0"/>
              <w:spacing w:before="5" w:line="240" w:lineRule="exact"/>
              <w:ind w:left="33"/>
              <w:jc w:val="center"/>
              <w:rPr>
                <w:spacing w:val="-1"/>
                <w:sz w:val="22"/>
                <w:szCs w:val="22"/>
              </w:rPr>
            </w:pPr>
            <w:r w:rsidRPr="00873ED1">
              <w:rPr>
                <w:spacing w:val="-1"/>
                <w:sz w:val="22"/>
                <w:szCs w:val="22"/>
              </w:rPr>
              <w:lastRenderedPageBreak/>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rsidR="00FD32D7" w:rsidRPr="00873ED1" w:rsidRDefault="00FD32D7" w:rsidP="002466DA">
            <w:pPr>
              <w:jc w:val="center"/>
              <w:rPr>
                <w:sz w:val="22"/>
                <w:szCs w:val="22"/>
              </w:rPr>
            </w:pPr>
            <w:r>
              <w:rPr>
                <w:spacing w:val="-11"/>
                <w:sz w:val="22"/>
                <w:szCs w:val="22"/>
              </w:rPr>
              <w:t xml:space="preserve">до </w:t>
            </w:r>
            <w:r w:rsidRPr="00C23A3D">
              <w:rPr>
                <w:spacing w:val="-11"/>
                <w:sz w:val="20"/>
              </w:rPr>
              <w:t>31.12.30г.</w:t>
            </w:r>
          </w:p>
        </w:tc>
        <w:tc>
          <w:tcPr>
            <w:tcW w:w="857" w:type="dxa"/>
            <w:tcBorders>
              <w:top w:val="single" w:sz="4" w:space="0" w:color="000000"/>
              <w:left w:val="single" w:sz="4" w:space="0" w:color="000000"/>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FD32D7" w:rsidRPr="00873ED1" w:rsidRDefault="006E5674" w:rsidP="00182F66">
            <w:pPr>
              <w:shd w:val="clear" w:color="auto" w:fill="FFFFFF"/>
              <w:snapToGrid w:val="0"/>
              <w:ind w:firstLine="34"/>
              <w:jc w:val="center"/>
              <w:rPr>
                <w:spacing w:val="-11"/>
                <w:sz w:val="22"/>
                <w:szCs w:val="22"/>
              </w:rPr>
            </w:pPr>
            <w:r>
              <w:rPr>
                <w:spacing w:val="-11"/>
                <w:sz w:val="22"/>
                <w:szCs w:val="22"/>
              </w:rPr>
              <w:t>580</w:t>
            </w:r>
            <w:r w:rsidR="002A1C33">
              <w:rPr>
                <w:spacing w:val="-11"/>
                <w:sz w:val="22"/>
                <w:szCs w:val="22"/>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6E5674" w:rsidP="00B35575">
            <w:pPr>
              <w:shd w:val="clear" w:color="auto" w:fill="FFFFFF"/>
              <w:snapToGrid w:val="0"/>
              <w:ind w:firstLine="34"/>
              <w:rPr>
                <w:spacing w:val="-11"/>
                <w:sz w:val="22"/>
                <w:szCs w:val="22"/>
              </w:rPr>
            </w:pPr>
            <w:r>
              <w:rPr>
                <w:spacing w:val="-11"/>
                <w:sz w:val="22"/>
                <w:szCs w:val="22"/>
              </w:rPr>
              <w:t>5,0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6E5674" w:rsidP="00FD32D7">
            <w:pPr>
              <w:shd w:val="clear" w:color="auto" w:fill="FFFFFF"/>
              <w:snapToGrid w:val="0"/>
              <w:ind w:left="57"/>
              <w:rPr>
                <w:spacing w:val="-11"/>
                <w:sz w:val="22"/>
                <w:szCs w:val="22"/>
              </w:rPr>
            </w:pPr>
            <w:r>
              <w:rPr>
                <w:spacing w:val="-11"/>
                <w:sz w:val="22"/>
                <w:szCs w:val="22"/>
              </w:rPr>
              <w:t>5,0</w:t>
            </w:r>
          </w:p>
        </w:tc>
        <w:tc>
          <w:tcPr>
            <w:tcW w:w="709" w:type="dxa"/>
            <w:tcBorders>
              <w:top w:val="single" w:sz="4" w:space="0" w:color="000000"/>
              <w:left w:val="single" w:sz="4" w:space="0" w:color="000000"/>
              <w:bottom w:val="single" w:sz="4" w:space="0" w:color="000000"/>
            </w:tcBorders>
            <w:shd w:val="clear" w:color="auto" w:fill="auto"/>
          </w:tcPr>
          <w:p w:rsidR="00FD32D7" w:rsidRPr="00873ED1" w:rsidRDefault="006E5674" w:rsidP="00182F66">
            <w:pPr>
              <w:shd w:val="clear" w:color="auto" w:fill="FFFFFF"/>
              <w:snapToGrid w:val="0"/>
              <w:ind w:firstLine="34"/>
              <w:jc w:val="center"/>
              <w:rPr>
                <w:spacing w:val="-11"/>
                <w:sz w:val="22"/>
                <w:szCs w:val="22"/>
              </w:rPr>
            </w:pPr>
            <w:r>
              <w:rPr>
                <w:spacing w:val="-11"/>
                <w:sz w:val="22"/>
                <w:szCs w:val="22"/>
              </w:rPr>
              <w:t>5,0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6E5674" w:rsidP="00E864BE">
            <w:pPr>
              <w:shd w:val="clear" w:color="auto" w:fill="FFFFFF"/>
              <w:snapToGrid w:val="0"/>
              <w:jc w:val="center"/>
              <w:rPr>
                <w:spacing w:val="-11"/>
                <w:sz w:val="22"/>
                <w:szCs w:val="22"/>
              </w:rPr>
            </w:pPr>
            <w:r>
              <w:rPr>
                <w:spacing w:val="-11"/>
                <w:sz w:val="22"/>
                <w:szCs w:val="22"/>
              </w:rPr>
              <w:t>5,0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E864BE">
            <w:pPr>
              <w:shd w:val="clear" w:color="auto" w:fill="FFFFFF"/>
              <w:snapToGrid w:val="0"/>
              <w:jc w:val="center"/>
              <w:rPr>
                <w:spacing w:val="-11"/>
                <w:sz w:val="22"/>
                <w:szCs w:val="22"/>
              </w:rPr>
            </w:pPr>
            <w:r>
              <w:rPr>
                <w:spacing w:val="-11"/>
                <w:sz w:val="22"/>
                <w:szCs w:val="22"/>
              </w:rPr>
              <w:t>70,0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E864BE">
            <w:pPr>
              <w:shd w:val="clear" w:color="auto" w:fill="FFFFFF"/>
              <w:snapToGrid w:val="0"/>
              <w:jc w:val="center"/>
              <w:rPr>
                <w:spacing w:val="-11"/>
                <w:sz w:val="22"/>
                <w:szCs w:val="22"/>
              </w:rPr>
            </w:pPr>
            <w:r>
              <w:rPr>
                <w:spacing w:val="-11"/>
                <w:sz w:val="22"/>
                <w:szCs w:val="22"/>
              </w:rPr>
              <w:t>70,0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20359B">
            <w:pPr>
              <w:shd w:val="clear" w:color="auto" w:fill="FFFFFF"/>
              <w:snapToGrid w:val="0"/>
              <w:ind w:left="42"/>
              <w:jc w:val="center"/>
              <w:rPr>
                <w:spacing w:val="-11"/>
                <w:sz w:val="22"/>
                <w:szCs w:val="22"/>
              </w:rPr>
            </w:pPr>
            <w:r>
              <w:rPr>
                <w:spacing w:val="-11"/>
                <w:sz w:val="22"/>
                <w:szCs w:val="22"/>
              </w:rPr>
              <w:t>70,0</w:t>
            </w:r>
          </w:p>
        </w:tc>
        <w:tc>
          <w:tcPr>
            <w:tcW w:w="708"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70,0</w:t>
            </w:r>
          </w:p>
        </w:tc>
        <w:tc>
          <w:tcPr>
            <w:tcW w:w="850" w:type="dxa"/>
            <w:gridSpan w:val="3"/>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32D7" w:rsidRPr="00873ED1" w:rsidRDefault="00FD32D7" w:rsidP="00E95EA7">
            <w:pPr>
              <w:rPr>
                <w:spacing w:val="-11"/>
                <w:sz w:val="22"/>
                <w:szCs w:val="22"/>
              </w:rPr>
            </w:pPr>
          </w:p>
        </w:tc>
      </w:tr>
      <w:tr w:rsidR="00BB054C"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BB054C" w:rsidRPr="00762A52" w:rsidRDefault="00BB054C" w:rsidP="00C14673">
            <w:pPr>
              <w:shd w:val="clear" w:color="auto" w:fill="FFFFFF"/>
              <w:snapToGrid w:val="0"/>
              <w:ind w:firstLine="34"/>
              <w:rPr>
                <w:sz w:val="24"/>
                <w:szCs w:val="24"/>
              </w:rPr>
            </w:pPr>
            <w:r w:rsidRPr="00762A52">
              <w:rPr>
                <w:sz w:val="24"/>
                <w:szCs w:val="24"/>
              </w:rPr>
              <w:lastRenderedPageBreak/>
              <w:t>б) подготовка энергетических паспортов</w:t>
            </w:r>
          </w:p>
        </w:tc>
        <w:tc>
          <w:tcPr>
            <w:tcW w:w="1275" w:type="dxa"/>
            <w:tcBorders>
              <w:top w:val="single" w:sz="4" w:space="0" w:color="000000"/>
              <w:left w:val="single" w:sz="4" w:space="0" w:color="000000"/>
              <w:bottom w:val="single" w:sz="4" w:space="0" w:color="000000"/>
            </w:tcBorders>
            <w:shd w:val="clear" w:color="auto" w:fill="auto"/>
          </w:tcPr>
          <w:p w:rsidR="00BB054C" w:rsidRPr="00762A52" w:rsidRDefault="00BB054C" w:rsidP="00182F66">
            <w:pPr>
              <w:pStyle w:val="a5"/>
              <w:shd w:val="clear" w:color="auto" w:fill="FFFFFF"/>
              <w:snapToGrid w:val="0"/>
              <w:spacing w:before="5" w:line="240" w:lineRule="exact"/>
              <w:ind w:left="33"/>
              <w:jc w:val="center"/>
              <w:rPr>
                <w:spacing w:val="-1"/>
                <w:sz w:val="24"/>
                <w:szCs w:val="24"/>
              </w:rPr>
            </w:pPr>
            <w:r w:rsidRPr="00762A52">
              <w:rPr>
                <w:spacing w:val="-1"/>
                <w:sz w:val="24"/>
                <w:szCs w:val="24"/>
              </w:rPr>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rsidR="00BB054C" w:rsidRDefault="00BB054C" w:rsidP="002466DA">
            <w:pPr>
              <w:jc w:val="center"/>
            </w:pPr>
            <w:r>
              <w:rPr>
                <w:spacing w:val="-11"/>
                <w:sz w:val="24"/>
                <w:szCs w:val="24"/>
              </w:rPr>
              <w:t>до 31.12.2030</w:t>
            </w:r>
            <w:r w:rsidRPr="00BB729C">
              <w:rPr>
                <w:spacing w:val="-11"/>
                <w:sz w:val="24"/>
                <w:szCs w:val="24"/>
              </w:rPr>
              <w:t>г.</w:t>
            </w:r>
          </w:p>
        </w:tc>
        <w:tc>
          <w:tcPr>
            <w:tcW w:w="857" w:type="dxa"/>
            <w:tcBorders>
              <w:top w:val="single" w:sz="4" w:space="0" w:color="000000"/>
              <w:left w:val="single" w:sz="4" w:space="0" w:color="000000"/>
              <w:bottom w:val="single" w:sz="4" w:space="0" w:color="000000"/>
            </w:tcBorders>
            <w:shd w:val="clear" w:color="auto" w:fill="auto"/>
          </w:tcPr>
          <w:p w:rsidR="00BB054C" w:rsidRPr="00762A52" w:rsidRDefault="00BB054C" w:rsidP="00182F66">
            <w:pPr>
              <w:shd w:val="clear" w:color="auto" w:fill="FFFFFF"/>
              <w:snapToGrid w:val="0"/>
              <w:ind w:firstLine="34"/>
              <w:jc w:val="center"/>
              <w:rPr>
                <w:spacing w:val="-11"/>
                <w:sz w:val="24"/>
                <w:szCs w:val="24"/>
              </w:rPr>
            </w:pPr>
            <w:r w:rsidRPr="00762A52">
              <w:rPr>
                <w:spacing w:val="-11"/>
                <w:sz w:val="24"/>
                <w:szCs w:val="24"/>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BB054C" w:rsidRPr="00762A52" w:rsidRDefault="00BB054C" w:rsidP="006544AC">
            <w:pPr>
              <w:shd w:val="clear" w:color="auto" w:fill="FFFFFF"/>
              <w:snapToGrid w:val="0"/>
              <w:ind w:firstLine="34"/>
              <w:jc w:val="center"/>
              <w:rPr>
                <w:spacing w:val="-11"/>
                <w:sz w:val="24"/>
                <w:szCs w:val="24"/>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Default="00BB054C" w:rsidP="00BB054C">
            <w:pPr>
              <w:shd w:val="clear" w:color="auto" w:fill="FFFFFF"/>
              <w:snapToGrid w:val="0"/>
              <w:ind w:firstLine="34"/>
              <w:jc w:val="right"/>
              <w:rPr>
                <w:spacing w:val="-11"/>
                <w:sz w:val="24"/>
                <w:szCs w:val="24"/>
              </w:rPr>
            </w:pPr>
          </w:p>
          <w:p w:rsidR="00BB054C" w:rsidRPr="00762A52" w:rsidRDefault="00BB054C" w:rsidP="00BB054C">
            <w:pPr>
              <w:shd w:val="clear" w:color="auto" w:fill="FFFFFF"/>
              <w:snapToGrid w:val="0"/>
              <w:jc w:val="right"/>
              <w:rPr>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rsidR="00BB054C" w:rsidRPr="00762A52" w:rsidRDefault="00BB054C" w:rsidP="00BB054C">
            <w:pPr>
              <w:shd w:val="clear" w:color="auto" w:fill="FFFFFF"/>
              <w:snapToGrid w:val="0"/>
              <w:jc w:val="right"/>
              <w:rPr>
                <w:spacing w:val="-11"/>
                <w:sz w:val="24"/>
                <w:szCs w:val="24"/>
              </w:rPr>
            </w:pPr>
          </w:p>
        </w:tc>
        <w:tc>
          <w:tcPr>
            <w:tcW w:w="709" w:type="dxa"/>
            <w:tcBorders>
              <w:top w:val="single" w:sz="4" w:space="0" w:color="000000"/>
              <w:left w:val="single" w:sz="4" w:space="0" w:color="000000"/>
              <w:bottom w:val="single" w:sz="4" w:space="0" w:color="000000"/>
            </w:tcBorders>
            <w:shd w:val="clear" w:color="auto" w:fill="auto"/>
          </w:tcPr>
          <w:p w:rsidR="00BB054C" w:rsidRPr="003E1063" w:rsidRDefault="00BB054C" w:rsidP="00182F66">
            <w:pPr>
              <w:shd w:val="clear" w:color="auto" w:fill="FFFFFF"/>
              <w:snapToGrid w:val="0"/>
              <w:ind w:firstLine="34"/>
              <w:jc w:val="center"/>
              <w:rPr>
                <w:spacing w:val="-11"/>
                <w:sz w:val="24"/>
                <w:szCs w:val="24"/>
                <w:lang w:val="en-US"/>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6544AC">
            <w:pPr>
              <w:shd w:val="clear" w:color="auto" w:fill="FFFFFF"/>
              <w:snapToGrid w:val="0"/>
              <w:jc w:val="center"/>
              <w:rPr>
                <w:spacing w:val="-11"/>
                <w:sz w:val="24"/>
                <w:szCs w:val="24"/>
                <w:lang w:val="en-US"/>
              </w:rPr>
            </w:pPr>
          </w:p>
        </w:tc>
        <w:tc>
          <w:tcPr>
            <w:tcW w:w="708" w:type="dxa"/>
            <w:tcBorders>
              <w:top w:val="single" w:sz="4" w:space="0" w:color="000000"/>
              <w:left w:val="single" w:sz="4" w:space="0" w:color="auto"/>
              <w:bottom w:val="single" w:sz="4" w:space="0" w:color="000000"/>
            </w:tcBorders>
            <w:shd w:val="clear" w:color="auto" w:fill="auto"/>
          </w:tcPr>
          <w:p w:rsidR="00BB054C" w:rsidRPr="00762A52" w:rsidRDefault="00BB054C" w:rsidP="006544AC">
            <w:pPr>
              <w:shd w:val="clear" w:color="auto" w:fill="FFFFFF"/>
              <w:snapToGrid w:val="0"/>
              <w:jc w:val="center"/>
              <w:rPr>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rsidR="00BB054C" w:rsidRPr="003E1063" w:rsidRDefault="00BB054C" w:rsidP="006544AC">
            <w:pPr>
              <w:shd w:val="clear" w:color="auto" w:fill="FFFFFF"/>
              <w:snapToGrid w:val="0"/>
              <w:jc w:val="center"/>
              <w:rPr>
                <w:spacing w:val="-11"/>
                <w:sz w:val="24"/>
                <w:szCs w:val="24"/>
                <w:lang w:val="en-US"/>
              </w:rPr>
            </w:pPr>
          </w:p>
        </w:tc>
        <w:tc>
          <w:tcPr>
            <w:tcW w:w="709" w:type="dxa"/>
            <w:tcBorders>
              <w:top w:val="single" w:sz="4" w:space="0" w:color="000000"/>
              <w:left w:val="single" w:sz="4" w:space="0" w:color="auto"/>
              <w:bottom w:val="single" w:sz="4" w:space="0" w:color="000000"/>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828" w:type="dxa"/>
            <w:gridSpan w:val="2"/>
            <w:tcBorders>
              <w:top w:val="single" w:sz="4" w:space="0" w:color="000000"/>
              <w:left w:val="single" w:sz="4" w:space="0" w:color="auto"/>
              <w:bottom w:val="single" w:sz="4" w:space="0" w:color="000000"/>
            </w:tcBorders>
            <w:shd w:val="clear" w:color="auto" w:fill="auto"/>
          </w:tcPr>
          <w:p w:rsidR="00BB054C" w:rsidRPr="00A61DC6" w:rsidRDefault="00BB054C" w:rsidP="006544AC">
            <w:pPr>
              <w:shd w:val="clear" w:color="auto" w:fill="FFFFFF"/>
              <w:snapToGrid w:val="0"/>
              <w:jc w:val="center"/>
              <w:rPr>
                <w:spacing w:val="-11"/>
                <w:sz w:val="24"/>
                <w:szCs w:val="24"/>
                <w:lang w:val="en-US"/>
              </w:rPr>
            </w:pPr>
          </w:p>
        </w:tc>
        <w:tc>
          <w:tcPr>
            <w:tcW w:w="731" w:type="dxa"/>
            <w:gridSpan w:val="2"/>
            <w:tcBorders>
              <w:top w:val="single" w:sz="4" w:space="0" w:color="000000"/>
              <w:left w:val="single" w:sz="4" w:space="0" w:color="auto"/>
              <w:bottom w:val="single" w:sz="4" w:space="0" w:color="000000"/>
            </w:tcBorders>
            <w:shd w:val="clear" w:color="auto" w:fill="auto"/>
          </w:tcPr>
          <w:p w:rsidR="00BB054C" w:rsidRPr="00762A52" w:rsidRDefault="00BB054C" w:rsidP="006544AC">
            <w:pPr>
              <w:shd w:val="clear" w:color="auto" w:fill="FFFFFF"/>
              <w:snapToGrid w:val="0"/>
              <w:jc w:val="center"/>
              <w:rPr>
                <w:spacing w:val="-11"/>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054C" w:rsidRPr="00762A52" w:rsidRDefault="00BB054C" w:rsidP="00E95EA7">
            <w:pPr>
              <w:rPr>
                <w:spacing w:val="-11"/>
                <w:sz w:val="24"/>
                <w:szCs w:val="24"/>
              </w:rPr>
            </w:pPr>
          </w:p>
        </w:tc>
      </w:tr>
      <w:tr w:rsidR="00BB054C" w:rsidRPr="00762A52" w:rsidTr="00FB7690">
        <w:trPr>
          <w:gridAfter w:val="1"/>
          <w:wAfter w:w="8" w:type="dxa"/>
          <w:trHeight w:val="274"/>
        </w:trPr>
        <w:tc>
          <w:tcPr>
            <w:tcW w:w="2973" w:type="dxa"/>
            <w:tcBorders>
              <w:top w:val="single" w:sz="4" w:space="0" w:color="000000"/>
              <w:left w:val="single" w:sz="4" w:space="0" w:color="000000"/>
              <w:bottom w:val="single" w:sz="4" w:space="0" w:color="000000"/>
            </w:tcBorders>
            <w:shd w:val="clear" w:color="auto" w:fill="auto"/>
          </w:tcPr>
          <w:p w:rsidR="00BB054C" w:rsidRPr="00873ED1" w:rsidRDefault="00BB054C" w:rsidP="00C14673">
            <w:pPr>
              <w:shd w:val="clear" w:color="auto" w:fill="FFFFFF"/>
              <w:snapToGrid w:val="0"/>
              <w:ind w:firstLine="34"/>
              <w:rPr>
                <w:sz w:val="22"/>
                <w:szCs w:val="22"/>
              </w:rPr>
            </w:pPr>
            <w:r w:rsidRPr="00873ED1">
              <w:rPr>
                <w:sz w:val="22"/>
                <w:szCs w:val="22"/>
              </w:rPr>
              <w:t>в) мероприятия по выявлению и оформлению брошенных бесхозяйных объектов недвижимого имущества, используемых для передачи энергетических ресурсов, в том числе определение источника компенсации возникающих при их эксплуатации нормативных потерь энергоресурсов</w:t>
            </w:r>
          </w:p>
        </w:tc>
        <w:tc>
          <w:tcPr>
            <w:tcW w:w="1275"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имущественным и земельным отношениям</w:t>
            </w:r>
          </w:p>
        </w:tc>
        <w:tc>
          <w:tcPr>
            <w:tcW w:w="850"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Постоянно</w:t>
            </w:r>
          </w:p>
        </w:tc>
        <w:tc>
          <w:tcPr>
            <w:tcW w:w="857"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BB054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BB054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828" w:type="dxa"/>
            <w:gridSpan w:val="2"/>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31" w:type="dxa"/>
            <w:gridSpan w:val="2"/>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054C" w:rsidRPr="00873ED1" w:rsidRDefault="00BB054C" w:rsidP="00182F66">
            <w:pPr>
              <w:shd w:val="clear" w:color="auto" w:fill="FFFFFF"/>
              <w:snapToGrid w:val="0"/>
              <w:spacing w:line="240" w:lineRule="exact"/>
              <w:jc w:val="center"/>
              <w:rPr>
                <w:spacing w:val="-11"/>
                <w:sz w:val="22"/>
                <w:szCs w:val="22"/>
              </w:rPr>
            </w:pPr>
          </w:p>
        </w:tc>
      </w:tr>
      <w:tr w:rsidR="00BB054C"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BB054C" w:rsidRPr="00873ED1" w:rsidRDefault="00BB054C" w:rsidP="00C14673">
            <w:pPr>
              <w:shd w:val="clear" w:color="auto" w:fill="FFFFFF"/>
              <w:snapToGrid w:val="0"/>
              <w:ind w:firstLine="34"/>
              <w:rPr>
                <w:sz w:val="22"/>
                <w:szCs w:val="22"/>
              </w:rPr>
            </w:pPr>
            <w:r w:rsidRPr="00873ED1">
              <w:rPr>
                <w:sz w:val="22"/>
                <w:szCs w:val="22"/>
              </w:rPr>
              <w:t xml:space="preserve">д) разработка и утверждение схемы развития наружного освещения поселения </w:t>
            </w:r>
          </w:p>
        </w:tc>
        <w:tc>
          <w:tcPr>
            <w:tcW w:w="1275"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вопросам ЖКХ</w:t>
            </w:r>
          </w:p>
        </w:tc>
        <w:tc>
          <w:tcPr>
            <w:tcW w:w="850" w:type="dxa"/>
            <w:tcBorders>
              <w:top w:val="single" w:sz="4" w:space="0" w:color="000000"/>
              <w:left w:val="single" w:sz="4" w:space="0" w:color="000000"/>
              <w:bottom w:val="single" w:sz="4" w:space="0" w:color="000000"/>
            </w:tcBorders>
            <w:shd w:val="clear" w:color="auto" w:fill="auto"/>
          </w:tcPr>
          <w:p w:rsidR="00BB054C" w:rsidRPr="005E5E68" w:rsidRDefault="00BB054C" w:rsidP="002C4BDC">
            <w:pPr>
              <w:jc w:val="center"/>
              <w:rPr>
                <w:sz w:val="20"/>
              </w:rPr>
            </w:pPr>
            <w:r w:rsidRPr="005E5E68">
              <w:rPr>
                <w:spacing w:val="-11"/>
                <w:sz w:val="20"/>
              </w:rPr>
              <w:t>до 31.12.30.</w:t>
            </w:r>
          </w:p>
        </w:tc>
        <w:tc>
          <w:tcPr>
            <w:tcW w:w="857"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4407FF" w:rsidP="00BB054C">
            <w:pPr>
              <w:shd w:val="clear" w:color="auto" w:fill="FFFFFF"/>
              <w:snapToGrid w:val="0"/>
              <w:jc w:val="center"/>
              <w:rPr>
                <w:spacing w:val="-11"/>
                <w:sz w:val="22"/>
                <w:szCs w:val="22"/>
              </w:rPr>
            </w:pPr>
            <w:r>
              <w:rPr>
                <w:spacing w:val="-11"/>
                <w:sz w:val="22"/>
                <w:szCs w:val="22"/>
              </w:rPr>
              <w:t>-</w:t>
            </w: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4407FF" w:rsidP="00BB054C">
            <w:pPr>
              <w:shd w:val="clear" w:color="auto" w:fill="FFFFFF"/>
              <w:snapToGrid w:val="0"/>
              <w:jc w:val="center"/>
              <w:rPr>
                <w:spacing w:val="-11"/>
                <w:sz w:val="22"/>
                <w:szCs w:val="22"/>
              </w:rPr>
            </w:pPr>
            <w:r>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BB054C" w:rsidRPr="00A61DC6" w:rsidRDefault="00BB054C" w:rsidP="00182F66">
            <w:pPr>
              <w:shd w:val="clear" w:color="auto" w:fill="FFFFFF"/>
              <w:snapToGrid w:val="0"/>
              <w:ind w:firstLine="34"/>
              <w:jc w:val="center"/>
              <w:rPr>
                <w:spacing w:val="-11"/>
                <w:sz w:val="22"/>
                <w:szCs w:val="22"/>
                <w:lang w:val="en-US"/>
              </w:rPr>
            </w:pPr>
            <w:r>
              <w:rPr>
                <w:spacing w:val="-11"/>
                <w:sz w:val="22"/>
                <w:szCs w:val="22"/>
                <w:lang w:val="en-US"/>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r>
              <w:rPr>
                <w:spacing w:val="-11"/>
                <w:sz w:val="22"/>
                <w:szCs w:val="22"/>
                <w:lang w:val="en-US"/>
              </w:rPr>
              <w:t>-</w:t>
            </w:r>
          </w:p>
        </w:tc>
        <w:tc>
          <w:tcPr>
            <w:tcW w:w="708"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A61DC6" w:rsidRDefault="00BB054C" w:rsidP="00182F66">
            <w:pPr>
              <w:shd w:val="clear" w:color="auto" w:fill="FFFFFF"/>
              <w:snapToGrid w:val="0"/>
              <w:ind w:firstLine="34"/>
              <w:jc w:val="center"/>
              <w:rPr>
                <w:spacing w:val="-11"/>
                <w:sz w:val="22"/>
                <w:szCs w:val="22"/>
                <w:lang w:val="en-US"/>
              </w:rPr>
            </w:pPr>
          </w:p>
        </w:tc>
        <w:tc>
          <w:tcPr>
            <w:tcW w:w="709" w:type="dxa"/>
            <w:tcBorders>
              <w:top w:val="single" w:sz="4" w:space="0" w:color="000000"/>
              <w:left w:val="single" w:sz="4" w:space="0" w:color="auto"/>
              <w:bottom w:val="single" w:sz="4" w:space="0" w:color="000000"/>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828" w:type="dxa"/>
            <w:gridSpan w:val="2"/>
            <w:tcBorders>
              <w:top w:val="single" w:sz="4" w:space="0" w:color="000000"/>
              <w:left w:val="single" w:sz="4" w:space="0" w:color="auto"/>
              <w:bottom w:val="single" w:sz="4" w:space="0" w:color="000000"/>
            </w:tcBorders>
            <w:shd w:val="clear" w:color="auto" w:fill="auto"/>
          </w:tcPr>
          <w:p w:rsidR="00BB054C" w:rsidRPr="00A61DC6" w:rsidRDefault="00BB054C" w:rsidP="00182F66">
            <w:pPr>
              <w:shd w:val="clear" w:color="auto" w:fill="FFFFFF"/>
              <w:snapToGrid w:val="0"/>
              <w:ind w:firstLine="34"/>
              <w:jc w:val="center"/>
              <w:rPr>
                <w:spacing w:val="-11"/>
                <w:sz w:val="22"/>
                <w:szCs w:val="22"/>
                <w:lang w:val="en-US"/>
              </w:rPr>
            </w:pPr>
          </w:p>
        </w:tc>
        <w:tc>
          <w:tcPr>
            <w:tcW w:w="731" w:type="dxa"/>
            <w:gridSpan w:val="2"/>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054C" w:rsidRPr="00873ED1" w:rsidRDefault="00BB054C" w:rsidP="00E95EA7">
            <w:pPr>
              <w:rPr>
                <w:spacing w:val="-11"/>
                <w:sz w:val="22"/>
                <w:szCs w:val="22"/>
              </w:rPr>
            </w:pPr>
          </w:p>
        </w:tc>
      </w:tr>
      <w:tr w:rsidR="00FB7690"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FB7690" w:rsidRPr="00873ED1" w:rsidRDefault="00FB7690" w:rsidP="00C14673">
            <w:pPr>
              <w:shd w:val="clear" w:color="auto" w:fill="FFFFFF"/>
              <w:snapToGrid w:val="0"/>
              <w:ind w:firstLine="34"/>
              <w:rPr>
                <w:sz w:val="22"/>
                <w:szCs w:val="22"/>
              </w:rPr>
            </w:pPr>
            <w:r w:rsidRPr="00873ED1">
              <w:rPr>
                <w:sz w:val="22"/>
                <w:szCs w:val="22"/>
              </w:rPr>
              <w:t xml:space="preserve">ж) замена светильников ДРЛ-125Вт на </w:t>
            </w:r>
            <w:proofErr w:type="spellStart"/>
            <w:r w:rsidRPr="00873ED1">
              <w:rPr>
                <w:sz w:val="22"/>
                <w:szCs w:val="22"/>
              </w:rPr>
              <w:t>энергоэффективные</w:t>
            </w:r>
            <w:proofErr w:type="spellEnd"/>
            <w:r w:rsidRPr="00873ED1">
              <w:rPr>
                <w:sz w:val="22"/>
                <w:szCs w:val="22"/>
              </w:rPr>
              <w:t xml:space="preserve"> светильники до 70-100Вт в количестве 359 шт.</w:t>
            </w:r>
          </w:p>
        </w:tc>
        <w:tc>
          <w:tcPr>
            <w:tcW w:w="1275"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rFonts w:eastAsia="DejaVu Sans"/>
                <w:bCs/>
                <w:spacing w:val="-1"/>
                <w:sz w:val="22"/>
                <w:szCs w:val="22"/>
              </w:rPr>
            </w:pPr>
            <w:r w:rsidRPr="00873ED1">
              <w:rPr>
                <w:rFonts w:eastAsia="DejaVu Sans"/>
                <w:bCs/>
                <w:spacing w:val="-1"/>
                <w:sz w:val="22"/>
                <w:szCs w:val="22"/>
              </w:rPr>
              <w:t>Специалист по вопросам ЖКХ</w:t>
            </w:r>
          </w:p>
        </w:tc>
        <w:tc>
          <w:tcPr>
            <w:tcW w:w="850" w:type="dxa"/>
            <w:tcBorders>
              <w:top w:val="single" w:sz="4" w:space="0" w:color="000000"/>
              <w:left w:val="single" w:sz="4" w:space="0" w:color="000000"/>
              <w:bottom w:val="single" w:sz="4" w:space="0" w:color="000000"/>
            </w:tcBorders>
            <w:shd w:val="clear" w:color="auto" w:fill="auto"/>
          </w:tcPr>
          <w:p w:rsidR="00FB7690" w:rsidRPr="005E5E68" w:rsidRDefault="00FB7690" w:rsidP="005E5E68">
            <w:pPr>
              <w:jc w:val="center"/>
              <w:rPr>
                <w:sz w:val="20"/>
              </w:rPr>
            </w:pPr>
            <w:r w:rsidRPr="005E5E68">
              <w:rPr>
                <w:spacing w:val="-11"/>
                <w:sz w:val="20"/>
              </w:rPr>
              <w:t>до 31.12.30г.</w:t>
            </w:r>
          </w:p>
        </w:tc>
        <w:tc>
          <w:tcPr>
            <w:tcW w:w="857"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FB7690" w:rsidRPr="008C1197" w:rsidRDefault="006E5674" w:rsidP="00274F2C">
            <w:pPr>
              <w:shd w:val="clear" w:color="auto" w:fill="FFFFFF"/>
              <w:snapToGrid w:val="0"/>
              <w:ind w:firstLine="34"/>
              <w:rPr>
                <w:spacing w:val="-11"/>
                <w:sz w:val="22"/>
                <w:szCs w:val="22"/>
              </w:rPr>
            </w:pPr>
            <w:r>
              <w:rPr>
                <w:spacing w:val="-11"/>
                <w:sz w:val="22"/>
                <w:szCs w:val="22"/>
              </w:rPr>
              <w:t>28</w:t>
            </w:r>
            <w:r w:rsidR="001F4EFA">
              <w:rPr>
                <w:spacing w:val="-11"/>
                <w:sz w:val="22"/>
                <w:szCs w:val="22"/>
              </w:rPr>
              <w:t>40</w:t>
            </w:r>
            <w:r>
              <w:rPr>
                <w:spacing w:val="-11"/>
                <w:sz w:val="22"/>
                <w:szCs w:val="22"/>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73ED1" w:rsidRDefault="006E5674" w:rsidP="00274F2C">
            <w:pPr>
              <w:shd w:val="clear" w:color="auto" w:fill="FFFFFF"/>
              <w:snapToGrid w:val="0"/>
              <w:ind w:firstLine="34"/>
              <w:jc w:val="center"/>
              <w:rPr>
                <w:spacing w:val="-11"/>
                <w:sz w:val="22"/>
                <w:szCs w:val="22"/>
              </w:rPr>
            </w:pPr>
            <w:r>
              <w:rPr>
                <w:spacing w:val="-11"/>
                <w:sz w:val="22"/>
                <w:szCs w:val="22"/>
              </w:rPr>
              <w:t>2200,0</w:t>
            </w: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085193" w:rsidP="00274F2C">
            <w:pPr>
              <w:shd w:val="clear" w:color="auto" w:fill="FFFFFF"/>
              <w:snapToGrid w:val="0"/>
              <w:ind w:firstLine="34"/>
              <w:jc w:val="center"/>
              <w:rPr>
                <w:spacing w:val="-11"/>
                <w:sz w:val="22"/>
                <w:szCs w:val="22"/>
              </w:rPr>
            </w:pPr>
            <w:r>
              <w:rPr>
                <w:spacing w:val="-11"/>
                <w:sz w:val="22"/>
                <w:szCs w:val="22"/>
              </w:rPr>
              <w:t>12</w:t>
            </w:r>
            <w:bookmarkStart w:id="0" w:name="_GoBack"/>
            <w:bookmarkEnd w:id="0"/>
            <w:r w:rsidR="006E5674">
              <w:rPr>
                <w:spacing w:val="-11"/>
                <w:sz w:val="22"/>
                <w:szCs w:val="22"/>
              </w:rPr>
              <w:t>00,0</w:t>
            </w:r>
          </w:p>
        </w:tc>
        <w:tc>
          <w:tcPr>
            <w:tcW w:w="709" w:type="dxa"/>
            <w:tcBorders>
              <w:top w:val="single" w:sz="4" w:space="0" w:color="000000"/>
              <w:left w:val="single" w:sz="4" w:space="0" w:color="000000"/>
              <w:bottom w:val="single" w:sz="4" w:space="0" w:color="000000"/>
            </w:tcBorders>
            <w:shd w:val="clear" w:color="auto" w:fill="auto"/>
          </w:tcPr>
          <w:p w:rsidR="00FB7690" w:rsidRPr="00873ED1" w:rsidRDefault="006E5674" w:rsidP="006E5674">
            <w:pPr>
              <w:shd w:val="clear" w:color="auto" w:fill="FFFFFF"/>
              <w:snapToGrid w:val="0"/>
              <w:ind w:firstLine="34"/>
              <w:rPr>
                <w:spacing w:val="-11"/>
                <w:sz w:val="22"/>
                <w:szCs w:val="22"/>
              </w:rPr>
            </w:pPr>
            <w:r>
              <w:rPr>
                <w:spacing w:val="-11"/>
                <w:sz w:val="22"/>
                <w:szCs w:val="22"/>
              </w:rPr>
              <w:t>2</w:t>
            </w:r>
            <w:r w:rsidR="001F4EFA">
              <w:rPr>
                <w:spacing w:val="-11"/>
                <w:sz w:val="22"/>
                <w:szCs w:val="22"/>
              </w:rPr>
              <w:t>0</w:t>
            </w:r>
            <w:r>
              <w:rPr>
                <w:spacing w:val="-11"/>
                <w:sz w:val="22"/>
                <w:szCs w:val="22"/>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6E5674" w:rsidP="00274F2C">
            <w:pPr>
              <w:shd w:val="clear" w:color="auto" w:fill="FFFFFF"/>
              <w:snapToGrid w:val="0"/>
              <w:ind w:firstLine="34"/>
              <w:jc w:val="center"/>
              <w:rPr>
                <w:spacing w:val="-11"/>
                <w:sz w:val="22"/>
                <w:szCs w:val="22"/>
              </w:rPr>
            </w:pPr>
            <w:r>
              <w:rPr>
                <w:spacing w:val="-11"/>
                <w:sz w:val="22"/>
                <w:szCs w:val="22"/>
              </w:rPr>
              <w:t>2</w:t>
            </w:r>
            <w:r w:rsidR="001F4EFA">
              <w:rPr>
                <w:spacing w:val="-11"/>
                <w:sz w:val="22"/>
                <w:szCs w:val="22"/>
              </w:rPr>
              <w:t>0</w:t>
            </w:r>
            <w:r>
              <w:rPr>
                <w:spacing w:val="-11"/>
                <w:sz w:val="22"/>
                <w:szCs w:val="22"/>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6E5674" w:rsidP="00274F2C">
            <w:pPr>
              <w:shd w:val="clear" w:color="auto" w:fill="FFFFFF"/>
              <w:snapToGrid w:val="0"/>
              <w:ind w:firstLine="34"/>
              <w:jc w:val="center"/>
              <w:rPr>
                <w:spacing w:val="-11"/>
                <w:sz w:val="22"/>
                <w:szCs w:val="22"/>
              </w:rPr>
            </w:pPr>
            <w:r>
              <w:rPr>
                <w:spacing w:val="-11"/>
                <w:sz w:val="22"/>
                <w:szCs w:val="22"/>
              </w:rPr>
              <w:t>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6E5674" w:rsidP="00274F2C">
            <w:pPr>
              <w:shd w:val="clear" w:color="auto" w:fill="FFFFFF"/>
              <w:snapToGrid w:val="0"/>
              <w:ind w:firstLine="34"/>
              <w:jc w:val="center"/>
              <w:rPr>
                <w:spacing w:val="-11"/>
                <w:sz w:val="22"/>
                <w:szCs w:val="22"/>
              </w:rPr>
            </w:pPr>
            <w:r>
              <w:rPr>
                <w:spacing w:val="-11"/>
                <w:sz w:val="22"/>
                <w:szCs w:val="22"/>
              </w:rPr>
              <w:t>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6E5674" w:rsidP="00274F2C">
            <w:pPr>
              <w:shd w:val="clear" w:color="auto" w:fill="FFFFFF"/>
              <w:snapToGrid w:val="0"/>
              <w:ind w:firstLine="34"/>
              <w:jc w:val="center"/>
              <w:rPr>
                <w:spacing w:val="-11"/>
                <w:sz w:val="22"/>
                <w:szCs w:val="22"/>
              </w:rPr>
            </w:pPr>
            <w:r>
              <w:rPr>
                <w:spacing w:val="-11"/>
                <w:sz w:val="22"/>
                <w:szCs w:val="22"/>
              </w:rPr>
              <w:t>0,0</w:t>
            </w:r>
          </w:p>
        </w:tc>
        <w:tc>
          <w:tcPr>
            <w:tcW w:w="708" w:type="dxa"/>
            <w:tcBorders>
              <w:top w:val="single" w:sz="4" w:space="0" w:color="000000"/>
              <w:left w:val="single" w:sz="4" w:space="0" w:color="auto"/>
              <w:bottom w:val="single" w:sz="4" w:space="0" w:color="000000"/>
            </w:tcBorders>
            <w:shd w:val="clear" w:color="auto" w:fill="auto"/>
          </w:tcPr>
          <w:p w:rsidR="00FB7690" w:rsidRPr="00873ED1" w:rsidRDefault="006E5674" w:rsidP="00274F2C">
            <w:pPr>
              <w:shd w:val="clear" w:color="auto" w:fill="FFFFFF"/>
              <w:snapToGrid w:val="0"/>
              <w:ind w:firstLine="34"/>
              <w:jc w:val="center"/>
              <w:rPr>
                <w:spacing w:val="-11"/>
                <w:sz w:val="22"/>
                <w:szCs w:val="22"/>
              </w:rPr>
            </w:pPr>
            <w:r>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6E5674" w:rsidP="00274F2C">
            <w:pPr>
              <w:shd w:val="clear" w:color="auto" w:fill="FFFFFF"/>
              <w:snapToGrid w:val="0"/>
              <w:ind w:firstLine="34"/>
              <w:jc w:val="center"/>
              <w:rPr>
                <w:spacing w:val="-11"/>
                <w:sz w:val="22"/>
                <w:szCs w:val="22"/>
              </w:rPr>
            </w:pPr>
            <w:r>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6E5674" w:rsidP="00274F2C">
            <w:pPr>
              <w:shd w:val="clear" w:color="auto" w:fill="FFFFFF"/>
              <w:snapToGrid w:val="0"/>
              <w:ind w:firstLine="34"/>
              <w:jc w:val="center"/>
              <w:rPr>
                <w:spacing w:val="-11"/>
                <w:sz w:val="22"/>
                <w:szCs w:val="22"/>
              </w:rPr>
            </w:pPr>
            <w:r>
              <w:rPr>
                <w:spacing w:val="-11"/>
                <w:sz w:val="22"/>
                <w:szCs w:val="22"/>
              </w:rPr>
              <w:t>0,0</w:t>
            </w:r>
          </w:p>
        </w:tc>
        <w:tc>
          <w:tcPr>
            <w:tcW w:w="828" w:type="dxa"/>
            <w:gridSpan w:val="2"/>
            <w:tcBorders>
              <w:top w:val="single" w:sz="4" w:space="0" w:color="000000"/>
              <w:left w:val="single" w:sz="4" w:space="0" w:color="auto"/>
              <w:bottom w:val="single" w:sz="4" w:space="0" w:color="000000"/>
            </w:tcBorders>
            <w:shd w:val="clear" w:color="auto" w:fill="auto"/>
          </w:tcPr>
          <w:p w:rsidR="00FB7690" w:rsidRPr="00873ED1" w:rsidRDefault="006E5674" w:rsidP="00274F2C">
            <w:pPr>
              <w:shd w:val="clear" w:color="auto" w:fill="FFFFFF"/>
              <w:snapToGrid w:val="0"/>
              <w:ind w:firstLine="34"/>
              <w:jc w:val="center"/>
              <w:rPr>
                <w:spacing w:val="-11"/>
                <w:sz w:val="22"/>
                <w:szCs w:val="22"/>
              </w:rPr>
            </w:pPr>
            <w:r>
              <w:rPr>
                <w:spacing w:val="-11"/>
                <w:sz w:val="22"/>
                <w:szCs w:val="22"/>
              </w:rPr>
              <w:t>0,0</w:t>
            </w:r>
          </w:p>
        </w:tc>
        <w:tc>
          <w:tcPr>
            <w:tcW w:w="731" w:type="dxa"/>
            <w:gridSpan w:val="2"/>
            <w:tcBorders>
              <w:top w:val="single" w:sz="4" w:space="0" w:color="000000"/>
              <w:left w:val="single" w:sz="4" w:space="0" w:color="auto"/>
              <w:bottom w:val="single" w:sz="4" w:space="0" w:color="000000"/>
            </w:tcBorders>
            <w:shd w:val="clear" w:color="auto" w:fill="auto"/>
          </w:tcPr>
          <w:p w:rsidR="00FB7690" w:rsidRPr="00873ED1" w:rsidRDefault="006E5674" w:rsidP="00274F2C">
            <w:pPr>
              <w:shd w:val="clear" w:color="auto" w:fill="FFFFFF"/>
              <w:snapToGrid w:val="0"/>
              <w:ind w:firstLine="34"/>
              <w:jc w:val="center"/>
              <w:rPr>
                <w:spacing w:val="-11"/>
                <w:sz w:val="22"/>
                <w:szCs w:val="22"/>
              </w:rPr>
            </w:pPr>
            <w:r>
              <w:rPr>
                <w:spacing w:val="-11"/>
                <w:sz w:val="22"/>
                <w:szCs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7690" w:rsidRPr="00873ED1" w:rsidRDefault="006E5674" w:rsidP="00182F66">
            <w:pPr>
              <w:jc w:val="center"/>
              <w:rPr>
                <w:sz w:val="22"/>
                <w:szCs w:val="22"/>
              </w:rPr>
            </w:pPr>
            <w:r>
              <w:rPr>
                <w:sz w:val="22"/>
                <w:szCs w:val="22"/>
              </w:rPr>
              <w:t>0,0</w:t>
            </w:r>
          </w:p>
        </w:tc>
      </w:tr>
      <w:tr w:rsidR="00FB7690"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FB7690" w:rsidRPr="00873ED1" w:rsidRDefault="00FB7690" w:rsidP="00C14673">
            <w:pPr>
              <w:shd w:val="clear" w:color="auto" w:fill="FFFFFF"/>
              <w:snapToGrid w:val="0"/>
              <w:ind w:firstLine="34"/>
              <w:rPr>
                <w:sz w:val="22"/>
                <w:szCs w:val="22"/>
              </w:rPr>
            </w:pPr>
            <w:r w:rsidRPr="00873ED1">
              <w:rPr>
                <w:sz w:val="22"/>
                <w:szCs w:val="22"/>
              </w:rPr>
              <w:t xml:space="preserve">и) установка приборов учета и  фотоэлектрических реле для отключения уличного </w:t>
            </w:r>
            <w:r w:rsidRPr="00873ED1">
              <w:rPr>
                <w:sz w:val="22"/>
                <w:szCs w:val="22"/>
              </w:rPr>
              <w:lastRenderedPageBreak/>
              <w:t>освещения - п.Мокросарматка,п.Сухосарматка,с.Лотошники,п.Павло-Мануйловский,х.Боркин,х.Родионовка,х.Красный,п.Дарьевка</w:t>
            </w:r>
          </w:p>
        </w:tc>
        <w:tc>
          <w:tcPr>
            <w:tcW w:w="1275"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rFonts w:eastAsia="DejaVu Sans"/>
                <w:bCs/>
                <w:spacing w:val="-1"/>
                <w:sz w:val="22"/>
                <w:szCs w:val="22"/>
              </w:rPr>
            </w:pPr>
            <w:r w:rsidRPr="00873ED1">
              <w:rPr>
                <w:rFonts w:eastAsia="DejaVu Sans"/>
                <w:bCs/>
                <w:spacing w:val="-1"/>
                <w:sz w:val="22"/>
                <w:szCs w:val="22"/>
              </w:rPr>
              <w:lastRenderedPageBreak/>
              <w:t xml:space="preserve">Специалист по вопросам </w:t>
            </w:r>
            <w:r w:rsidRPr="00873ED1">
              <w:rPr>
                <w:rFonts w:eastAsia="DejaVu Sans"/>
                <w:bCs/>
                <w:spacing w:val="-1"/>
                <w:sz w:val="22"/>
                <w:szCs w:val="22"/>
              </w:rPr>
              <w:lastRenderedPageBreak/>
              <w:t>ЖКХ</w:t>
            </w:r>
          </w:p>
        </w:tc>
        <w:tc>
          <w:tcPr>
            <w:tcW w:w="850" w:type="dxa"/>
            <w:tcBorders>
              <w:top w:val="single" w:sz="4" w:space="0" w:color="000000"/>
              <w:left w:val="single" w:sz="4" w:space="0" w:color="000000"/>
              <w:bottom w:val="single" w:sz="4" w:space="0" w:color="000000"/>
            </w:tcBorders>
            <w:shd w:val="clear" w:color="auto" w:fill="auto"/>
          </w:tcPr>
          <w:p w:rsidR="00FB7690" w:rsidRPr="005E5E68" w:rsidRDefault="00FB7690" w:rsidP="005E5E68">
            <w:pPr>
              <w:jc w:val="center"/>
              <w:rPr>
                <w:sz w:val="20"/>
              </w:rPr>
            </w:pPr>
            <w:r w:rsidRPr="005E5E68">
              <w:rPr>
                <w:spacing w:val="-11"/>
                <w:sz w:val="20"/>
              </w:rPr>
              <w:lastRenderedPageBreak/>
              <w:t>до 31.12.30.</w:t>
            </w:r>
          </w:p>
        </w:tc>
        <w:tc>
          <w:tcPr>
            <w:tcW w:w="857"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spacing w:val="-11"/>
                <w:sz w:val="22"/>
                <w:szCs w:val="22"/>
              </w:rPr>
            </w:pPr>
            <w:r w:rsidRPr="00873ED1">
              <w:rPr>
                <w:spacing w:val="-11"/>
                <w:sz w:val="22"/>
                <w:szCs w:val="22"/>
              </w:rPr>
              <w:t>местный бюдже</w:t>
            </w:r>
            <w:r w:rsidRPr="00873ED1">
              <w:rPr>
                <w:spacing w:val="-11"/>
                <w:sz w:val="22"/>
                <w:szCs w:val="22"/>
              </w:rPr>
              <w:lastRenderedPageBreak/>
              <w:t>т</w:t>
            </w:r>
          </w:p>
        </w:tc>
        <w:tc>
          <w:tcPr>
            <w:tcW w:w="708" w:type="dxa"/>
            <w:tcBorders>
              <w:top w:val="single" w:sz="4" w:space="0" w:color="000000"/>
              <w:left w:val="single" w:sz="4" w:space="0" w:color="000000"/>
              <w:bottom w:val="single" w:sz="4" w:space="0" w:color="000000"/>
            </w:tcBorders>
            <w:shd w:val="clear" w:color="auto" w:fill="auto"/>
          </w:tcPr>
          <w:p w:rsidR="00FB7690" w:rsidRPr="008C1197" w:rsidRDefault="00FB7690" w:rsidP="0064209C">
            <w:pPr>
              <w:shd w:val="clear" w:color="auto" w:fill="FFFFFF"/>
              <w:snapToGrid w:val="0"/>
              <w:ind w:firstLine="34"/>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828" w:type="dxa"/>
            <w:gridSpan w:val="2"/>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31" w:type="dxa"/>
            <w:gridSpan w:val="2"/>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7690" w:rsidRPr="00873ED1" w:rsidRDefault="00FB7690" w:rsidP="00182F66">
            <w:pPr>
              <w:jc w:val="center"/>
              <w:rPr>
                <w:sz w:val="22"/>
                <w:szCs w:val="22"/>
              </w:rPr>
            </w:pPr>
          </w:p>
        </w:tc>
      </w:tr>
    </w:tbl>
    <w:p w:rsidR="001548F7" w:rsidRDefault="001548F7" w:rsidP="00182F66"/>
    <w:sectPr w:rsidR="001548F7" w:rsidSect="00762A52">
      <w:headerReference w:type="default" r:id="rId12"/>
      <w:footerReference w:type="even" r:id="rId13"/>
      <w:footerReference w:type="default" r:id="rId14"/>
      <w:headerReference w:type="first" r:id="rId15"/>
      <w:footerReference w:type="first" r:id="rId16"/>
      <w:pgSz w:w="16838" w:h="11906" w:orient="landscape"/>
      <w:pgMar w:top="567" w:right="1134" w:bottom="510" w:left="851" w:header="1701"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DBD" w:rsidRDefault="00127DBD">
      <w:r>
        <w:separator/>
      </w:r>
    </w:p>
  </w:endnote>
  <w:endnote w:type="continuationSeparator" w:id="0">
    <w:p w:rsidR="00127DBD" w:rsidRDefault="0012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MT">
    <w:altName w:val="Arial Unicode MS"/>
    <w:charset w:val="88"/>
    <w:family w:val="auto"/>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9C" w:rsidRDefault="0064209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9C" w:rsidRDefault="0064209C">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9C" w:rsidRDefault="0064209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DBD" w:rsidRDefault="00127DBD">
      <w:r>
        <w:separator/>
      </w:r>
    </w:p>
  </w:footnote>
  <w:footnote w:type="continuationSeparator" w:id="0">
    <w:p w:rsidR="00127DBD" w:rsidRDefault="00127D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9C" w:rsidRPr="001C2E86" w:rsidRDefault="0064209C" w:rsidP="00C1467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9C" w:rsidRDefault="006420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5"/>
    <w:lvl w:ilvl="0">
      <w:start w:val="1"/>
      <w:numFmt w:val="decimal"/>
      <w:lvlText w:val="%1."/>
      <w:lvlJc w:val="left"/>
      <w:pPr>
        <w:tabs>
          <w:tab w:val="num" w:pos="709"/>
        </w:tabs>
        <w:ind w:left="1353" w:hanging="360"/>
      </w:pPr>
      <w:rPr>
        <w:rFonts w:ascii="Times New Roman" w:hAnsi="Times New Roman" w:cs="Times New Roman"/>
        <w:sz w:val="24"/>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212" w:hanging="720"/>
      </w:pPr>
      <w:rPr>
        <w:rFonts w:cs="Times New Roman"/>
      </w:rPr>
    </w:lvl>
    <w:lvl w:ilvl="3">
      <w:start w:val="1"/>
      <w:numFmt w:val="decimal"/>
      <w:lvlText w:val="%1.%2.%3.%4."/>
      <w:lvlJc w:val="left"/>
      <w:pPr>
        <w:tabs>
          <w:tab w:val="num" w:pos="0"/>
        </w:tabs>
        <w:ind w:left="1278" w:hanging="720"/>
      </w:pPr>
      <w:rPr>
        <w:rFonts w:cs="Times New Roman"/>
      </w:rPr>
    </w:lvl>
    <w:lvl w:ilvl="4">
      <w:start w:val="1"/>
      <w:numFmt w:val="decimal"/>
      <w:lvlText w:val="%1.%2.%3.%4.%5."/>
      <w:lvlJc w:val="left"/>
      <w:pPr>
        <w:tabs>
          <w:tab w:val="num" w:pos="0"/>
        </w:tabs>
        <w:ind w:left="1704" w:hanging="1080"/>
      </w:pPr>
      <w:rPr>
        <w:rFonts w:cs="Times New Roman"/>
      </w:rPr>
    </w:lvl>
    <w:lvl w:ilvl="5">
      <w:start w:val="1"/>
      <w:numFmt w:val="decimal"/>
      <w:lvlText w:val="%1.%2.%3.%4.%5.%6."/>
      <w:lvlJc w:val="left"/>
      <w:pPr>
        <w:tabs>
          <w:tab w:val="num" w:pos="0"/>
        </w:tabs>
        <w:ind w:left="1770" w:hanging="1080"/>
      </w:pPr>
      <w:rPr>
        <w:rFonts w:cs="Times New Roman"/>
      </w:rPr>
    </w:lvl>
    <w:lvl w:ilvl="6">
      <w:start w:val="1"/>
      <w:numFmt w:val="decimal"/>
      <w:lvlText w:val="%1.%2.%3.%4.%5.%6.%7."/>
      <w:lvlJc w:val="left"/>
      <w:pPr>
        <w:tabs>
          <w:tab w:val="num" w:pos="0"/>
        </w:tabs>
        <w:ind w:left="2196" w:hanging="1440"/>
      </w:pPr>
      <w:rPr>
        <w:rFonts w:cs="Times New Roman"/>
      </w:rPr>
    </w:lvl>
    <w:lvl w:ilvl="7">
      <w:start w:val="1"/>
      <w:numFmt w:val="decimal"/>
      <w:lvlText w:val="%1.%2.%3.%4.%5.%6.%7.%8."/>
      <w:lvlJc w:val="left"/>
      <w:pPr>
        <w:tabs>
          <w:tab w:val="num" w:pos="0"/>
        </w:tabs>
        <w:ind w:left="2262" w:hanging="1440"/>
      </w:pPr>
      <w:rPr>
        <w:rFonts w:cs="Times New Roman"/>
      </w:rPr>
    </w:lvl>
    <w:lvl w:ilvl="8">
      <w:start w:val="1"/>
      <w:numFmt w:val="decimal"/>
      <w:lvlText w:val="%1.%2.%3.%4.%5.%6.%7.%8.%9."/>
      <w:lvlJc w:val="left"/>
      <w:pPr>
        <w:tabs>
          <w:tab w:val="num" w:pos="0"/>
        </w:tabs>
        <w:ind w:left="2688" w:hanging="1800"/>
      </w:pPr>
      <w:rPr>
        <w:rFonts w:cs="Times New Roman"/>
      </w:rPr>
    </w:lvl>
  </w:abstractNum>
  <w:abstractNum w:abstractNumId="2" w15:restartNumberingAfterBreak="0">
    <w:nsid w:val="00000003"/>
    <w:multiLevelType w:val="singleLevel"/>
    <w:tmpl w:val="00000003"/>
    <w:name w:val="WW8Num13"/>
    <w:lvl w:ilvl="0">
      <w:start w:val="1"/>
      <w:numFmt w:val="decimal"/>
      <w:lvlText w:val="%1."/>
      <w:lvlJc w:val="left"/>
      <w:pPr>
        <w:tabs>
          <w:tab w:val="num" w:pos="2680"/>
        </w:tabs>
        <w:ind w:left="2680" w:hanging="1545"/>
      </w:pPr>
    </w:lvl>
  </w:abstractNum>
  <w:abstractNum w:abstractNumId="3" w15:restartNumberingAfterBreak="0">
    <w:nsid w:val="171C42A3"/>
    <w:multiLevelType w:val="hybridMultilevel"/>
    <w:tmpl w:val="76E4A4E0"/>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DA18C3"/>
    <w:multiLevelType w:val="hybridMultilevel"/>
    <w:tmpl w:val="6138266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2BF2564"/>
    <w:multiLevelType w:val="hybridMultilevel"/>
    <w:tmpl w:val="5E4E74CC"/>
    <w:lvl w:ilvl="0" w:tplc="761C76F0">
      <w:start w:val="3"/>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15:restartNumberingAfterBreak="0">
    <w:nsid w:val="57F22216"/>
    <w:multiLevelType w:val="multilevel"/>
    <w:tmpl w:val="A06837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690526"/>
    <w:multiLevelType w:val="hybridMultilevel"/>
    <w:tmpl w:val="0BAAE906"/>
    <w:lvl w:ilvl="0" w:tplc="992EE8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3280B30"/>
    <w:multiLevelType w:val="hybridMultilevel"/>
    <w:tmpl w:val="65A01C96"/>
    <w:lvl w:ilvl="0" w:tplc="5C58EDF4">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72E1E"/>
    <w:rsid w:val="00007527"/>
    <w:rsid w:val="00017142"/>
    <w:rsid w:val="000238A3"/>
    <w:rsid w:val="00027592"/>
    <w:rsid w:val="00031F91"/>
    <w:rsid w:val="00040296"/>
    <w:rsid w:val="000458BC"/>
    <w:rsid w:val="00050DE4"/>
    <w:rsid w:val="000527B5"/>
    <w:rsid w:val="00062A39"/>
    <w:rsid w:val="000818EE"/>
    <w:rsid w:val="00085193"/>
    <w:rsid w:val="00087C28"/>
    <w:rsid w:val="00094548"/>
    <w:rsid w:val="000B1055"/>
    <w:rsid w:val="000B7C29"/>
    <w:rsid w:val="000C0B77"/>
    <w:rsid w:val="000C4E8D"/>
    <w:rsid w:val="000C771B"/>
    <w:rsid w:val="000D3F92"/>
    <w:rsid w:val="000E4541"/>
    <w:rsid w:val="000E45CE"/>
    <w:rsid w:val="000E7BC9"/>
    <w:rsid w:val="000F358F"/>
    <w:rsid w:val="00101270"/>
    <w:rsid w:val="00107281"/>
    <w:rsid w:val="00114A31"/>
    <w:rsid w:val="00123924"/>
    <w:rsid w:val="00123B12"/>
    <w:rsid w:val="00127DBD"/>
    <w:rsid w:val="001306C1"/>
    <w:rsid w:val="001375B7"/>
    <w:rsid w:val="001429F1"/>
    <w:rsid w:val="00144AD9"/>
    <w:rsid w:val="001548F7"/>
    <w:rsid w:val="0016119F"/>
    <w:rsid w:val="00162AE7"/>
    <w:rsid w:val="001767EA"/>
    <w:rsid w:val="00180CDB"/>
    <w:rsid w:val="00182F66"/>
    <w:rsid w:val="001904CD"/>
    <w:rsid w:val="00190DE3"/>
    <w:rsid w:val="00191ED5"/>
    <w:rsid w:val="001A1627"/>
    <w:rsid w:val="001A4F1B"/>
    <w:rsid w:val="001A7D9F"/>
    <w:rsid w:val="001B01B7"/>
    <w:rsid w:val="001B1677"/>
    <w:rsid w:val="001C7CDB"/>
    <w:rsid w:val="001D0E46"/>
    <w:rsid w:val="001D26BC"/>
    <w:rsid w:val="001D5619"/>
    <w:rsid w:val="001E7C7D"/>
    <w:rsid w:val="001F4EFA"/>
    <w:rsid w:val="001F552F"/>
    <w:rsid w:val="002005F1"/>
    <w:rsid w:val="0020108C"/>
    <w:rsid w:val="0020168F"/>
    <w:rsid w:val="0020359B"/>
    <w:rsid w:val="00204AC8"/>
    <w:rsid w:val="00215B98"/>
    <w:rsid w:val="00220333"/>
    <w:rsid w:val="0022456D"/>
    <w:rsid w:val="0022622B"/>
    <w:rsid w:val="0023339C"/>
    <w:rsid w:val="00235538"/>
    <w:rsid w:val="002466DA"/>
    <w:rsid w:val="00262D32"/>
    <w:rsid w:val="00263D21"/>
    <w:rsid w:val="00263E2E"/>
    <w:rsid w:val="00274DE5"/>
    <w:rsid w:val="00292573"/>
    <w:rsid w:val="002A1C33"/>
    <w:rsid w:val="002B0B8F"/>
    <w:rsid w:val="002B18E3"/>
    <w:rsid w:val="002C0611"/>
    <w:rsid w:val="002C10DC"/>
    <w:rsid w:val="002C27D9"/>
    <w:rsid w:val="002C40F3"/>
    <w:rsid w:val="002C4BDC"/>
    <w:rsid w:val="002D6171"/>
    <w:rsid w:val="002E6CB7"/>
    <w:rsid w:val="002F29EF"/>
    <w:rsid w:val="00311746"/>
    <w:rsid w:val="00316442"/>
    <w:rsid w:val="00322303"/>
    <w:rsid w:val="0032463C"/>
    <w:rsid w:val="0033105A"/>
    <w:rsid w:val="003462FB"/>
    <w:rsid w:val="0034725A"/>
    <w:rsid w:val="00371AF1"/>
    <w:rsid w:val="00380F25"/>
    <w:rsid w:val="0038138B"/>
    <w:rsid w:val="00382A4F"/>
    <w:rsid w:val="0038418A"/>
    <w:rsid w:val="003A03C1"/>
    <w:rsid w:val="003A0681"/>
    <w:rsid w:val="003A10CA"/>
    <w:rsid w:val="003A6B37"/>
    <w:rsid w:val="003B05D2"/>
    <w:rsid w:val="003B5FCB"/>
    <w:rsid w:val="003C0284"/>
    <w:rsid w:val="003D106D"/>
    <w:rsid w:val="003E1063"/>
    <w:rsid w:val="003E7DDC"/>
    <w:rsid w:val="003F0B0F"/>
    <w:rsid w:val="00405E77"/>
    <w:rsid w:val="004061F9"/>
    <w:rsid w:val="00413C38"/>
    <w:rsid w:val="0042347A"/>
    <w:rsid w:val="004407FF"/>
    <w:rsid w:val="004428AB"/>
    <w:rsid w:val="00443962"/>
    <w:rsid w:val="00447090"/>
    <w:rsid w:val="0049687D"/>
    <w:rsid w:val="004A6C3B"/>
    <w:rsid w:val="004C0F42"/>
    <w:rsid w:val="004C381F"/>
    <w:rsid w:val="004D225B"/>
    <w:rsid w:val="004D2319"/>
    <w:rsid w:val="004E396C"/>
    <w:rsid w:val="004E5A4D"/>
    <w:rsid w:val="004F0AA7"/>
    <w:rsid w:val="004F582A"/>
    <w:rsid w:val="005056F3"/>
    <w:rsid w:val="00505CEA"/>
    <w:rsid w:val="005307AA"/>
    <w:rsid w:val="00533449"/>
    <w:rsid w:val="00536456"/>
    <w:rsid w:val="005440B0"/>
    <w:rsid w:val="0054587A"/>
    <w:rsid w:val="00552BCE"/>
    <w:rsid w:val="00553A53"/>
    <w:rsid w:val="0055564E"/>
    <w:rsid w:val="005603E5"/>
    <w:rsid w:val="00560F47"/>
    <w:rsid w:val="0057525A"/>
    <w:rsid w:val="005755D1"/>
    <w:rsid w:val="00586535"/>
    <w:rsid w:val="00590CF9"/>
    <w:rsid w:val="00594A52"/>
    <w:rsid w:val="005A0C9D"/>
    <w:rsid w:val="005B1284"/>
    <w:rsid w:val="005B459F"/>
    <w:rsid w:val="005B6571"/>
    <w:rsid w:val="005B7A5F"/>
    <w:rsid w:val="005E5E68"/>
    <w:rsid w:val="006103E4"/>
    <w:rsid w:val="00610E5E"/>
    <w:rsid w:val="006170B9"/>
    <w:rsid w:val="00620E66"/>
    <w:rsid w:val="0064209C"/>
    <w:rsid w:val="006544AC"/>
    <w:rsid w:val="00654A80"/>
    <w:rsid w:val="00662E81"/>
    <w:rsid w:val="00665E03"/>
    <w:rsid w:val="0067721D"/>
    <w:rsid w:val="00680757"/>
    <w:rsid w:val="0068746B"/>
    <w:rsid w:val="006A0F54"/>
    <w:rsid w:val="006A305C"/>
    <w:rsid w:val="006A35B0"/>
    <w:rsid w:val="006B6EC2"/>
    <w:rsid w:val="006C2F42"/>
    <w:rsid w:val="006E2BEE"/>
    <w:rsid w:val="006E4910"/>
    <w:rsid w:val="006E5674"/>
    <w:rsid w:val="006F4735"/>
    <w:rsid w:val="00702403"/>
    <w:rsid w:val="00710B45"/>
    <w:rsid w:val="00724F27"/>
    <w:rsid w:val="00736CD1"/>
    <w:rsid w:val="00744E43"/>
    <w:rsid w:val="00752089"/>
    <w:rsid w:val="00753F5B"/>
    <w:rsid w:val="0075494C"/>
    <w:rsid w:val="00761D73"/>
    <w:rsid w:val="00762A52"/>
    <w:rsid w:val="00762B61"/>
    <w:rsid w:val="00770BD7"/>
    <w:rsid w:val="007733B2"/>
    <w:rsid w:val="00780FEB"/>
    <w:rsid w:val="007822F5"/>
    <w:rsid w:val="007852DD"/>
    <w:rsid w:val="007A1E48"/>
    <w:rsid w:val="007A4301"/>
    <w:rsid w:val="007B2D4F"/>
    <w:rsid w:val="007C1D0E"/>
    <w:rsid w:val="007D4E38"/>
    <w:rsid w:val="007F09A2"/>
    <w:rsid w:val="007F11E3"/>
    <w:rsid w:val="007F5908"/>
    <w:rsid w:val="00805FC7"/>
    <w:rsid w:val="00806718"/>
    <w:rsid w:val="00806B3E"/>
    <w:rsid w:val="00812E05"/>
    <w:rsid w:val="008259E5"/>
    <w:rsid w:val="0083065A"/>
    <w:rsid w:val="0083257A"/>
    <w:rsid w:val="008331FC"/>
    <w:rsid w:val="00835BFA"/>
    <w:rsid w:val="00842D50"/>
    <w:rsid w:val="00843A58"/>
    <w:rsid w:val="008627CC"/>
    <w:rsid w:val="00873ED1"/>
    <w:rsid w:val="00882023"/>
    <w:rsid w:val="008942E7"/>
    <w:rsid w:val="00894C0B"/>
    <w:rsid w:val="008A5D83"/>
    <w:rsid w:val="008A7D55"/>
    <w:rsid w:val="008C1197"/>
    <w:rsid w:val="008C23F8"/>
    <w:rsid w:val="008D61E3"/>
    <w:rsid w:val="008E5203"/>
    <w:rsid w:val="008F01C9"/>
    <w:rsid w:val="008F468C"/>
    <w:rsid w:val="00906BFB"/>
    <w:rsid w:val="009161F4"/>
    <w:rsid w:val="00920687"/>
    <w:rsid w:val="00923994"/>
    <w:rsid w:val="009245C3"/>
    <w:rsid w:val="0093418D"/>
    <w:rsid w:val="009443D1"/>
    <w:rsid w:val="0094538B"/>
    <w:rsid w:val="009502C7"/>
    <w:rsid w:val="0095451A"/>
    <w:rsid w:val="0095635A"/>
    <w:rsid w:val="009570AD"/>
    <w:rsid w:val="0096065A"/>
    <w:rsid w:val="00963B25"/>
    <w:rsid w:val="00972B4F"/>
    <w:rsid w:val="009806E7"/>
    <w:rsid w:val="009824CE"/>
    <w:rsid w:val="00992E99"/>
    <w:rsid w:val="009A2A0B"/>
    <w:rsid w:val="009C5AC3"/>
    <w:rsid w:val="009D09B8"/>
    <w:rsid w:val="009E19F0"/>
    <w:rsid w:val="009E1C72"/>
    <w:rsid w:val="009E20CC"/>
    <w:rsid w:val="009E3BC1"/>
    <w:rsid w:val="009E3C74"/>
    <w:rsid w:val="009E4A6D"/>
    <w:rsid w:val="009E6901"/>
    <w:rsid w:val="009F3B49"/>
    <w:rsid w:val="00A0105F"/>
    <w:rsid w:val="00A01ED8"/>
    <w:rsid w:val="00A038D4"/>
    <w:rsid w:val="00A0436F"/>
    <w:rsid w:val="00A12159"/>
    <w:rsid w:val="00A32125"/>
    <w:rsid w:val="00A325C8"/>
    <w:rsid w:val="00A32827"/>
    <w:rsid w:val="00A4261D"/>
    <w:rsid w:val="00A44C73"/>
    <w:rsid w:val="00A57267"/>
    <w:rsid w:val="00A61DC6"/>
    <w:rsid w:val="00A63B00"/>
    <w:rsid w:val="00A7360D"/>
    <w:rsid w:val="00AA5462"/>
    <w:rsid w:val="00AA607A"/>
    <w:rsid w:val="00AB265C"/>
    <w:rsid w:val="00AB4565"/>
    <w:rsid w:val="00AB7C49"/>
    <w:rsid w:val="00AE25FA"/>
    <w:rsid w:val="00AE2895"/>
    <w:rsid w:val="00AF4B66"/>
    <w:rsid w:val="00AF6F27"/>
    <w:rsid w:val="00B124EC"/>
    <w:rsid w:val="00B152A6"/>
    <w:rsid w:val="00B23040"/>
    <w:rsid w:val="00B2315A"/>
    <w:rsid w:val="00B269EA"/>
    <w:rsid w:val="00B35575"/>
    <w:rsid w:val="00B440D6"/>
    <w:rsid w:val="00B45D6B"/>
    <w:rsid w:val="00B60D1C"/>
    <w:rsid w:val="00B62EAB"/>
    <w:rsid w:val="00B71DFE"/>
    <w:rsid w:val="00BA3D86"/>
    <w:rsid w:val="00BB054C"/>
    <w:rsid w:val="00BB78EC"/>
    <w:rsid w:val="00BC0B8B"/>
    <w:rsid w:val="00BC1F48"/>
    <w:rsid w:val="00BC7149"/>
    <w:rsid w:val="00BC7FC3"/>
    <w:rsid w:val="00BD79EE"/>
    <w:rsid w:val="00BE112D"/>
    <w:rsid w:val="00BE5B47"/>
    <w:rsid w:val="00BF4CF9"/>
    <w:rsid w:val="00C01BD9"/>
    <w:rsid w:val="00C0225B"/>
    <w:rsid w:val="00C055F9"/>
    <w:rsid w:val="00C072F3"/>
    <w:rsid w:val="00C07B8A"/>
    <w:rsid w:val="00C10D03"/>
    <w:rsid w:val="00C14673"/>
    <w:rsid w:val="00C21B84"/>
    <w:rsid w:val="00C23A3D"/>
    <w:rsid w:val="00C31296"/>
    <w:rsid w:val="00C376EA"/>
    <w:rsid w:val="00C506D8"/>
    <w:rsid w:val="00C62D92"/>
    <w:rsid w:val="00C65231"/>
    <w:rsid w:val="00C71CFB"/>
    <w:rsid w:val="00C74610"/>
    <w:rsid w:val="00C84A75"/>
    <w:rsid w:val="00CA5885"/>
    <w:rsid w:val="00CA7C0E"/>
    <w:rsid w:val="00CB5315"/>
    <w:rsid w:val="00CD6E18"/>
    <w:rsid w:val="00CD7F45"/>
    <w:rsid w:val="00CE2271"/>
    <w:rsid w:val="00CE3361"/>
    <w:rsid w:val="00CF6854"/>
    <w:rsid w:val="00D07DB9"/>
    <w:rsid w:val="00D10E3E"/>
    <w:rsid w:val="00D165B8"/>
    <w:rsid w:val="00D1662A"/>
    <w:rsid w:val="00D214CC"/>
    <w:rsid w:val="00D21C03"/>
    <w:rsid w:val="00D34BC9"/>
    <w:rsid w:val="00D35B6B"/>
    <w:rsid w:val="00D456F0"/>
    <w:rsid w:val="00D72E1E"/>
    <w:rsid w:val="00D77418"/>
    <w:rsid w:val="00D82F65"/>
    <w:rsid w:val="00D8527A"/>
    <w:rsid w:val="00D907C1"/>
    <w:rsid w:val="00D959C2"/>
    <w:rsid w:val="00DC5906"/>
    <w:rsid w:val="00DC6EAA"/>
    <w:rsid w:val="00DD2838"/>
    <w:rsid w:val="00DE31AC"/>
    <w:rsid w:val="00DF16F4"/>
    <w:rsid w:val="00DF4A2F"/>
    <w:rsid w:val="00DF697E"/>
    <w:rsid w:val="00E1678A"/>
    <w:rsid w:val="00E30C5D"/>
    <w:rsid w:val="00E3435D"/>
    <w:rsid w:val="00E37C27"/>
    <w:rsid w:val="00E43280"/>
    <w:rsid w:val="00E54160"/>
    <w:rsid w:val="00E61AA3"/>
    <w:rsid w:val="00E82206"/>
    <w:rsid w:val="00E864BE"/>
    <w:rsid w:val="00E9370C"/>
    <w:rsid w:val="00E94DF3"/>
    <w:rsid w:val="00E95EA7"/>
    <w:rsid w:val="00EA6394"/>
    <w:rsid w:val="00EB426C"/>
    <w:rsid w:val="00EB46B7"/>
    <w:rsid w:val="00EB77D1"/>
    <w:rsid w:val="00EC056C"/>
    <w:rsid w:val="00ED150B"/>
    <w:rsid w:val="00ED1B48"/>
    <w:rsid w:val="00EF05E8"/>
    <w:rsid w:val="00EF2559"/>
    <w:rsid w:val="00F03C01"/>
    <w:rsid w:val="00F0660B"/>
    <w:rsid w:val="00F11A7D"/>
    <w:rsid w:val="00F13907"/>
    <w:rsid w:val="00F140F2"/>
    <w:rsid w:val="00F17218"/>
    <w:rsid w:val="00F22E65"/>
    <w:rsid w:val="00F34590"/>
    <w:rsid w:val="00F44FBB"/>
    <w:rsid w:val="00F45D14"/>
    <w:rsid w:val="00F50EEC"/>
    <w:rsid w:val="00F51906"/>
    <w:rsid w:val="00F52CA5"/>
    <w:rsid w:val="00F669F6"/>
    <w:rsid w:val="00F730BB"/>
    <w:rsid w:val="00F976E9"/>
    <w:rsid w:val="00FA713B"/>
    <w:rsid w:val="00FB2781"/>
    <w:rsid w:val="00FB3EEB"/>
    <w:rsid w:val="00FB4F65"/>
    <w:rsid w:val="00FB53AD"/>
    <w:rsid w:val="00FB7690"/>
    <w:rsid w:val="00FD32D7"/>
    <w:rsid w:val="00FF3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46BD67"/>
  <w15:docId w15:val="{9FD29FFD-D6EB-4152-AF32-2EB2C569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159"/>
    <w:pPr>
      <w:suppressAutoHyphens/>
    </w:pPr>
    <w:rPr>
      <w:sz w:val="28"/>
      <w:lang w:eastAsia="ar-SA"/>
    </w:rPr>
  </w:style>
  <w:style w:type="paragraph" w:styleId="1">
    <w:name w:val="heading 1"/>
    <w:basedOn w:val="a"/>
    <w:next w:val="a"/>
    <w:qFormat/>
    <w:rsid w:val="00A12159"/>
    <w:pPr>
      <w:keepNext/>
      <w:tabs>
        <w:tab w:val="num" w:pos="432"/>
      </w:tabs>
      <w:ind w:left="432" w:hanging="432"/>
      <w:jc w:val="both"/>
      <w:outlineLvl w:val="0"/>
    </w:pPr>
    <w:rPr>
      <w:b/>
      <w:sz w:val="32"/>
    </w:rPr>
  </w:style>
  <w:style w:type="paragraph" w:styleId="2">
    <w:name w:val="heading 2"/>
    <w:basedOn w:val="a"/>
    <w:next w:val="a"/>
    <w:qFormat/>
    <w:rsid w:val="00A12159"/>
    <w:pPr>
      <w:keepNext/>
      <w:tabs>
        <w:tab w:val="num" w:pos="576"/>
      </w:tabs>
      <w:ind w:firstLine="1134"/>
      <w:jc w:val="both"/>
      <w:outlineLvl w:val="1"/>
    </w:pPr>
    <w:rPr>
      <w:b/>
      <w:bCs/>
    </w:rPr>
  </w:style>
  <w:style w:type="paragraph" w:styleId="4">
    <w:name w:val="heading 4"/>
    <w:basedOn w:val="a"/>
    <w:next w:val="a"/>
    <w:qFormat/>
    <w:rsid w:val="00A12159"/>
    <w:pPr>
      <w:keepNext/>
      <w:tabs>
        <w:tab w:val="num" w:pos="864"/>
      </w:tabs>
      <w:spacing w:before="240" w:after="60"/>
      <w:ind w:left="864" w:hanging="864"/>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12159"/>
    <w:rPr>
      <w:rFonts w:ascii="Times New Roman" w:hAnsi="Times New Roman" w:cs="Times New Roman"/>
    </w:rPr>
  </w:style>
  <w:style w:type="character" w:customStyle="1" w:styleId="WW8Num4z0">
    <w:name w:val="WW8Num4z0"/>
    <w:rsid w:val="00A12159"/>
    <w:rPr>
      <w:rFonts w:ascii="Times New Roman" w:hAnsi="Times New Roman" w:cs="Times New Roman"/>
    </w:rPr>
  </w:style>
  <w:style w:type="character" w:customStyle="1" w:styleId="WW8Num5z0">
    <w:name w:val="WW8Num5z0"/>
    <w:rsid w:val="00A12159"/>
    <w:rPr>
      <w:rFonts w:ascii="Times New Roman" w:hAnsi="Times New Roman" w:cs="Times New Roman"/>
      <w:sz w:val="24"/>
    </w:rPr>
  </w:style>
  <w:style w:type="character" w:customStyle="1" w:styleId="WW8Num5z1">
    <w:name w:val="WW8Num5z1"/>
    <w:rsid w:val="00A12159"/>
    <w:rPr>
      <w:rFonts w:cs="Times New Roman"/>
    </w:rPr>
  </w:style>
  <w:style w:type="character" w:customStyle="1" w:styleId="WW8Num6z0">
    <w:name w:val="WW8Num6z0"/>
    <w:rsid w:val="00A12159"/>
    <w:rPr>
      <w:rFonts w:ascii="Calibri" w:eastAsia="Times New Roman" w:hAnsi="Calibri" w:cs="Times New Roman"/>
    </w:rPr>
  </w:style>
  <w:style w:type="character" w:customStyle="1" w:styleId="WW8Num6z1">
    <w:name w:val="WW8Num6z1"/>
    <w:rsid w:val="00A12159"/>
    <w:rPr>
      <w:rFonts w:cs="Times New Roman"/>
    </w:rPr>
  </w:style>
  <w:style w:type="character" w:customStyle="1" w:styleId="WW8Num8z0">
    <w:name w:val="WW8Num8z0"/>
    <w:rsid w:val="00A12159"/>
    <w:rPr>
      <w:rFonts w:cs="Times New Roman"/>
    </w:rPr>
  </w:style>
  <w:style w:type="character" w:customStyle="1" w:styleId="WW8Num10z0">
    <w:name w:val="WW8Num10z0"/>
    <w:rsid w:val="00A12159"/>
    <w:rPr>
      <w:rFonts w:ascii="Calibri" w:eastAsia="Times New Roman" w:hAnsi="Calibri" w:cs="Times New Roman"/>
    </w:rPr>
  </w:style>
  <w:style w:type="character" w:customStyle="1" w:styleId="WW8Num10z1">
    <w:name w:val="WW8Num10z1"/>
    <w:rsid w:val="00A12159"/>
    <w:rPr>
      <w:rFonts w:cs="Times New Roman"/>
    </w:rPr>
  </w:style>
  <w:style w:type="character" w:customStyle="1" w:styleId="WW8Num12z0">
    <w:name w:val="WW8Num12z0"/>
    <w:rsid w:val="00A12159"/>
    <w:rPr>
      <w:rFonts w:ascii="Symbol" w:hAnsi="Symbol"/>
    </w:rPr>
  </w:style>
  <w:style w:type="character" w:customStyle="1" w:styleId="WW8Num12z1">
    <w:name w:val="WW8Num12z1"/>
    <w:rsid w:val="00A12159"/>
    <w:rPr>
      <w:rFonts w:ascii="Courier New" w:hAnsi="Courier New"/>
    </w:rPr>
  </w:style>
  <w:style w:type="character" w:customStyle="1" w:styleId="WW8Num12z2">
    <w:name w:val="WW8Num12z2"/>
    <w:rsid w:val="00A12159"/>
    <w:rPr>
      <w:rFonts w:ascii="Wingdings" w:hAnsi="Wingdings"/>
    </w:rPr>
  </w:style>
  <w:style w:type="character" w:customStyle="1" w:styleId="WW8Num14z0">
    <w:name w:val="WW8Num14z0"/>
    <w:rsid w:val="00A12159"/>
    <w:rPr>
      <w:rFonts w:ascii="Times New Roman" w:hAnsi="Times New Roman" w:cs="Times New Roman"/>
    </w:rPr>
  </w:style>
  <w:style w:type="character" w:customStyle="1" w:styleId="WW8Num15z0">
    <w:name w:val="WW8Num15z0"/>
    <w:rsid w:val="00A12159"/>
    <w:rPr>
      <w:rFonts w:cs="Times New Roman"/>
    </w:rPr>
  </w:style>
  <w:style w:type="character" w:customStyle="1" w:styleId="10">
    <w:name w:val="Основной шрифт абзаца1"/>
    <w:rsid w:val="00A12159"/>
  </w:style>
  <w:style w:type="character" w:customStyle="1" w:styleId="3">
    <w:name w:val="Знак Знак3"/>
    <w:rsid w:val="00A12159"/>
    <w:rPr>
      <w:sz w:val="28"/>
      <w:lang w:val="ru-RU" w:eastAsia="ar-SA" w:bidi="ar-SA"/>
    </w:rPr>
  </w:style>
  <w:style w:type="character" w:styleId="a3">
    <w:name w:val="page number"/>
    <w:basedOn w:val="10"/>
    <w:rsid w:val="00A12159"/>
  </w:style>
  <w:style w:type="character" w:customStyle="1" w:styleId="20">
    <w:name w:val="Знак Знак2"/>
    <w:rsid w:val="00A12159"/>
    <w:rPr>
      <w:rFonts w:ascii="Tahoma" w:hAnsi="Tahoma" w:cs="Tahoma"/>
      <w:sz w:val="16"/>
      <w:szCs w:val="16"/>
      <w:lang w:val="ru-RU" w:eastAsia="ar-SA" w:bidi="ar-SA"/>
    </w:rPr>
  </w:style>
  <w:style w:type="character" w:customStyle="1" w:styleId="11">
    <w:name w:val="Знак Знак1"/>
    <w:rsid w:val="00A12159"/>
    <w:rPr>
      <w:rFonts w:ascii="Calibri" w:hAnsi="Calibri"/>
      <w:sz w:val="22"/>
      <w:szCs w:val="22"/>
      <w:lang w:val="ru-RU" w:eastAsia="ar-SA" w:bidi="ar-SA"/>
    </w:rPr>
  </w:style>
  <w:style w:type="character" w:customStyle="1" w:styleId="12">
    <w:name w:val="Слабое выделение1"/>
    <w:rsid w:val="00A12159"/>
    <w:rPr>
      <w:rFonts w:cs="Times New Roman"/>
      <w:i/>
      <w:iCs/>
      <w:color w:val="808080"/>
    </w:rPr>
  </w:style>
  <w:style w:type="character" w:customStyle="1" w:styleId="40">
    <w:name w:val="Знак Знак4"/>
    <w:rsid w:val="00A12159"/>
    <w:rPr>
      <w:rFonts w:ascii="Calibri" w:eastAsia="Times New Roman" w:hAnsi="Calibri" w:cs="Times New Roman"/>
      <w:b/>
      <w:bCs/>
      <w:sz w:val="28"/>
      <w:szCs w:val="28"/>
    </w:rPr>
  </w:style>
  <w:style w:type="character" w:customStyle="1" w:styleId="a4">
    <w:name w:val="Знак Знак"/>
    <w:rsid w:val="00A12159"/>
    <w:rPr>
      <w:sz w:val="36"/>
    </w:rPr>
  </w:style>
  <w:style w:type="paragraph" w:customStyle="1" w:styleId="13">
    <w:name w:val="Заголовок1"/>
    <w:basedOn w:val="a"/>
    <w:next w:val="a5"/>
    <w:rsid w:val="00A12159"/>
    <w:pPr>
      <w:keepNext/>
      <w:spacing w:before="240" w:after="120"/>
    </w:pPr>
    <w:rPr>
      <w:rFonts w:ascii="Arial" w:eastAsia="Lucida Sans Unicode" w:hAnsi="Arial" w:cs="Tahoma"/>
      <w:szCs w:val="28"/>
    </w:rPr>
  </w:style>
  <w:style w:type="paragraph" w:styleId="a5">
    <w:name w:val="Body Text"/>
    <w:basedOn w:val="a"/>
    <w:rsid w:val="00A12159"/>
    <w:pPr>
      <w:jc w:val="both"/>
    </w:pPr>
  </w:style>
  <w:style w:type="paragraph" w:styleId="a6">
    <w:name w:val="List"/>
    <w:basedOn w:val="a5"/>
    <w:rsid w:val="00A12159"/>
    <w:rPr>
      <w:rFonts w:cs="Tahoma"/>
    </w:rPr>
  </w:style>
  <w:style w:type="paragraph" w:customStyle="1" w:styleId="14">
    <w:name w:val="Название1"/>
    <w:basedOn w:val="a"/>
    <w:rsid w:val="00A12159"/>
    <w:pPr>
      <w:suppressLineNumbers/>
      <w:spacing w:before="120" w:after="120"/>
    </w:pPr>
    <w:rPr>
      <w:rFonts w:cs="Tahoma"/>
      <w:i/>
      <w:iCs/>
      <w:sz w:val="24"/>
      <w:szCs w:val="24"/>
    </w:rPr>
  </w:style>
  <w:style w:type="paragraph" w:customStyle="1" w:styleId="15">
    <w:name w:val="Указатель1"/>
    <w:basedOn w:val="a"/>
    <w:rsid w:val="00A12159"/>
    <w:pPr>
      <w:suppressLineNumbers/>
    </w:pPr>
    <w:rPr>
      <w:rFonts w:cs="Tahoma"/>
    </w:rPr>
  </w:style>
  <w:style w:type="paragraph" w:styleId="a7">
    <w:name w:val="Body Text Indent"/>
    <w:basedOn w:val="a"/>
    <w:rsid w:val="00A12159"/>
    <w:pPr>
      <w:ind w:firstLine="1134"/>
      <w:jc w:val="both"/>
    </w:pPr>
  </w:style>
  <w:style w:type="paragraph" w:styleId="a8">
    <w:name w:val="header"/>
    <w:basedOn w:val="a"/>
    <w:rsid w:val="00A12159"/>
    <w:pPr>
      <w:tabs>
        <w:tab w:val="center" w:pos="4153"/>
        <w:tab w:val="right" w:pos="8306"/>
      </w:tabs>
    </w:pPr>
  </w:style>
  <w:style w:type="paragraph" w:customStyle="1" w:styleId="Postan">
    <w:name w:val="Postan"/>
    <w:basedOn w:val="a"/>
    <w:rsid w:val="00A12159"/>
    <w:pPr>
      <w:jc w:val="center"/>
    </w:pPr>
  </w:style>
  <w:style w:type="paragraph" w:styleId="a9">
    <w:name w:val="Balloon Text"/>
    <w:basedOn w:val="a"/>
    <w:rsid w:val="00A12159"/>
    <w:rPr>
      <w:rFonts w:ascii="Tahoma" w:hAnsi="Tahoma" w:cs="Tahoma"/>
      <w:sz w:val="16"/>
      <w:szCs w:val="16"/>
    </w:rPr>
  </w:style>
  <w:style w:type="paragraph" w:customStyle="1" w:styleId="16">
    <w:name w:val="Абзац списка1"/>
    <w:basedOn w:val="a"/>
    <w:rsid w:val="00A12159"/>
    <w:pPr>
      <w:spacing w:after="200" w:line="276" w:lineRule="auto"/>
      <w:ind w:left="720"/>
    </w:pPr>
    <w:rPr>
      <w:rFonts w:ascii="Calibri" w:hAnsi="Calibri"/>
      <w:sz w:val="22"/>
      <w:szCs w:val="22"/>
    </w:rPr>
  </w:style>
  <w:style w:type="paragraph" w:styleId="aa">
    <w:name w:val="footer"/>
    <w:basedOn w:val="a"/>
    <w:rsid w:val="00A12159"/>
    <w:pPr>
      <w:tabs>
        <w:tab w:val="center" w:pos="4677"/>
        <w:tab w:val="right" w:pos="9355"/>
      </w:tabs>
    </w:pPr>
    <w:rPr>
      <w:rFonts w:ascii="Calibri" w:hAnsi="Calibri"/>
      <w:sz w:val="22"/>
      <w:szCs w:val="22"/>
    </w:rPr>
  </w:style>
  <w:style w:type="paragraph" w:styleId="ab">
    <w:name w:val="Title"/>
    <w:basedOn w:val="a"/>
    <w:next w:val="ac"/>
    <w:link w:val="ad"/>
    <w:qFormat/>
    <w:rsid w:val="00A12159"/>
    <w:pPr>
      <w:jc w:val="center"/>
    </w:pPr>
    <w:rPr>
      <w:sz w:val="36"/>
    </w:rPr>
  </w:style>
  <w:style w:type="paragraph" w:styleId="ac">
    <w:name w:val="Subtitle"/>
    <w:basedOn w:val="13"/>
    <w:next w:val="a5"/>
    <w:qFormat/>
    <w:rsid w:val="00A12159"/>
    <w:pPr>
      <w:jc w:val="center"/>
    </w:pPr>
    <w:rPr>
      <w:i/>
      <w:iCs/>
    </w:rPr>
  </w:style>
  <w:style w:type="paragraph" w:customStyle="1" w:styleId="ConsPlusNonformat">
    <w:name w:val="ConsPlusNonformat"/>
    <w:rsid w:val="00A12159"/>
    <w:pPr>
      <w:widowControl w:val="0"/>
      <w:suppressAutoHyphens/>
      <w:autoSpaceDE w:val="0"/>
    </w:pPr>
    <w:rPr>
      <w:rFonts w:ascii="Courier New" w:eastAsia="Arial" w:hAnsi="Courier New" w:cs="Courier New"/>
      <w:kern w:val="1"/>
      <w:lang w:eastAsia="ar-SA"/>
    </w:rPr>
  </w:style>
  <w:style w:type="paragraph" w:customStyle="1" w:styleId="ae">
    <w:name w:val="Содержимое таблицы"/>
    <w:basedOn w:val="a"/>
    <w:rsid w:val="00A12159"/>
    <w:pPr>
      <w:suppressLineNumbers/>
    </w:pPr>
  </w:style>
  <w:style w:type="paragraph" w:customStyle="1" w:styleId="af">
    <w:name w:val="Заголовок таблицы"/>
    <w:basedOn w:val="ae"/>
    <w:rsid w:val="00A12159"/>
    <w:pPr>
      <w:jc w:val="center"/>
    </w:pPr>
    <w:rPr>
      <w:b/>
      <w:bCs/>
    </w:rPr>
  </w:style>
  <w:style w:type="paragraph" w:customStyle="1" w:styleId="af0">
    <w:name w:val="Содержимое врезки"/>
    <w:basedOn w:val="a5"/>
    <w:rsid w:val="00A12159"/>
  </w:style>
  <w:style w:type="paragraph" w:customStyle="1" w:styleId="17">
    <w:name w:val="Знак1"/>
    <w:basedOn w:val="a"/>
    <w:rsid w:val="002D6171"/>
    <w:pPr>
      <w:suppressAutoHyphens w:val="0"/>
      <w:spacing w:before="100" w:beforeAutospacing="1" w:after="100" w:afterAutospacing="1"/>
    </w:pPr>
    <w:rPr>
      <w:rFonts w:ascii="Tahoma" w:hAnsi="Tahoma" w:cs="Tahoma"/>
      <w:sz w:val="20"/>
      <w:lang w:val="en-US" w:eastAsia="en-US"/>
    </w:rPr>
  </w:style>
  <w:style w:type="character" w:customStyle="1" w:styleId="ad">
    <w:name w:val="Заголовок Знак"/>
    <w:link w:val="ab"/>
    <w:rsid w:val="000818EE"/>
    <w:rPr>
      <w:sz w:val="36"/>
      <w:lang w:eastAsia="ar-SA"/>
    </w:rPr>
  </w:style>
  <w:style w:type="character" w:customStyle="1" w:styleId="apple-converted-space">
    <w:name w:val="apple-converted-space"/>
    <w:basedOn w:val="a0"/>
    <w:rsid w:val="000818EE"/>
  </w:style>
  <w:style w:type="character" w:styleId="af1">
    <w:name w:val="Hyperlink"/>
    <w:rsid w:val="000818EE"/>
    <w:rPr>
      <w:color w:val="0000FF"/>
      <w:u w:val="single"/>
    </w:rPr>
  </w:style>
  <w:style w:type="character" w:styleId="af2">
    <w:name w:val="Strong"/>
    <w:qFormat/>
    <w:rsid w:val="000818EE"/>
    <w:rPr>
      <w:b/>
      <w:bCs/>
    </w:rPr>
  </w:style>
  <w:style w:type="paragraph" w:customStyle="1" w:styleId="ConsPlusNormal">
    <w:name w:val="ConsPlusNormal"/>
    <w:rsid w:val="00806718"/>
    <w:pPr>
      <w:autoSpaceDE w:val="0"/>
      <w:autoSpaceDN w:val="0"/>
      <w:adjustRightInd w:val="0"/>
      <w:ind w:firstLine="720"/>
    </w:pPr>
    <w:rPr>
      <w:sz w:val="24"/>
      <w:szCs w:val="24"/>
    </w:rPr>
  </w:style>
  <w:style w:type="paragraph" w:customStyle="1" w:styleId="ConsPlusTitle">
    <w:name w:val="ConsPlusTitle"/>
    <w:rsid w:val="00806718"/>
    <w:pPr>
      <w:widowControl w:val="0"/>
      <w:autoSpaceDE w:val="0"/>
      <w:autoSpaceDN w:val="0"/>
      <w:adjustRightInd w:val="0"/>
    </w:pPr>
    <w:rPr>
      <w:rFonts w:ascii="Arial" w:hAnsi="Arial" w:cs="Arial"/>
      <w:b/>
      <w:bCs/>
    </w:rPr>
  </w:style>
  <w:style w:type="paragraph" w:customStyle="1" w:styleId="ConsPlusCell">
    <w:name w:val="ConsPlusCell"/>
    <w:rsid w:val="00A32827"/>
    <w:pPr>
      <w:widowControl w:val="0"/>
      <w:suppressAutoHyphens/>
      <w:autoSpaceDE w:val="0"/>
    </w:pPr>
    <w:rPr>
      <w:sz w:val="24"/>
      <w:szCs w:val="24"/>
      <w:lang w:eastAsia="zh-CN"/>
    </w:rPr>
  </w:style>
  <w:style w:type="character" w:customStyle="1" w:styleId="c8edf2e5f0ede5f2-f1f1fbebeae0">
    <w:name w:val="Иc8нedтf2еe5рf0нedеe5тf2-сf1сf1ыfbлebкeaаe0"/>
    <w:uiPriority w:val="99"/>
    <w:rsid w:val="000E454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03908">
      <w:bodyDiv w:val="1"/>
      <w:marLeft w:val="0"/>
      <w:marRight w:val="0"/>
      <w:marTop w:val="0"/>
      <w:marBottom w:val="0"/>
      <w:divBdr>
        <w:top w:val="none" w:sz="0" w:space="0" w:color="auto"/>
        <w:left w:val="none" w:sz="0" w:space="0" w:color="auto"/>
        <w:bottom w:val="none" w:sz="0" w:space="0" w:color="auto"/>
        <w:right w:val="none" w:sz="0" w:space="0" w:color="auto"/>
      </w:divBdr>
    </w:div>
    <w:div w:id="1044871338">
      <w:bodyDiv w:val="1"/>
      <w:marLeft w:val="0"/>
      <w:marRight w:val="0"/>
      <w:marTop w:val="0"/>
      <w:marBottom w:val="0"/>
      <w:divBdr>
        <w:top w:val="none" w:sz="0" w:space="0" w:color="auto"/>
        <w:left w:val="none" w:sz="0" w:space="0" w:color="auto"/>
        <w:bottom w:val="none" w:sz="0" w:space="0" w:color="auto"/>
        <w:right w:val="none" w:sz="0" w:space="0" w:color="auto"/>
      </w:divBdr>
    </w:div>
    <w:div w:id="1617177194">
      <w:bodyDiv w:val="1"/>
      <w:marLeft w:val="0"/>
      <w:marRight w:val="0"/>
      <w:marTop w:val="0"/>
      <w:marBottom w:val="0"/>
      <w:divBdr>
        <w:top w:val="none" w:sz="0" w:space="0" w:color="auto"/>
        <w:left w:val="none" w:sz="0" w:space="0" w:color="auto"/>
        <w:bottom w:val="none" w:sz="0" w:space="0" w:color="auto"/>
        <w:right w:val="none" w:sz="0" w:space="0" w:color="auto"/>
      </w:divBdr>
    </w:div>
    <w:div w:id="1724598403">
      <w:bodyDiv w:val="1"/>
      <w:marLeft w:val="0"/>
      <w:marRight w:val="0"/>
      <w:marTop w:val="0"/>
      <w:marBottom w:val="0"/>
      <w:divBdr>
        <w:top w:val="none" w:sz="0" w:space="0" w:color="auto"/>
        <w:left w:val="none" w:sz="0" w:space="0" w:color="auto"/>
        <w:bottom w:val="none" w:sz="0" w:space="0" w:color="auto"/>
        <w:right w:val="none" w:sz="0" w:space="0" w:color="auto"/>
      </w:divBdr>
    </w:div>
    <w:div w:id="1778913535">
      <w:bodyDiv w:val="1"/>
      <w:marLeft w:val="0"/>
      <w:marRight w:val="0"/>
      <w:marTop w:val="0"/>
      <w:marBottom w:val="0"/>
      <w:divBdr>
        <w:top w:val="none" w:sz="0" w:space="0" w:color="auto"/>
        <w:left w:val="none" w:sz="0" w:space="0" w:color="auto"/>
        <w:bottom w:val="none" w:sz="0" w:space="0" w:color="auto"/>
        <w:right w:val="none" w:sz="0" w:space="0" w:color="auto"/>
      </w:divBdr>
    </w:div>
    <w:div w:id="21382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6271@donpac.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26271@donpac.r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26271@donpac.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p26271@donpac.ru" TargetMode="External"/><Relationship Id="rId4" Type="http://schemas.openxmlformats.org/officeDocument/2006/relationships/webSettings" Target="webSettings.xml"/><Relationship Id="rId9" Type="http://schemas.openxmlformats.org/officeDocument/2006/relationships/hyperlink" Target="mailto:sp26271@donpa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14</Pages>
  <Words>5716</Words>
  <Characters>32583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38223</CharactersWithSpaces>
  <SharedDoc>false</SharedDoc>
  <HLinks>
    <vt:vector size="6" baseType="variant">
      <vt:variant>
        <vt:i4>3407968</vt:i4>
      </vt:variant>
      <vt:variant>
        <vt:i4>0</vt:i4>
      </vt:variant>
      <vt:variant>
        <vt:i4>0</vt:i4>
      </vt:variant>
      <vt:variant>
        <vt:i4>5</vt:i4>
      </vt:variant>
      <vt:variant>
        <vt:lpwstr>consultantplus://offline/main?base=LAW;n=111900;fld=134;dst=100133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1</cp:lastModifiedBy>
  <cp:revision>139</cp:revision>
  <cp:lastPrinted>2020-01-09T06:56:00Z</cp:lastPrinted>
  <dcterms:created xsi:type="dcterms:W3CDTF">2017-01-27T09:21:00Z</dcterms:created>
  <dcterms:modified xsi:type="dcterms:W3CDTF">2020-12-24T09:38:00Z</dcterms:modified>
</cp:coreProperties>
</file>