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991153" w:rsidRDefault="001337B3" w:rsidP="001337B3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МУНИЦИПАЛЬНОЕ ОБРАЗОВАНИЕ </w:t>
      </w:r>
    </w:p>
    <w:p w:rsidR="001337B3" w:rsidRPr="001337B3" w:rsidRDefault="001337B3" w:rsidP="001337B3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Cs w:val="24"/>
          <w:lang w:eastAsia="ar-SA"/>
        </w:rPr>
        <w:t>«</w:t>
      </w:r>
      <w:r w:rsidR="00343548">
        <w:rPr>
          <w:rFonts w:ascii="Times New Roman" w:eastAsia="Times New Roman" w:hAnsi="Times New Roman" w:cs="Times New Roman"/>
          <w:b/>
          <w:szCs w:val="24"/>
          <w:lang w:eastAsia="ar-SA"/>
        </w:rPr>
        <w:t>АНДРЕЕВО-МЕЛЕНТЬЕВ</w:t>
      </w:r>
      <w:r w:rsidRPr="001337B3">
        <w:rPr>
          <w:rFonts w:ascii="Times New Roman" w:eastAsia="Times New Roman" w:hAnsi="Times New Roman" w:cs="Times New Roman"/>
          <w:b/>
          <w:szCs w:val="24"/>
          <w:lang w:eastAsia="ar-SA"/>
        </w:rPr>
        <w:t>СКОЕ СЕЛЬСКОЕ ПОСЕЛЕНИЕ»</w:t>
      </w:r>
    </w:p>
    <w:p w:rsidR="00C92E6F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343548" w:rsidRPr="00343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АНДРЕЕВО</w:t>
      </w:r>
      <w:r w:rsidR="00343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-МЕЛЕНТЬЕВ</w:t>
      </w: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СКОГО 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1337B3" w:rsidRPr="001337B3" w:rsidRDefault="001337B3" w:rsidP="001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7B3" w:rsidRPr="001337B3" w:rsidRDefault="001337B3" w:rsidP="001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Андреево-Мелентьево</w:t>
      </w:r>
    </w:p>
    <w:p w:rsidR="001337B3" w:rsidRPr="001337B3" w:rsidRDefault="00775904" w:rsidP="001337B3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F6F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  марта   2018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1337B3" w:rsidRPr="001337B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2F6F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37B3" w:rsidRPr="001337B3" w:rsidRDefault="001337B3" w:rsidP="001337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18.08.2014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функции «Рассмотрение обращений 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Администрации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</w:t>
      </w:r>
    </w:p>
    <w:p w:rsidR="001337B3" w:rsidRPr="001337B3" w:rsidRDefault="001337B3" w:rsidP="0013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386A45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="001337B3" w:rsidRPr="00133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538D6" w:rsidRPr="00B53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12.05.2017 № 47,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1337B3" w:rsidRPr="001337B3" w:rsidRDefault="001337B3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1337B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37B3" w:rsidRPr="001337B3" w:rsidRDefault="001337B3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Default="00343548" w:rsidP="00B538D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 w:rsidR="00B538D6" w:rsidRPr="00B5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538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38D6" w:rsidRPr="00B5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Андреево-Мелентьевского сельского поселения от 18.08.2014 № 52 «Об утверждении административного регламента предоставления муниципальной функции «Рассмотрение обращений граждан в Администрации Андреево-Мелентьевского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E7FF8" w:rsidRDefault="002E7FF8" w:rsidP="002E7FF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«Глава Андреево-Мелентьевского сельского поселения» заменить по тексту словами «Глава Администрации Андреево-Мелентьевского сельского поселения» в соответствующем падеже;</w:t>
      </w:r>
    </w:p>
    <w:p w:rsidR="008B2A78" w:rsidRDefault="008B2A78" w:rsidP="0034354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1:</w:t>
      </w:r>
    </w:p>
    <w:p w:rsidR="00343548" w:rsidRDefault="008B2A78" w:rsidP="008B2A7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 изложить в следующей редакции:</w:t>
      </w:r>
    </w:p>
    <w:p w:rsidR="008B2A78" w:rsidRDefault="008B2A78" w:rsidP="008B2A7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723D7A" w:rsidRDefault="00343548" w:rsidP="008B2A78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«1.3. Нормативные правовые акты, регулирующие исполнение муниципальной функции</w:t>
      </w:r>
    </w:p>
    <w:p w:rsidR="00343548" w:rsidRPr="00723D7A" w:rsidRDefault="00343548" w:rsidP="0034354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осуществляется в соответствии с: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 от 12 декабря 1993г.;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г. № 131 – ФЗ «Об общих принципах организации местного самоуправления в Российской Федерации»;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02.05.2006 г. № 59-ФЗ «О порядке рассмотрения обращений граждан в Российской Федерации»;  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 законом от 27.07.2006 г. № 152-ФЗ «О персональных данных»;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01.11.2012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защите персональных данных при их обработке в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системах персональных данных»;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-Областным законом от 18.09.2006 № 540-ЗС «Об обращениях граждан»;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</w:t>
      </w:r>
      <w:r w:rsidR="008B2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</w:t>
      </w:r>
      <w:r w:rsidR="002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8B2A78">
        <w:rPr>
          <w:rFonts w:ascii="Times New Roman" w:eastAsia="Times New Roman" w:hAnsi="Times New Roman" w:cs="Times New Roman"/>
          <w:sz w:val="28"/>
          <w:szCs w:val="28"/>
          <w:lang w:eastAsia="ru-RU"/>
        </w:rPr>
        <w:t>нтьев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поселение»; </w:t>
      </w:r>
    </w:p>
    <w:p w:rsidR="00343548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3548" w:rsidRDefault="00343548" w:rsidP="0034354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19" w:rsidRDefault="002D3829" w:rsidP="00BD5F1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D5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1.5:</w:t>
      </w:r>
    </w:p>
    <w:p w:rsidR="002D3829" w:rsidRDefault="00BD5F19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«Администрации района» заменить словами «Администрации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F19" w:rsidRDefault="00BD5F19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третий изложить в следующей редакции:</w:t>
      </w:r>
    </w:p>
    <w:p w:rsidR="00BD5F19" w:rsidRDefault="00BD5F19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19" w:rsidRDefault="00BD5F19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Обращение гражданина (далее - обращение) - направленные в </w:t>
      </w:r>
      <w:r w:rsidR="00810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Администрацию Андреево-Мелентьевского сельского поселения</w:t>
      </w:r>
      <w:r w:rsidRPr="00BD5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должностному лицу в письменной форме или в форме электронного документа предложение, заявление или жалоба, а также устное обращение гражданина в </w:t>
      </w:r>
      <w:r w:rsidR="00AD5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Администрацию Андреево-Мелентьевского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689D" w:rsidRDefault="002A689D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9D" w:rsidRDefault="002A689D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десятом слова «Администрации Неклиновского района» заменить словами «Администрации сельского поселения»;</w:t>
      </w:r>
    </w:p>
    <w:p w:rsidR="002A689D" w:rsidRDefault="002A689D" w:rsidP="0034354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2:</w:t>
      </w:r>
    </w:p>
    <w:p w:rsidR="0084587D" w:rsidRPr="00E538E4" w:rsidRDefault="0084587D" w:rsidP="0084587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2.2.</w:t>
      </w: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2.2 изложить в следующей редакции:</w:t>
      </w:r>
    </w:p>
    <w:p w:rsidR="0084587D" w:rsidRPr="00E538E4" w:rsidRDefault="0084587D" w:rsidP="0084587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7D" w:rsidRPr="00E538E4" w:rsidRDefault="0084587D" w:rsidP="0084587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«2.2.2. Обращение, поступившее в Администрацию сельского поселения или должностному лицу в форме электронного документа, подлежит рассмотрению в порядке, установленном Федеральным законом</w:t>
      </w:r>
      <w:r w:rsidR="00E47D17"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 и настоящим Административным регламентом</w:t>
      </w: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2A689D" w:rsidRPr="00E538E4" w:rsidRDefault="002A689D" w:rsidP="002A689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9D" w:rsidRDefault="00245E7D" w:rsidP="00245E7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абзац второй подпункта 2.3.4 </w:t>
      </w:r>
      <w:r w:rsidR="009B7728"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 </w:t>
      </w: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</w:t>
      </w:r>
      <w:r w:rsidR="009B7728"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«и обращения в форме электронного документа»;</w:t>
      </w:r>
    </w:p>
    <w:p w:rsidR="00FB5DF1" w:rsidRDefault="00E538E4" w:rsidP="00E538E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FB5D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 </w:t>
      </w:r>
      <w:r w:rsidR="00FB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FB5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DF1" w:rsidRDefault="00FB5DF1" w:rsidP="00FB5DF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«а» слова «и почтовый адрес» заменить словами «или почтовый адрес»;</w:t>
      </w:r>
    </w:p>
    <w:p w:rsidR="00927FDC" w:rsidRDefault="00C36762" w:rsidP="00C3676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 «д» после слов «о чем» дополнить словами «в </w:t>
      </w:r>
      <w:r w:rsidRPr="00C3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семи дней со дня регистрации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6762" w:rsidRDefault="00C36762" w:rsidP="00C3676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«е» слово «многократно» заменить словом «неоднократно»;</w:t>
      </w:r>
    </w:p>
    <w:p w:rsidR="00343548" w:rsidRDefault="00193687" w:rsidP="001936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«и» и «к» следующего содержания:</w:t>
      </w:r>
    </w:p>
    <w:p w:rsidR="00343548" w:rsidRDefault="00343548" w:rsidP="0034354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«и) </w:t>
      </w:r>
      <w:r w:rsidRPr="00F02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 w:rsidRPr="00F0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Pr="00F0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жданину, направившему обращение;</w:t>
      </w:r>
    </w:p>
    <w:p w:rsidR="00343548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в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ответ на который размещен в соответствии с частью 4 статьи 10 Федерального закона </w:t>
      </w:r>
      <w:r w:rsidRPr="00CA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г. № 59-ФЗ «О порядке рассмотрения обращений граждан в Российской Федерации»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3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Г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ражданину, направившему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1936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3687" w:rsidRDefault="00193687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87" w:rsidRDefault="00193687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подпункт 2.4.2 пункта 2.4 признать утратившим силу;</w:t>
      </w:r>
    </w:p>
    <w:p w:rsidR="00343548" w:rsidRDefault="00412249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54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3:</w:t>
      </w:r>
    </w:p>
    <w:p w:rsidR="00B54793" w:rsidRDefault="00B54793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3.1.1 пункта 3.1 дополнить абзацем следующего содержания:</w:t>
      </w:r>
    </w:p>
    <w:p w:rsidR="00B54793" w:rsidRDefault="00B54793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93" w:rsidRDefault="00B54793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="0014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</w:t>
      </w:r>
      <w:r w:rsidR="00145739" w:rsidRPr="00145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Администрацию сельского поселения или должностному лицу в форме электронного документа</w:t>
      </w:r>
      <w:r w:rsidR="00145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739" w:rsidRDefault="00145739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739" w:rsidRDefault="00145739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3.2.1 пункта 3.2 с</w:t>
      </w:r>
      <w:r w:rsidR="006421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«в Администрацию района» заменить словами «в Администрацию сельского поселения»;</w:t>
      </w:r>
    </w:p>
    <w:p w:rsidR="00145739" w:rsidRDefault="00145739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подпункте «г» подпункта 3.3.1 пункта 3.3 слова «жителей района» заменить словами «жителей сельского поселения»;</w:t>
      </w:r>
    </w:p>
    <w:p w:rsidR="00145739" w:rsidRDefault="0060013B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подпункт 3.8.5 пункта 3.8 изложить в следующей редакции:</w:t>
      </w:r>
    </w:p>
    <w:p w:rsidR="0060013B" w:rsidRDefault="0060013B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3B" w:rsidRDefault="0060013B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«3.8.5. 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письменной форме. Кроме того, на поступившее в </w:t>
      </w:r>
      <w:r w:rsid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="009D7D13" w:rsidRP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02.05.2006 г. № 59-ФЗ «О порядке рассмотрения обращений граждан в Российской </w:t>
      </w:r>
      <w:r w:rsidR="009D7D13" w:rsidRP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Андреево-Мелентьевского сельского поселения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</w:t>
      </w:r>
      <w:r w:rsid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сети «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B34" w:rsidRDefault="002D4B34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34" w:rsidRDefault="002D4B34" w:rsidP="002D4B3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5:</w:t>
      </w:r>
    </w:p>
    <w:p w:rsidR="002D4B34" w:rsidRDefault="00190F14" w:rsidP="002D4B3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третий пункта 5.3 изложить в следующей редакции:</w:t>
      </w:r>
    </w:p>
    <w:p w:rsidR="00190F14" w:rsidRDefault="00190F14" w:rsidP="002D4B3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14" w:rsidRPr="00412249" w:rsidRDefault="00190F14" w:rsidP="002D4B3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почтовый адрес, адрес электронной почты, контактный телефон;».</w:t>
      </w:r>
    </w:p>
    <w:p w:rsidR="00412249" w:rsidRDefault="00412249" w:rsidP="0034354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F3322B" w:rsidRDefault="00343548" w:rsidP="003435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343548" w:rsidRPr="00F3322B" w:rsidRDefault="00991153" w:rsidP="003435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инспектору Кашинсковой И.А.</w:t>
      </w:r>
      <w:r w:rsidR="00343548"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19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 w:rsidR="00343548"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43548" w:rsidRPr="00F3322B" w:rsidRDefault="00343548" w:rsidP="003435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6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43548" w:rsidRPr="00F3322B" w:rsidRDefault="00343548" w:rsidP="0034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F3322B" w:rsidRDefault="00343548" w:rsidP="0034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F3322B" w:rsidRDefault="00647F18" w:rsidP="0034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343548"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91153" w:rsidRDefault="00190F14" w:rsidP="00190F1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</w:p>
    <w:p w:rsidR="00BE2FCB" w:rsidRPr="00343548" w:rsidRDefault="00343548" w:rsidP="00190F14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</w:rPr>
      </w:pPr>
      <w:r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F1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Иваница</w:t>
      </w:r>
    </w:p>
    <w:sectPr w:rsidR="00BE2FCB" w:rsidRPr="00343548" w:rsidSect="00991153">
      <w:headerReference w:type="default" r:id="rId7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6B" w:rsidRDefault="0098356B">
      <w:pPr>
        <w:spacing w:after="0" w:line="240" w:lineRule="auto"/>
      </w:pPr>
      <w:r>
        <w:separator/>
      </w:r>
    </w:p>
  </w:endnote>
  <w:endnote w:type="continuationSeparator" w:id="1">
    <w:p w:rsidR="0098356B" w:rsidRDefault="0098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6B" w:rsidRDefault="0098356B">
      <w:pPr>
        <w:spacing w:after="0" w:line="240" w:lineRule="auto"/>
      </w:pPr>
      <w:r>
        <w:separator/>
      </w:r>
    </w:p>
  </w:footnote>
  <w:footnote w:type="continuationSeparator" w:id="1">
    <w:p w:rsidR="0098356B" w:rsidRDefault="0098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C36762" w:rsidRDefault="001C1938">
        <w:pPr>
          <w:pStyle w:val="a3"/>
          <w:jc w:val="center"/>
        </w:pPr>
        <w:r>
          <w:fldChar w:fldCharType="begin"/>
        </w:r>
        <w:r w:rsidR="00C36762">
          <w:instrText>PAGE   \* MERGEFORMAT</w:instrText>
        </w:r>
        <w:r>
          <w:fldChar w:fldCharType="separate"/>
        </w:r>
        <w:r w:rsidR="00775904">
          <w:rPr>
            <w:noProof/>
          </w:rPr>
          <w:t>4</w:t>
        </w:r>
        <w:r>
          <w:fldChar w:fldCharType="end"/>
        </w:r>
      </w:p>
    </w:sdtContent>
  </w:sdt>
  <w:p w:rsidR="00C36762" w:rsidRDefault="00C367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EE"/>
    <w:multiLevelType w:val="hybridMultilevel"/>
    <w:tmpl w:val="F1B09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9737E"/>
    <w:multiLevelType w:val="hybridMultilevel"/>
    <w:tmpl w:val="DF5EB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321E61"/>
    <w:multiLevelType w:val="hybridMultilevel"/>
    <w:tmpl w:val="382A25A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9F06D58"/>
    <w:multiLevelType w:val="hybridMultilevel"/>
    <w:tmpl w:val="1FB6F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207540"/>
    <w:multiLevelType w:val="hybridMultilevel"/>
    <w:tmpl w:val="CA7EC842"/>
    <w:lvl w:ilvl="0" w:tplc="1E68E9E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757"/>
    <w:rsid w:val="000817C8"/>
    <w:rsid w:val="00116A72"/>
    <w:rsid w:val="001337B3"/>
    <w:rsid w:val="00145739"/>
    <w:rsid w:val="001610D9"/>
    <w:rsid w:val="00162AA7"/>
    <w:rsid w:val="00190F14"/>
    <w:rsid w:val="00193687"/>
    <w:rsid w:val="001A46EF"/>
    <w:rsid w:val="001C1938"/>
    <w:rsid w:val="00245E7D"/>
    <w:rsid w:val="00262E90"/>
    <w:rsid w:val="0029275C"/>
    <w:rsid w:val="00296C6A"/>
    <w:rsid w:val="002A689D"/>
    <w:rsid w:val="002B2E94"/>
    <w:rsid w:val="002D048D"/>
    <w:rsid w:val="002D3829"/>
    <w:rsid w:val="002D4B34"/>
    <w:rsid w:val="002E7FF8"/>
    <w:rsid w:val="002F6F0B"/>
    <w:rsid w:val="00312A88"/>
    <w:rsid w:val="00343548"/>
    <w:rsid w:val="003760B9"/>
    <w:rsid w:val="00386A45"/>
    <w:rsid w:val="003936F8"/>
    <w:rsid w:val="0039724F"/>
    <w:rsid w:val="003B0362"/>
    <w:rsid w:val="003C2585"/>
    <w:rsid w:val="003E3B79"/>
    <w:rsid w:val="003E436D"/>
    <w:rsid w:val="003E716F"/>
    <w:rsid w:val="00412249"/>
    <w:rsid w:val="005E2840"/>
    <w:rsid w:val="005E51B7"/>
    <w:rsid w:val="0060013B"/>
    <w:rsid w:val="006374DE"/>
    <w:rsid w:val="006421C2"/>
    <w:rsid w:val="00647F18"/>
    <w:rsid w:val="00673A5D"/>
    <w:rsid w:val="00691C2E"/>
    <w:rsid w:val="00703138"/>
    <w:rsid w:val="00775904"/>
    <w:rsid w:val="00777047"/>
    <w:rsid w:val="007B69DF"/>
    <w:rsid w:val="007D1ED2"/>
    <w:rsid w:val="007D34AC"/>
    <w:rsid w:val="008107AC"/>
    <w:rsid w:val="0084587D"/>
    <w:rsid w:val="00852378"/>
    <w:rsid w:val="008B2A78"/>
    <w:rsid w:val="008C1757"/>
    <w:rsid w:val="008C6DF4"/>
    <w:rsid w:val="008D04D8"/>
    <w:rsid w:val="008E07F2"/>
    <w:rsid w:val="00927FDC"/>
    <w:rsid w:val="009530E1"/>
    <w:rsid w:val="0098356B"/>
    <w:rsid w:val="00991153"/>
    <w:rsid w:val="009924E7"/>
    <w:rsid w:val="009B7728"/>
    <w:rsid w:val="009C7C17"/>
    <w:rsid w:val="009D7D13"/>
    <w:rsid w:val="009E157A"/>
    <w:rsid w:val="00A614D0"/>
    <w:rsid w:val="00A63DCB"/>
    <w:rsid w:val="00A81C14"/>
    <w:rsid w:val="00AA36D7"/>
    <w:rsid w:val="00AD57D8"/>
    <w:rsid w:val="00B10C1A"/>
    <w:rsid w:val="00B40665"/>
    <w:rsid w:val="00B538D6"/>
    <w:rsid w:val="00B54793"/>
    <w:rsid w:val="00B62C29"/>
    <w:rsid w:val="00BA655E"/>
    <w:rsid w:val="00BD5F19"/>
    <w:rsid w:val="00BD73EC"/>
    <w:rsid w:val="00BE2FCB"/>
    <w:rsid w:val="00C36762"/>
    <w:rsid w:val="00C37B7A"/>
    <w:rsid w:val="00C71F50"/>
    <w:rsid w:val="00C919BC"/>
    <w:rsid w:val="00C92E6F"/>
    <w:rsid w:val="00CC275A"/>
    <w:rsid w:val="00CD20B4"/>
    <w:rsid w:val="00CF3D07"/>
    <w:rsid w:val="00D34743"/>
    <w:rsid w:val="00D934F2"/>
    <w:rsid w:val="00DA18BB"/>
    <w:rsid w:val="00DC758C"/>
    <w:rsid w:val="00DF1885"/>
    <w:rsid w:val="00DF3FAF"/>
    <w:rsid w:val="00DF77D9"/>
    <w:rsid w:val="00E475D4"/>
    <w:rsid w:val="00E47D17"/>
    <w:rsid w:val="00E538E4"/>
    <w:rsid w:val="00E5472E"/>
    <w:rsid w:val="00E72328"/>
    <w:rsid w:val="00EA010A"/>
    <w:rsid w:val="00F3178F"/>
    <w:rsid w:val="00F43FA5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37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0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Федеральным законом от 06.10.2003 №131-ФЗ «Об общих принципах орг</vt:lpstr>
      <vt:lpstr/>
      <vt:lpstr>ПОСТАНОВЛЯЕТ:</vt:lpstr>
      <vt:lpstr/>
    </vt:vector>
  </TitlesOfParts>
  <Company>Reanimator Extreme Edition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11</cp:revision>
  <cp:lastPrinted>2018-04-12T13:26:00Z</cp:lastPrinted>
  <dcterms:created xsi:type="dcterms:W3CDTF">2018-03-13T08:30:00Z</dcterms:created>
  <dcterms:modified xsi:type="dcterms:W3CDTF">2018-04-16T06:57:00Z</dcterms:modified>
</cp:coreProperties>
</file>