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10" w:rsidRDefault="000A3010">
      <w:pPr>
        <w:ind w:right="-142" w:firstLine="567"/>
        <w:rPr>
          <w:color w:val="333333"/>
          <w:sz w:val="16"/>
          <w:szCs w:val="16"/>
        </w:rPr>
      </w:pPr>
    </w:p>
    <w:p w:rsidR="00BA5856" w:rsidRDefault="003970A5">
      <w:pPr>
        <w:ind w:right="-142" w:firstLine="567"/>
        <w:rPr>
          <w:color w:val="1C1C1C"/>
          <w:sz w:val="16"/>
          <w:szCs w:val="16"/>
        </w:rPr>
      </w:pPr>
      <w:r>
        <w:rPr>
          <w:color w:val="333333"/>
          <w:sz w:val="16"/>
          <w:szCs w:val="16"/>
        </w:rPr>
        <w:t>27сентября</w:t>
      </w:r>
      <w:r w:rsidR="002F4701">
        <w:rPr>
          <w:color w:val="333333"/>
          <w:sz w:val="16"/>
          <w:szCs w:val="16"/>
        </w:rPr>
        <w:t xml:space="preserve">  2016 г. в 10-00  </w:t>
      </w:r>
      <w:r w:rsidR="002F4701">
        <w:rPr>
          <w:color w:val="1C1C1C"/>
          <w:sz w:val="16"/>
          <w:szCs w:val="16"/>
        </w:rPr>
        <w:t xml:space="preserve">Администрация  </w:t>
      </w:r>
      <w:r w:rsidR="002034FD">
        <w:rPr>
          <w:color w:val="1C1C1C"/>
          <w:sz w:val="16"/>
          <w:szCs w:val="16"/>
        </w:rPr>
        <w:t xml:space="preserve">Андреево - Мелентьевского </w:t>
      </w:r>
      <w:r w:rsidR="004B76AD">
        <w:rPr>
          <w:color w:val="1C1C1C"/>
          <w:sz w:val="16"/>
          <w:szCs w:val="16"/>
        </w:rPr>
        <w:t xml:space="preserve"> </w:t>
      </w:r>
      <w:r w:rsidR="002034FD">
        <w:rPr>
          <w:color w:val="1C1C1C"/>
          <w:sz w:val="16"/>
          <w:szCs w:val="16"/>
        </w:rPr>
        <w:t>сельского поселения</w:t>
      </w:r>
      <w:r w:rsidR="002F4701">
        <w:rPr>
          <w:color w:val="1C1C1C"/>
          <w:sz w:val="16"/>
          <w:szCs w:val="16"/>
        </w:rPr>
        <w:t xml:space="preserve">    проводит  аукцион, по адресу: Ростовская область, Неклиновский район, с. Покровское,  пер. Парковый, 1.</w:t>
      </w:r>
    </w:p>
    <w:p w:rsidR="00BA5856" w:rsidRDefault="002F4701">
      <w:pPr>
        <w:pStyle w:val="32"/>
        <w:spacing w:line="240" w:lineRule="exact"/>
        <w:ind w:right="28" w:firstLine="567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Форма торгов – аукцион, форма подачи предложения по цене – открытая.</w:t>
      </w:r>
    </w:p>
    <w:p w:rsidR="003970A5" w:rsidRDefault="003970A5" w:rsidP="003970A5">
      <w:pPr>
        <w:pStyle w:val="32"/>
        <w:spacing w:line="240" w:lineRule="exact"/>
        <w:ind w:right="28" w:firstLine="567"/>
        <w:rPr>
          <w:b/>
          <w:bCs/>
          <w:sz w:val="16"/>
          <w:szCs w:val="16"/>
        </w:rPr>
      </w:pPr>
      <w:r>
        <w:rPr>
          <w:color w:val="1C1C1C"/>
          <w:sz w:val="16"/>
          <w:szCs w:val="16"/>
        </w:rPr>
        <w:t>Организатором торгов может быть принято решение об отказе в проведении торгов</w:t>
      </w:r>
      <w:r>
        <w:rPr>
          <w:color w:val="333333"/>
          <w:sz w:val="16"/>
          <w:szCs w:val="16"/>
        </w:rPr>
        <w:t xml:space="preserve">, о </w:t>
      </w:r>
      <w:r>
        <w:rPr>
          <w:color w:val="000000"/>
          <w:sz w:val="16"/>
          <w:szCs w:val="16"/>
        </w:rPr>
        <w:t xml:space="preserve">чем он извещает участников торгов в течение </w:t>
      </w:r>
      <w:r>
        <w:rPr>
          <w:sz w:val="16"/>
          <w:szCs w:val="16"/>
        </w:rPr>
        <w:t>трех</w:t>
      </w:r>
      <w:r w:rsidRPr="00511C15">
        <w:rPr>
          <w:sz w:val="16"/>
          <w:szCs w:val="16"/>
        </w:rPr>
        <w:t xml:space="preserve"> дней</w:t>
      </w:r>
      <w:r>
        <w:rPr>
          <w:color w:val="000000"/>
          <w:sz w:val="16"/>
          <w:szCs w:val="16"/>
        </w:rPr>
        <w:t xml:space="preserve"> со дня принятия данного решения и возвращает  в</w:t>
      </w:r>
      <w:r w:rsidR="004B76A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течении трех дней  внесенные ими задатки.</w:t>
      </w:r>
    </w:p>
    <w:p w:rsidR="00BA5856" w:rsidRDefault="002F4701">
      <w:pPr>
        <w:pStyle w:val="310"/>
        <w:spacing w:line="240" w:lineRule="exact"/>
        <w:ind w:right="28" w:firstLine="567"/>
        <w:rPr>
          <w:color w:val="000000"/>
          <w:sz w:val="16"/>
          <w:szCs w:val="16"/>
        </w:rPr>
      </w:pPr>
      <w:r>
        <w:rPr>
          <w:b/>
          <w:bCs/>
          <w:sz w:val="16"/>
          <w:szCs w:val="16"/>
        </w:rPr>
        <w:t>Предмет торгов:</w:t>
      </w:r>
    </w:p>
    <w:p w:rsidR="003970A5" w:rsidRPr="003970A5" w:rsidRDefault="002F4701" w:rsidP="003970A5">
      <w:pPr>
        <w:pStyle w:val="a8"/>
        <w:tabs>
          <w:tab w:val="left" w:pos="709"/>
        </w:tabs>
        <w:rPr>
          <w:sz w:val="16"/>
          <w:szCs w:val="16"/>
        </w:rPr>
      </w:pPr>
      <w:r>
        <w:rPr>
          <w:color w:val="000000"/>
          <w:sz w:val="16"/>
          <w:szCs w:val="16"/>
        </w:rPr>
        <w:t>ЛОТ №</w:t>
      </w:r>
      <w:r w:rsidR="00F62CFD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 , земельный участок </w:t>
      </w:r>
      <w:r w:rsidR="003970A5" w:rsidRPr="003970A5">
        <w:rPr>
          <w:sz w:val="16"/>
          <w:szCs w:val="16"/>
        </w:rPr>
        <w:t xml:space="preserve">категория земель - (земли населенных пунктов), кадастровый номер 61:26:0090201:864, площадью 2200 кв.м., расположенный по адресу: Ростовская область, Неклиновский район, </w:t>
      </w:r>
      <w:r w:rsidR="007A309C">
        <w:rPr>
          <w:sz w:val="16"/>
          <w:szCs w:val="16"/>
        </w:rPr>
        <w:t>п. Сухосарматка, ул. Чехова, 7-а,</w:t>
      </w:r>
      <w:r w:rsidR="003970A5" w:rsidRPr="003970A5">
        <w:rPr>
          <w:sz w:val="16"/>
          <w:szCs w:val="16"/>
        </w:rPr>
        <w:t xml:space="preserve"> разрешенное использование: малоэтажная жилая застройка (строительство социального жилья для детей-сирот) сроком на 3 месяца, возможность подключения к сетям инженерно технического обеспечения: водопровод – </w:t>
      </w:r>
      <w:r w:rsidR="003970A5" w:rsidRPr="003970A5">
        <w:rPr>
          <w:color w:val="FF0000"/>
          <w:sz w:val="16"/>
          <w:szCs w:val="16"/>
        </w:rPr>
        <w:t>100</w:t>
      </w:r>
      <w:r w:rsidR="003970A5" w:rsidRPr="003970A5">
        <w:rPr>
          <w:sz w:val="16"/>
          <w:szCs w:val="16"/>
        </w:rPr>
        <w:t xml:space="preserve"> м., электроснабжение – </w:t>
      </w:r>
      <w:r w:rsidR="003970A5" w:rsidRPr="003970A5">
        <w:rPr>
          <w:color w:val="FF0000"/>
          <w:sz w:val="16"/>
          <w:szCs w:val="16"/>
        </w:rPr>
        <w:t>15</w:t>
      </w:r>
      <w:r w:rsidR="003970A5" w:rsidRPr="003970A5">
        <w:rPr>
          <w:sz w:val="16"/>
          <w:szCs w:val="16"/>
        </w:rPr>
        <w:t xml:space="preserve"> м., газоснабжение – </w:t>
      </w:r>
      <w:r w:rsidR="003970A5" w:rsidRPr="003970A5">
        <w:rPr>
          <w:color w:val="FF0000"/>
          <w:sz w:val="16"/>
          <w:szCs w:val="16"/>
        </w:rPr>
        <w:t>10</w:t>
      </w:r>
      <w:r w:rsidR="003970A5" w:rsidRPr="003970A5">
        <w:rPr>
          <w:sz w:val="16"/>
          <w:szCs w:val="16"/>
        </w:rPr>
        <w:t xml:space="preserve"> м.,  начальная цена  годовой арендной платы земельного участка – 14 140 (четырнадцать тысяч  сто сорок) рублей, размер задатка – 14 140,00 рублей, шаг аукциона 3% - 424,20 рубля;</w:t>
      </w:r>
    </w:p>
    <w:p w:rsidR="00BA5856" w:rsidRDefault="002F4701" w:rsidP="003970A5">
      <w:pPr>
        <w:pStyle w:val="310"/>
        <w:spacing w:line="240" w:lineRule="exact"/>
        <w:ind w:right="28" w:firstLine="56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Основание: Постановление Администрации </w:t>
      </w:r>
      <w:r w:rsidR="00D079B6">
        <w:rPr>
          <w:color w:val="000000"/>
          <w:sz w:val="16"/>
          <w:szCs w:val="16"/>
        </w:rPr>
        <w:t xml:space="preserve">Андреево </w:t>
      </w:r>
      <w:r w:rsidR="004B76AD">
        <w:rPr>
          <w:color w:val="000000"/>
          <w:sz w:val="16"/>
          <w:szCs w:val="16"/>
        </w:rPr>
        <w:t>–</w:t>
      </w:r>
      <w:r w:rsidR="00D079B6">
        <w:rPr>
          <w:color w:val="000000"/>
          <w:sz w:val="16"/>
          <w:szCs w:val="16"/>
        </w:rPr>
        <w:t xml:space="preserve"> Мелентьевского</w:t>
      </w:r>
      <w:r w:rsidR="004B76A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сельского поселения </w:t>
      </w:r>
      <w:r w:rsidR="0068716D">
        <w:rPr>
          <w:color w:val="000000"/>
          <w:sz w:val="16"/>
          <w:szCs w:val="16"/>
        </w:rPr>
        <w:t>№91 от 12.08.2016 г</w:t>
      </w:r>
      <w:r>
        <w:rPr>
          <w:color w:val="000000"/>
          <w:sz w:val="16"/>
          <w:szCs w:val="16"/>
        </w:rPr>
        <w:t xml:space="preserve"> «О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район, </w:t>
      </w:r>
      <w:r w:rsidR="003970A5">
        <w:rPr>
          <w:color w:val="000000"/>
          <w:sz w:val="16"/>
          <w:szCs w:val="16"/>
        </w:rPr>
        <w:t>п. Сухосарматка, ул. Чехова, 7-</w:t>
      </w:r>
      <w:bookmarkStart w:id="0" w:name="_GoBack"/>
      <w:bookmarkEnd w:id="0"/>
      <w:r w:rsidR="004B76AD">
        <w:rPr>
          <w:color w:val="000000"/>
          <w:sz w:val="16"/>
          <w:szCs w:val="16"/>
        </w:rPr>
        <w:t>а</w:t>
      </w:r>
      <w:r w:rsidR="0068716D">
        <w:rPr>
          <w:color w:val="000000"/>
          <w:sz w:val="16"/>
          <w:szCs w:val="16"/>
        </w:rPr>
        <w:t>»</w:t>
      </w:r>
    </w:p>
    <w:p w:rsidR="008300ED" w:rsidRDefault="008300ED" w:rsidP="008300ED">
      <w:pPr>
        <w:spacing w:line="240" w:lineRule="exact"/>
        <w:ind w:left="-142"/>
        <w:jc w:val="both"/>
        <w:rPr>
          <w:color w:val="000000"/>
          <w:sz w:val="16"/>
          <w:szCs w:val="16"/>
        </w:rPr>
      </w:pPr>
    </w:p>
    <w:p w:rsidR="00BA5856" w:rsidRDefault="002F4701" w:rsidP="008300ED">
      <w:pPr>
        <w:spacing w:line="240" w:lineRule="exact"/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Организатор торгов (Продавец)  Администрация </w:t>
      </w:r>
      <w:r w:rsidR="00D079B6">
        <w:rPr>
          <w:sz w:val="16"/>
          <w:szCs w:val="16"/>
        </w:rPr>
        <w:t>Андреево -  Мелентьевского</w:t>
      </w:r>
      <w:r>
        <w:rPr>
          <w:sz w:val="16"/>
          <w:szCs w:val="16"/>
        </w:rPr>
        <w:t xml:space="preserve"> сельского поселения, по адресу: Ростовская область, Неклиновский район, </w:t>
      </w:r>
      <w:r w:rsidR="00D079B6">
        <w:rPr>
          <w:sz w:val="16"/>
          <w:szCs w:val="16"/>
        </w:rPr>
        <w:t>с. Андреево-Мелентьево, ул. Победы, 3</w:t>
      </w:r>
      <w:r>
        <w:rPr>
          <w:sz w:val="16"/>
          <w:szCs w:val="16"/>
        </w:rPr>
        <w:t xml:space="preserve">. </w:t>
      </w:r>
    </w:p>
    <w:p w:rsidR="00BA5856" w:rsidRDefault="00BA5856">
      <w:pPr>
        <w:ind w:left="-142"/>
        <w:jc w:val="both"/>
        <w:rPr>
          <w:sz w:val="16"/>
          <w:szCs w:val="16"/>
        </w:rPr>
      </w:pPr>
    </w:p>
    <w:p w:rsidR="00BA5856" w:rsidRDefault="002F4701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>Документы, представляемые для участия в аукционе (физические лица, юридические лица):</w:t>
      </w:r>
    </w:p>
    <w:p w:rsidR="00BA5856" w:rsidRDefault="002F470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   Письменная заявка на участие в аукционе, с указанием банковских реквизитов счета для возврата задатка. </w:t>
      </w:r>
    </w:p>
    <w:p w:rsidR="00BA5856" w:rsidRDefault="002F470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>2.  Платежный документ (платежное поручение) с отметкой банка плательщика об исполнении, подтверждающий внесение претендентом задатка, для заключения договора о задатке.</w:t>
      </w:r>
    </w:p>
    <w:p w:rsidR="00BA5856" w:rsidRDefault="002F470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>3.    Документ удостоверяющий личность (копия паспорта).</w:t>
      </w:r>
    </w:p>
    <w:p w:rsidR="00BA5856" w:rsidRDefault="002F470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>4. 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A5856" w:rsidRDefault="00BA5856">
      <w:pPr>
        <w:ind w:left="-142" w:firstLine="567"/>
        <w:jc w:val="both"/>
        <w:rPr>
          <w:sz w:val="16"/>
          <w:szCs w:val="16"/>
        </w:rPr>
      </w:pP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  <w:u w:val="single"/>
        </w:rPr>
      </w:pPr>
      <w:r>
        <w:rPr>
          <w:sz w:val="16"/>
          <w:szCs w:val="16"/>
        </w:rPr>
        <w:t>Задаток вносится по следующим реквизитам:</w:t>
      </w:r>
    </w:p>
    <w:p w:rsidR="00BA5856" w:rsidRDefault="002F4701">
      <w:pPr>
        <w:pStyle w:val="21"/>
        <w:ind w:left="720" w:right="142" w:firstLine="720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  <w:u w:val="single"/>
        </w:rPr>
        <w:t>Получатель:</w:t>
      </w:r>
      <w:r>
        <w:rPr>
          <w:color w:val="1C1C1C"/>
          <w:sz w:val="16"/>
          <w:szCs w:val="16"/>
        </w:rPr>
        <w:t xml:space="preserve"> УФК по Ростовской области  (Администрация </w:t>
      </w:r>
      <w:r w:rsidR="00D079B6">
        <w:rPr>
          <w:color w:val="1C1C1C"/>
          <w:sz w:val="16"/>
          <w:szCs w:val="16"/>
        </w:rPr>
        <w:t>Андреево-Мелентьевского</w:t>
      </w:r>
      <w:r>
        <w:rPr>
          <w:color w:val="1C1C1C"/>
          <w:sz w:val="16"/>
          <w:szCs w:val="16"/>
        </w:rPr>
        <w:t xml:space="preserve"> сельского поселения, л/сч 05583158110)</w:t>
      </w:r>
    </w:p>
    <w:p w:rsidR="00BA5856" w:rsidRDefault="002F4701">
      <w:pPr>
        <w:pStyle w:val="21"/>
        <w:ind w:left="720" w:right="142" w:firstLine="720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 xml:space="preserve">ИНН 6123013787 КПП 612301001  </w:t>
      </w:r>
    </w:p>
    <w:p w:rsidR="00BA5856" w:rsidRDefault="00687913">
      <w:pPr>
        <w:pStyle w:val="21"/>
        <w:ind w:left="720" w:right="142" w:firstLine="720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 xml:space="preserve">Отделение  </w:t>
      </w:r>
      <w:r w:rsidR="002F4701">
        <w:rPr>
          <w:color w:val="1C1C1C"/>
          <w:sz w:val="16"/>
          <w:szCs w:val="16"/>
        </w:rPr>
        <w:t xml:space="preserve"> Ростов-на-Дону</w:t>
      </w:r>
      <w:r>
        <w:rPr>
          <w:color w:val="1C1C1C"/>
          <w:sz w:val="16"/>
          <w:szCs w:val="16"/>
        </w:rPr>
        <w:t>, г. Ростов-на-Дону</w:t>
      </w:r>
      <w:r w:rsidR="002F4701">
        <w:rPr>
          <w:color w:val="1C1C1C"/>
          <w:sz w:val="16"/>
          <w:szCs w:val="16"/>
        </w:rPr>
        <w:t xml:space="preserve"> </w:t>
      </w:r>
    </w:p>
    <w:p w:rsidR="00BA5856" w:rsidRDefault="002F4701">
      <w:pPr>
        <w:pStyle w:val="21"/>
        <w:ind w:left="720" w:right="142" w:firstLine="720"/>
        <w:rPr>
          <w:sz w:val="16"/>
          <w:szCs w:val="16"/>
        </w:rPr>
      </w:pPr>
      <w:r>
        <w:rPr>
          <w:color w:val="1C1C1C"/>
          <w:sz w:val="16"/>
          <w:szCs w:val="16"/>
        </w:rPr>
        <w:t>БИК 046015001   р/с 40302810260153000982</w:t>
      </w:r>
      <w:r w:rsidR="002E58CE">
        <w:rPr>
          <w:color w:val="1C1C1C"/>
          <w:sz w:val="16"/>
          <w:szCs w:val="16"/>
        </w:rPr>
        <w:t xml:space="preserve"> </w:t>
      </w:r>
      <w:r w:rsidR="002E58CE" w:rsidRPr="002E58CE">
        <w:rPr>
          <w:color w:val="1C1C1C"/>
          <w:sz w:val="16"/>
          <w:szCs w:val="16"/>
        </w:rPr>
        <w:t xml:space="preserve"> </w:t>
      </w:r>
      <w:r w:rsidR="002E58CE">
        <w:rPr>
          <w:color w:val="1C1C1C"/>
          <w:sz w:val="16"/>
          <w:szCs w:val="16"/>
        </w:rPr>
        <w:t xml:space="preserve">ОКТМО 60636428  </w:t>
      </w:r>
    </w:p>
    <w:p w:rsidR="00BA5856" w:rsidRDefault="002F4701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BA5856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sz w:val="16"/>
          <w:szCs w:val="16"/>
        </w:rPr>
        <w:t xml:space="preserve">До признания участником аукциона претендент имеет право отказаться от участия в торгах, направив письменное уведомление по адресу Продавца об </w:t>
      </w:r>
      <w:r>
        <w:rPr>
          <w:color w:val="000000"/>
          <w:sz w:val="16"/>
          <w:szCs w:val="16"/>
        </w:rPr>
        <w:t>отзыве заявки.</w:t>
      </w:r>
    </w:p>
    <w:p w:rsidR="00BA5856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Прием заявок начинается  </w:t>
      </w:r>
      <w:r w:rsidR="003970A5">
        <w:rPr>
          <w:color w:val="333333"/>
          <w:sz w:val="16"/>
          <w:szCs w:val="16"/>
        </w:rPr>
        <w:t>22</w:t>
      </w:r>
      <w:r>
        <w:rPr>
          <w:color w:val="333333"/>
          <w:sz w:val="16"/>
          <w:szCs w:val="16"/>
        </w:rPr>
        <w:t>.0</w:t>
      </w:r>
      <w:r w:rsidR="003970A5">
        <w:rPr>
          <w:color w:val="333333"/>
          <w:sz w:val="16"/>
          <w:szCs w:val="16"/>
        </w:rPr>
        <w:t>8</w:t>
      </w:r>
      <w:r>
        <w:rPr>
          <w:color w:val="333333"/>
          <w:sz w:val="16"/>
          <w:szCs w:val="16"/>
        </w:rPr>
        <w:t xml:space="preserve">.2016 г. с 10-00, прекращается  </w:t>
      </w:r>
      <w:r w:rsidR="003970A5">
        <w:rPr>
          <w:color w:val="333333"/>
          <w:sz w:val="16"/>
          <w:szCs w:val="16"/>
        </w:rPr>
        <w:t>20</w:t>
      </w:r>
      <w:r>
        <w:rPr>
          <w:color w:val="333333"/>
          <w:sz w:val="16"/>
          <w:szCs w:val="16"/>
        </w:rPr>
        <w:t>.</w:t>
      </w:r>
      <w:r w:rsidR="00EF7D4E">
        <w:rPr>
          <w:color w:val="333333"/>
          <w:sz w:val="16"/>
          <w:szCs w:val="16"/>
        </w:rPr>
        <w:t>0</w:t>
      </w:r>
      <w:r w:rsidR="003970A5">
        <w:rPr>
          <w:color w:val="333333"/>
          <w:sz w:val="16"/>
          <w:szCs w:val="16"/>
        </w:rPr>
        <w:t>9</w:t>
      </w:r>
      <w:r>
        <w:rPr>
          <w:color w:val="333333"/>
          <w:sz w:val="16"/>
          <w:szCs w:val="16"/>
        </w:rPr>
        <w:t>.2016 г. в 15-00 (с. Покровское, пер. Парковый, 1, здание Администрации Неклиновского района, каб. 224, 2 этаж).</w:t>
      </w:r>
    </w:p>
    <w:p w:rsidR="00BA5856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Претендент принимает статус участника аукциона с момента подписания членами Комиссии протокола приема заявок –</w:t>
      </w:r>
      <w:r w:rsidR="00695F63">
        <w:rPr>
          <w:color w:val="333333"/>
          <w:sz w:val="16"/>
          <w:szCs w:val="16"/>
        </w:rPr>
        <w:t xml:space="preserve"> 11</w:t>
      </w:r>
      <w:r>
        <w:rPr>
          <w:color w:val="333333"/>
          <w:sz w:val="16"/>
          <w:szCs w:val="16"/>
        </w:rPr>
        <w:t>.0</w:t>
      </w:r>
      <w:r w:rsidR="00695F63">
        <w:rPr>
          <w:color w:val="333333"/>
          <w:sz w:val="16"/>
          <w:szCs w:val="16"/>
        </w:rPr>
        <w:t>7</w:t>
      </w:r>
      <w:r>
        <w:rPr>
          <w:color w:val="333333"/>
          <w:sz w:val="16"/>
          <w:szCs w:val="16"/>
        </w:rPr>
        <w:t>.2016 г. в 11-00 (с. Покровское, пер. Парковый, 1, здание Администрации Неклиновского района, каб. 224, 2 этаж).</w:t>
      </w:r>
    </w:p>
    <w:p w:rsidR="00BA5856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Итоги аукциона подводит аукционная Комиссия по адресу Продавца  </w:t>
      </w:r>
      <w:r w:rsidR="003970A5">
        <w:rPr>
          <w:color w:val="333333"/>
          <w:sz w:val="16"/>
          <w:szCs w:val="16"/>
        </w:rPr>
        <w:t>26</w:t>
      </w:r>
      <w:r>
        <w:rPr>
          <w:color w:val="333333"/>
          <w:sz w:val="16"/>
          <w:szCs w:val="16"/>
        </w:rPr>
        <w:t>.0</w:t>
      </w:r>
      <w:r w:rsidR="003970A5">
        <w:rPr>
          <w:color w:val="333333"/>
          <w:sz w:val="16"/>
          <w:szCs w:val="16"/>
        </w:rPr>
        <w:t>9</w:t>
      </w:r>
      <w:r>
        <w:rPr>
          <w:color w:val="333333"/>
          <w:sz w:val="16"/>
          <w:szCs w:val="16"/>
        </w:rPr>
        <w:t>.2016 г. в 10-00.</w:t>
      </w:r>
    </w:p>
    <w:p w:rsidR="00BA5856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Осмотр  земельного  участка производится самостоятельно заявителями, для чего им предоставляется копия схемы расположения земельного участка (ситуационного плана).</w:t>
      </w: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333333"/>
          <w:sz w:val="16"/>
          <w:szCs w:val="16"/>
        </w:rPr>
        <w:t>В случае, если аукцион признан несостоявшимся и только один заявитель признан участником аукциона, в течении 10 дней со дня подписания протокола, Администрация Андреево-Мелентьевского сельского поселения направляет заявителю три экземп</w:t>
      </w:r>
      <w:r>
        <w:rPr>
          <w:color w:val="1C1C1C"/>
          <w:sz w:val="16"/>
          <w:szCs w:val="16"/>
        </w:rPr>
        <w:t>ляра подписанного проекта договора аренды. При этом договор аренды земельного участка заключается по начальной цене.</w:t>
      </w: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Результаты аукциона оформляются протоколом, в двух экземплярах, один из которых передается победителю аукциона, а второй остается у организатора аукциона. В протоколе указывается победитель аукциона и иной участник аукциона, который сделал предпоследнее предложение о цене предмета аукциона.</w:t>
      </w: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Протокол о результатах аукциона размещается на официальном сайте со дня подписания данного протокола.</w:t>
      </w: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 xml:space="preserve">Если договор аренды земельного участка в течении тридцати дней со дня направления победителю аукциона проектов указанных договоров не были подписаны, Администрация </w:t>
      </w:r>
      <w:r>
        <w:rPr>
          <w:color w:val="333333"/>
          <w:sz w:val="16"/>
          <w:szCs w:val="16"/>
        </w:rPr>
        <w:t>Андреево-Мелентьевского</w:t>
      </w:r>
      <w:r>
        <w:rPr>
          <w:color w:val="1C1C1C"/>
          <w:sz w:val="16"/>
          <w:szCs w:val="16"/>
        </w:rPr>
        <w:t xml:space="preserve"> сельского поселения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случае, если в течении 30 дней со дня направления участнику аукциона, который сделал предпоследнее предложение о цене предмета аукциона проекта договора аренды этот участник не представил в уполномоченный орган подписанные им договоры, Администрация </w:t>
      </w:r>
      <w:r>
        <w:rPr>
          <w:color w:val="333333"/>
          <w:sz w:val="16"/>
          <w:szCs w:val="16"/>
        </w:rPr>
        <w:t>Андреево-Мелентьевского</w:t>
      </w:r>
      <w:r>
        <w:rPr>
          <w:color w:val="1C1C1C"/>
          <w:sz w:val="16"/>
          <w:szCs w:val="16"/>
        </w:rPr>
        <w:t xml:space="preserve"> сельского поселения вправе объявить о проведении повторного аукциона. При этом условия повторного аукциона могут быть изменены.</w:t>
      </w: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 xml:space="preserve">Сведения о победителях аукционов, уклонившихся от заключения договора аренды включаются в реестр недобросовестных участников аукциона. </w:t>
      </w: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Не допускается требовать от победителя аукциона, с которым договор аренды заключается, возмещение расходов, связанных с выполнением кадастровых работ в отношении земельного участка, а также расходов связанных с организацией и проведением аукциона.</w:t>
      </w:r>
    </w:p>
    <w:p w:rsidR="00BA5856" w:rsidRDefault="002F4701">
      <w:pPr>
        <w:ind w:left="-142" w:firstLine="567"/>
        <w:jc w:val="both"/>
        <w:rPr>
          <w:sz w:val="16"/>
          <w:szCs w:val="16"/>
        </w:rPr>
      </w:pPr>
      <w:r>
        <w:rPr>
          <w:color w:val="1C1C1C"/>
          <w:sz w:val="16"/>
          <w:szCs w:val="16"/>
        </w:rPr>
        <w:t xml:space="preserve">С формой заявки и с договором аренды земельного участка можно ознакомится в отделе муниципального имущества и земельных отношений по адресу: Ростовская область, Неклиновский район, с. Покровское,  пер. Парковый, 1. (каб. 224), а также на официальном сайте Администрации </w:t>
      </w:r>
      <w:r>
        <w:rPr>
          <w:color w:val="333333"/>
          <w:sz w:val="16"/>
          <w:szCs w:val="16"/>
        </w:rPr>
        <w:t>Андреево-Мелентьевского</w:t>
      </w:r>
      <w:r>
        <w:rPr>
          <w:color w:val="1C1C1C"/>
          <w:sz w:val="16"/>
          <w:szCs w:val="16"/>
        </w:rPr>
        <w:t xml:space="preserve"> сельского поселения в сети Интернет на официальном сайте Российской Федерации в информационно-телекоммуникационной сети «Интернет» дляразмещении информации о проведении торгов, определенном Правительством РФ </w:t>
      </w:r>
      <w:r>
        <w:rPr>
          <w:color w:val="1C1C1C"/>
          <w:sz w:val="16"/>
          <w:szCs w:val="16"/>
          <w:lang w:val="en-US"/>
        </w:rPr>
        <w:t>www</w:t>
      </w:r>
      <w:r>
        <w:rPr>
          <w:color w:val="1C1C1C"/>
          <w:sz w:val="16"/>
          <w:szCs w:val="16"/>
        </w:rPr>
        <w:t>. //</w:t>
      </w:r>
      <w:r>
        <w:rPr>
          <w:color w:val="1C1C1C"/>
          <w:sz w:val="16"/>
          <w:szCs w:val="16"/>
          <w:lang w:val="en-US"/>
        </w:rPr>
        <w:t>torgi</w:t>
      </w:r>
      <w:r>
        <w:rPr>
          <w:color w:val="1C1C1C"/>
          <w:sz w:val="16"/>
          <w:szCs w:val="16"/>
        </w:rPr>
        <w:t xml:space="preserve">. </w:t>
      </w:r>
      <w:r>
        <w:rPr>
          <w:color w:val="1C1C1C"/>
          <w:sz w:val="16"/>
          <w:szCs w:val="16"/>
          <w:lang w:val="en-US"/>
        </w:rPr>
        <w:t>gov</w:t>
      </w:r>
      <w:r>
        <w:rPr>
          <w:color w:val="1C1C1C"/>
          <w:sz w:val="16"/>
          <w:szCs w:val="16"/>
        </w:rPr>
        <w:t xml:space="preserve">. </w:t>
      </w:r>
      <w:r>
        <w:rPr>
          <w:color w:val="1C1C1C"/>
          <w:sz w:val="16"/>
          <w:szCs w:val="16"/>
          <w:lang w:val="en-US"/>
        </w:rPr>
        <w:t>ru</w:t>
      </w:r>
      <w:r>
        <w:rPr>
          <w:color w:val="1C1C1C"/>
          <w:sz w:val="16"/>
          <w:szCs w:val="16"/>
        </w:rPr>
        <w:t>/.</w:t>
      </w:r>
    </w:p>
    <w:p w:rsidR="00BA5856" w:rsidRDefault="00BA5856">
      <w:pPr>
        <w:pStyle w:val="32"/>
        <w:ind w:right="0" w:firstLine="0"/>
        <w:rPr>
          <w:sz w:val="16"/>
          <w:szCs w:val="16"/>
        </w:rPr>
      </w:pPr>
    </w:p>
    <w:p w:rsidR="00BA5856" w:rsidRDefault="002F4701">
      <w:pPr>
        <w:pStyle w:val="32"/>
        <w:ind w:right="0" w:firstLine="0"/>
        <w:rPr>
          <w:sz w:val="28"/>
          <w:szCs w:val="28"/>
        </w:rPr>
      </w:pPr>
      <w:r>
        <w:rPr>
          <w:sz w:val="28"/>
          <w:szCs w:val="28"/>
        </w:rPr>
        <w:t>Глава Андреево-Мелентьевского</w:t>
      </w:r>
    </w:p>
    <w:p w:rsidR="00BA5856" w:rsidRDefault="002F4701">
      <w:pPr>
        <w:pStyle w:val="32"/>
        <w:ind w:right="0" w:firstLine="0"/>
      </w:pPr>
      <w:r>
        <w:rPr>
          <w:sz w:val="28"/>
          <w:szCs w:val="28"/>
        </w:rPr>
        <w:t>сельского поселения                                                                                 Ю.В.Иваница</w:t>
      </w:r>
    </w:p>
    <w:sectPr w:rsidR="00BA5856" w:rsidSect="003970A5">
      <w:pgSz w:w="11906" w:h="16838"/>
      <w:pgMar w:top="426" w:right="707" w:bottom="567" w:left="1080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13" w:rsidRDefault="00FE2D13">
      <w:r>
        <w:separator/>
      </w:r>
    </w:p>
  </w:endnote>
  <w:endnote w:type="continuationSeparator" w:id="1">
    <w:p w:rsidR="00FE2D13" w:rsidRDefault="00FE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13" w:rsidRDefault="00FE2D13">
      <w:r>
        <w:separator/>
      </w:r>
    </w:p>
  </w:footnote>
  <w:footnote w:type="continuationSeparator" w:id="1">
    <w:p w:rsidR="00FE2D13" w:rsidRDefault="00FE2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4FD"/>
    <w:rsid w:val="00002759"/>
    <w:rsid w:val="000A3010"/>
    <w:rsid w:val="00123A9E"/>
    <w:rsid w:val="00187EA5"/>
    <w:rsid w:val="002034FD"/>
    <w:rsid w:val="002E58CE"/>
    <w:rsid w:val="002F4701"/>
    <w:rsid w:val="00317F5E"/>
    <w:rsid w:val="0033713E"/>
    <w:rsid w:val="003970A5"/>
    <w:rsid w:val="003A4DC4"/>
    <w:rsid w:val="003D39CD"/>
    <w:rsid w:val="004B76AD"/>
    <w:rsid w:val="00513430"/>
    <w:rsid w:val="0068716D"/>
    <w:rsid w:val="00687913"/>
    <w:rsid w:val="00695F63"/>
    <w:rsid w:val="006F183B"/>
    <w:rsid w:val="006F6E32"/>
    <w:rsid w:val="007A309C"/>
    <w:rsid w:val="008300ED"/>
    <w:rsid w:val="008318D5"/>
    <w:rsid w:val="00BA5856"/>
    <w:rsid w:val="00CC3A26"/>
    <w:rsid w:val="00D079B6"/>
    <w:rsid w:val="00D325C6"/>
    <w:rsid w:val="00ED772B"/>
    <w:rsid w:val="00EF7D4E"/>
    <w:rsid w:val="00F55CC4"/>
    <w:rsid w:val="00F62CFD"/>
    <w:rsid w:val="00FE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56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BA5856"/>
    <w:pPr>
      <w:keepNext/>
      <w:numPr>
        <w:numId w:val="1"/>
      </w:numPr>
      <w:ind w:left="0" w:right="29" w:firstLine="709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BA5856"/>
    <w:pPr>
      <w:keepNext/>
      <w:numPr>
        <w:ilvl w:val="1"/>
        <w:numId w:val="1"/>
      </w:numPr>
      <w:ind w:left="0" w:right="29" w:firstLine="709"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A5856"/>
    <w:pPr>
      <w:keepNext/>
      <w:numPr>
        <w:ilvl w:val="2"/>
        <w:numId w:val="1"/>
      </w:numPr>
      <w:ind w:left="0" w:right="29" w:firstLine="851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BA5856"/>
    <w:pPr>
      <w:keepNext/>
      <w:numPr>
        <w:ilvl w:val="3"/>
        <w:numId w:val="1"/>
      </w:numPr>
      <w:ind w:left="0" w:right="29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BA5856"/>
    <w:pPr>
      <w:keepNext/>
      <w:numPr>
        <w:ilvl w:val="4"/>
        <w:numId w:val="1"/>
      </w:numPr>
      <w:ind w:left="0" w:right="29" w:firstLine="0"/>
      <w:jc w:val="both"/>
      <w:outlineLvl w:val="4"/>
    </w:pPr>
    <w:rPr>
      <w:sz w:val="36"/>
    </w:rPr>
  </w:style>
  <w:style w:type="paragraph" w:styleId="6">
    <w:name w:val="heading 6"/>
    <w:basedOn w:val="a"/>
    <w:next w:val="a"/>
    <w:qFormat/>
    <w:rsid w:val="00BA5856"/>
    <w:pPr>
      <w:keepNext/>
      <w:numPr>
        <w:ilvl w:val="5"/>
        <w:numId w:val="1"/>
      </w:numPr>
      <w:ind w:left="0" w:right="29" w:firstLine="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A5856"/>
    <w:pPr>
      <w:keepNext/>
      <w:numPr>
        <w:ilvl w:val="6"/>
        <w:numId w:val="1"/>
      </w:numPr>
      <w:ind w:left="0" w:right="29" w:firstLine="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BA5856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BA5856"/>
    <w:pPr>
      <w:keepNext/>
      <w:numPr>
        <w:ilvl w:val="8"/>
        <w:numId w:val="1"/>
      </w:numPr>
      <w:jc w:val="both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856"/>
    <w:rPr>
      <w:rFonts w:hint="default"/>
    </w:rPr>
  </w:style>
  <w:style w:type="character" w:customStyle="1" w:styleId="WW8Num1z1">
    <w:name w:val="WW8Num1z1"/>
    <w:rsid w:val="00BA5856"/>
  </w:style>
  <w:style w:type="character" w:customStyle="1" w:styleId="WW8Num1z2">
    <w:name w:val="WW8Num1z2"/>
    <w:rsid w:val="00BA5856"/>
  </w:style>
  <w:style w:type="character" w:customStyle="1" w:styleId="WW8Num1z3">
    <w:name w:val="WW8Num1z3"/>
    <w:rsid w:val="00BA5856"/>
  </w:style>
  <w:style w:type="character" w:customStyle="1" w:styleId="WW8Num1z4">
    <w:name w:val="WW8Num1z4"/>
    <w:rsid w:val="00BA5856"/>
  </w:style>
  <w:style w:type="character" w:customStyle="1" w:styleId="WW8Num1z5">
    <w:name w:val="WW8Num1z5"/>
    <w:rsid w:val="00BA5856"/>
  </w:style>
  <w:style w:type="character" w:customStyle="1" w:styleId="WW8Num1z6">
    <w:name w:val="WW8Num1z6"/>
    <w:rsid w:val="00BA5856"/>
  </w:style>
  <w:style w:type="character" w:customStyle="1" w:styleId="WW8Num1z7">
    <w:name w:val="WW8Num1z7"/>
    <w:rsid w:val="00BA5856"/>
  </w:style>
  <w:style w:type="character" w:customStyle="1" w:styleId="WW8Num1z8">
    <w:name w:val="WW8Num1z8"/>
    <w:rsid w:val="00BA5856"/>
  </w:style>
  <w:style w:type="character" w:customStyle="1" w:styleId="WW8Num2z0">
    <w:name w:val="WW8Num2z0"/>
    <w:rsid w:val="00BA5856"/>
    <w:rPr>
      <w:rFonts w:hint="default"/>
      <w:color w:val="000000"/>
      <w:sz w:val="16"/>
      <w:szCs w:val="16"/>
    </w:rPr>
  </w:style>
  <w:style w:type="character" w:customStyle="1" w:styleId="WW8Num3z0">
    <w:name w:val="WW8Num3z0"/>
    <w:rsid w:val="00BA5856"/>
    <w:rPr>
      <w:rFonts w:hint="default"/>
      <w:sz w:val="16"/>
      <w:szCs w:val="16"/>
    </w:rPr>
  </w:style>
  <w:style w:type="character" w:customStyle="1" w:styleId="WW8Num4z0">
    <w:name w:val="WW8Num4z0"/>
    <w:rsid w:val="00BA5856"/>
    <w:rPr>
      <w:rFonts w:hint="default"/>
      <w:color w:val="000000"/>
      <w:sz w:val="16"/>
      <w:szCs w:val="16"/>
      <w:u w:val="none"/>
    </w:rPr>
  </w:style>
  <w:style w:type="character" w:customStyle="1" w:styleId="WW8Num5z0">
    <w:name w:val="WW8Num5z0"/>
    <w:rsid w:val="00BA5856"/>
    <w:rPr>
      <w:rFonts w:hint="default"/>
      <w:color w:val="000000"/>
    </w:rPr>
  </w:style>
  <w:style w:type="character" w:customStyle="1" w:styleId="WW8Num6z0">
    <w:name w:val="WW8Num6z0"/>
    <w:rsid w:val="00BA5856"/>
    <w:rPr>
      <w:rFonts w:hint="default"/>
    </w:rPr>
  </w:style>
  <w:style w:type="character" w:customStyle="1" w:styleId="WW8Num7z0">
    <w:name w:val="WW8Num7z0"/>
    <w:rsid w:val="00BA5856"/>
    <w:rPr>
      <w:rFonts w:hint="default"/>
    </w:rPr>
  </w:style>
  <w:style w:type="character" w:customStyle="1" w:styleId="WW8Num5z1">
    <w:name w:val="WW8Num5z1"/>
    <w:rsid w:val="00BA5856"/>
    <w:rPr>
      <w:rFonts w:hint="default"/>
      <w:sz w:val="24"/>
      <w:szCs w:val="24"/>
    </w:rPr>
  </w:style>
  <w:style w:type="character" w:customStyle="1" w:styleId="WW8Num8z0">
    <w:name w:val="WW8Num8z0"/>
    <w:rsid w:val="00BA5856"/>
    <w:rPr>
      <w:rFonts w:hint="default"/>
    </w:rPr>
  </w:style>
  <w:style w:type="character" w:customStyle="1" w:styleId="WW8Num9z0">
    <w:name w:val="WW8Num9z0"/>
    <w:rsid w:val="00BA5856"/>
    <w:rPr>
      <w:rFonts w:hint="default"/>
      <w:color w:val="000000"/>
      <w:sz w:val="16"/>
      <w:szCs w:val="16"/>
    </w:rPr>
  </w:style>
  <w:style w:type="character" w:customStyle="1" w:styleId="WW8Num10z0">
    <w:name w:val="WW8Num10z0"/>
    <w:rsid w:val="00BA5856"/>
    <w:rPr>
      <w:rFonts w:hint="default"/>
    </w:rPr>
  </w:style>
  <w:style w:type="character" w:customStyle="1" w:styleId="WW8Num10z1">
    <w:name w:val="WW8Num10z1"/>
    <w:rsid w:val="00BA5856"/>
  </w:style>
  <w:style w:type="character" w:customStyle="1" w:styleId="WW8Num10z2">
    <w:name w:val="WW8Num10z2"/>
    <w:rsid w:val="00BA5856"/>
  </w:style>
  <w:style w:type="character" w:customStyle="1" w:styleId="WW8Num10z3">
    <w:name w:val="WW8Num10z3"/>
    <w:rsid w:val="00BA5856"/>
  </w:style>
  <w:style w:type="character" w:customStyle="1" w:styleId="WW8Num10z4">
    <w:name w:val="WW8Num10z4"/>
    <w:rsid w:val="00BA5856"/>
  </w:style>
  <w:style w:type="character" w:customStyle="1" w:styleId="WW8Num10z5">
    <w:name w:val="WW8Num10z5"/>
    <w:rsid w:val="00BA5856"/>
  </w:style>
  <w:style w:type="character" w:customStyle="1" w:styleId="WW8Num10z6">
    <w:name w:val="WW8Num10z6"/>
    <w:rsid w:val="00BA5856"/>
  </w:style>
  <w:style w:type="character" w:customStyle="1" w:styleId="WW8Num10z7">
    <w:name w:val="WW8Num10z7"/>
    <w:rsid w:val="00BA5856"/>
  </w:style>
  <w:style w:type="character" w:customStyle="1" w:styleId="WW8Num10z8">
    <w:name w:val="WW8Num10z8"/>
    <w:rsid w:val="00BA5856"/>
  </w:style>
  <w:style w:type="character" w:customStyle="1" w:styleId="WW8Num11z0">
    <w:name w:val="WW8Num11z0"/>
    <w:rsid w:val="00BA5856"/>
    <w:rPr>
      <w:rFonts w:hint="default"/>
    </w:rPr>
  </w:style>
  <w:style w:type="character" w:customStyle="1" w:styleId="WW8Num12z0">
    <w:name w:val="WW8Num12z0"/>
    <w:rsid w:val="00BA5856"/>
    <w:rPr>
      <w:rFonts w:hint="default"/>
    </w:rPr>
  </w:style>
  <w:style w:type="character" w:customStyle="1" w:styleId="WW8Num13z0">
    <w:name w:val="WW8Num13z0"/>
    <w:rsid w:val="00BA5856"/>
    <w:rPr>
      <w:rFonts w:hint="default"/>
    </w:rPr>
  </w:style>
  <w:style w:type="character" w:customStyle="1" w:styleId="WW8Num13z1">
    <w:name w:val="WW8Num13z1"/>
    <w:rsid w:val="00BA5856"/>
  </w:style>
  <w:style w:type="character" w:customStyle="1" w:styleId="WW8Num13z2">
    <w:name w:val="WW8Num13z2"/>
    <w:rsid w:val="00BA5856"/>
  </w:style>
  <w:style w:type="character" w:customStyle="1" w:styleId="WW8Num13z3">
    <w:name w:val="WW8Num13z3"/>
    <w:rsid w:val="00BA5856"/>
  </w:style>
  <w:style w:type="character" w:customStyle="1" w:styleId="WW8Num13z4">
    <w:name w:val="WW8Num13z4"/>
    <w:rsid w:val="00BA5856"/>
  </w:style>
  <w:style w:type="character" w:customStyle="1" w:styleId="WW8Num13z5">
    <w:name w:val="WW8Num13z5"/>
    <w:rsid w:val="00BA5856"/>
  </w:style>
  <w:style w:type="character" w:customStyle="1" w:styleId="WW8Num13z6">
    <w:name w:val="WW8Num13z6"/>
    <w:rsid w:val="00BA5856"/>
  </w:style>
  <w:style w:type="character" w:customStyle="1" w:styleId="WW8Num13z7">
    <w:name w:val="WW8Num13z7"/>
    <w:rsid w:val="00BA5856"/>
  </w:style>
  <w:style w:type="character" w:customStyle="1" w:styleId="WW8Num13z8">
    <w:name w:val="WW8Num13z8"/>
    <w:rsid w:val="00BA5856"/>
  </w:style>
  <w:style w:type="character" w:customStyle="1" w:styleId="WW8Num14z0">
    <w:name w:val="WW8Num14z0"/>
    <w:rsid w:val="00BA5856"/>
    <w:rPr>
      <w:rFonts w:hint="default"/>
    </w:rPr>
  </w:style>
  <w:style w:type="character" w:customStyle="1" w:styleId="WW8Num15z0">
    <w:name w:val="WW8Num15z0"/>
    <w:rsid w:val="00BA5856"/>
    <w:rPr>
      <w:rFonts w:hint="default"/>
    </w:rPr>
  </w:style>
  <w:style w:type="character" w:customStyle="1" w:styleId="WW8Num15z1">
    <w:name w:val="WW8Num15z1"/>
    <w:rsid w:val="00BA5856"/>
  </w:style>
  <w:style w:type="character" w:customStyle="1" w:styleId="WW8Num15z2">
    <w:name w:val="WW8Num15z2"/>
    <w:rsid w:val="00BA5856"/>
  </w:style>
  <w:style w:type="character" w:customStyle="1" w:styleId="WW8Num15z3">
    <w:name w:val="WW8Num15z3"/>
    <w:rsid w:val="00BA5856"/>
  </w:style>
  <w:style w:type="character" w:customStyle="1" w:styleId="WW8Num15z4">
    <w:name w:val="WW8Num15z4"/>
    <w:rsid w:val="00BA5856"/>
  </w:style>
  <w:style w:type="character" w:customStyle="1" w:styleId="WW8Num15z5">
    <w:name w:val="WW8Num15z5"/>
    <w:rsid w:val="00BA5856"/>
  </w:style>
  <w:style w:type="character" w:customStyle="1" w:styleId="WW8Num15z6">
    <w:name w:val="WW8Num15z6"/>
    <w:rsid w:val="00BA5856"/>
  </w:style>
  <w:style w:type="character" w:customStyle="1" w:styleId="WW8Num15z7">
    <w:name w:val="WW8Num15z7"/>
    <w:rsid w:val="00BA5856"/>
  </w:style>
  <w:style w:type="character" w:customStyle="1" w:styleId="WW8Num15z8">
    <w:name w:val="WW8Num15z8"/>
    <w:rsid w:val="00BA5856"/>
  </w:style>
  <w:style w:type="character" w:customStyle="1" w:styleId="WW8Num16z0">
    <w:name w:val="WW8Num16z0"/>
    <w:rsid w:val="00BA5856"/>
    <w:rPr>
      <w:rFonts w:hint="default"/>
    </w:rPr>
  </w:style>
  <w:style w:type="character" w:customStyle="1" w:styleId="WW8Num17z0">
    <w:name w:val="WW8Num17z0"/>
    <w:rsid w:val="00BA5856"/>
    <w:rPr>
      <w:rFonts w:hint="default"/>
    </w:rPr>
  </w:style>
  <w:style w:type="character" w:customStyle="1" w:styleId="WW8Num17z1">
    <w:name w:val="WW8Num17z1"/>
    <w:rsid w:val="00BA5856"/>
  </w:style>
  <w:style w:type="character" w:customStyle="1" w:styleId="WW8Num17z2">
    <w:name w:val="WW8Num17z2"/>
    <w:rsid w:val="00BA5856"/>
  </w:style>
  <w:style w:type="character" w:customStyle="1" w:styleId="WW8Num17z3">
    <w:name w:val="WW8Num17z3"/>
    <w:rsid w:val="00BA5856"/>
  </w:style>
  <w:style w:type="character" w:customStyle="1" w:styleId="WW8Num17z4">
    <w:name w:val="WW8Num17z4"/>
    <w:rsid w:val="00BA5856"/>
  </w:style>
  <w:style w:type="character" w:customStyle="1" w:styleId="WW8Num17z5">
    <w:name w:val="WW8Num17z5"/>
    <w:rsid w:val="00BA5856"/>
  </w:style>
  <w:style w:type="character" w:customStyle="1" w:styleId="WW8Num17z6">
    <w:name w:val="WW8Num17z6"/>
    <w:rsid w:val="00BA5856"/>
  </w:style>
  <w:style w:type="character" w:customStyle="1" w:styleId="WW8Num17z7">
    <w:name w:val="WW8Num17z7"/>
    <w:rsid w:val="00BA5856"/>
  </w:style>
  <w:style w:type="character" w:customStyle="1" w:styleId="WW8Num17z8">
    <w:name w:val="WW8Num17z8"/>
    <w:rsid w:val="00BA5856"/>
  </w:style>
  <w:style w:type="character" w:customStyle="1" w:styleId="WW8Num18z0">
    <w:name w:val="WW8Num18z0"/>
    <w:rsid w:val="00BA5856"/>
    <w:rPr>
      <w:rFonts w:hint="default"/>
    </w:rPr>
  </w:style>
  <w:style w:type="character" w:customStyle="1" w:styleId="WW8Num19z0">
    <w:name w:val="WW8Num19z0"/>
    <w:rsid w:val="00BA5856"/>
    <w:rPr>
      <w:rFonts w:hint="default"/>
    </w:rPr>
  </w:style>
  <w:style w:type="character" w:customStyle="1" w:styleId="WW8Num20z0">
    <w:name w:val="WW8Num20z0"/>
    <w:rsid w:val="00BA5856"/>
    <w:rPr>
      <w:rFonts w:hint="default"/>
    </w:rPr>
  </w:style>
  <w:style w:type="character" w:customStyle="1" w:styleId="WW8Num21z0">
    <w:name w:val="WW8Num21z0"/>
    <w:rsid w:val="00BA5856"/>
    <w:rPr>
      <w:rFonts w:hint="default"/>
    </w:rPr>
  </w:style>
  <w:style w:type="character" w:customStyle="1" w:styleId="10">
    <w:name w:val="Основной шрифт абзаца1"/>
    <w:rsid w:val="00BA5856"/>
  </w:style>
  <w:style w:type="character" w:styleId="a3">
    <w:name w:val="page number"/>
    <w:basedOn w:val="10"/>
    <w:rsid w:val="00BA5856"/>
  </w:style>
  <w:style w:type="paragraph" w:customStyle="1" w:styleId="a4">
    <w:name w:val="Заголовок"/>
    <w:basedOn w:val="a"/>
    <w:next w:val="a5"/>
    <w:rsid w:val="00BA585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BA5856"/>
    <w:pPr>
      <w:ind w:right="29"/>
      <w:jc w:val="both"/>
    </w:pPr>
    <w:rPr>
      <w:sz w:val="24"/>
    </w:rPr>
  </w:style>
  <w:style w:type="paragraph" w:styleId="a6">
    <w:name w:val="List"/>
    <w:basedOn w:val="a5"/>
    <w:rsid w:val="00BA5856"/>
    <w:rPr>
      <w:rFonts w:cs="Mangal"/>
    </w:rPr>
  </w:style>
  <w:style w:type="paragraph" w:customStyle="1" w:styleId="11">
    <w:name w:val="Название1"/>
    <w:basedOn w:val="a"/>
    <w:rsid w:val="00BA5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A5856"/>
    <w:pPr>
      <w:suppressLineNumbers/>
    </w:pPr>
    <w:rPr>
      <w:rFonts w:cs="Mangal"/>
    </w:rPr>
  </w:style>
  <w:style w:type="paragraph" w:styleId="a7">
    <w:name w:val="header"/>
    <w:basedOn w:val="a"/>
    <w:rsid w:val="00BA5856"/>
    <w:pPr>
      <w:tabs>
        <w:tab w:val="center" w:pos="4536"/>
        <w:tab w:val="right" w:pos="9072"/>
      </w:tabs>
    </w:pPr>
  </w:style>
  <w:style w:type="paragraph" w:customStyle="1" w:styleId="13">
    <w:name w:val="Обычный1"/>
    <w:rsid w:val="00BA5856"/>
    <w:pPr>
      <w:widowControl w:val="0"/>
      <w:suppressAutoHyphens/>
    </w:pPr>
    <w:rPr>
      <w:lang w:eastAsia="ar-SA"/>
    </w:rPr>
  </w:style>
  <w:style w:type="paragraph" w:customStyle="1" w:styleId="FR3">
    <w:name w:val="FR3"/>
    <w:rsid w:val="00BA5856"/>
    <w:pPr>
      <w:widowControl w:val="0"/>
      <w:suppressAutoHyphens/>
      <w:jc w:val="both"/>
    </w:pPr>
    <w:rPr>
      <w:lang w:eastAsia="ar-SA"/>
    </w:rPr>
  </w:style>
  <w:style w:type="paragraph" w:styleId="a8">
    <w:name w:val="Body Text Indent"/>
    <w:basedOn w:val="a"/>
    <w:rsid w:val="00BA5856"/>
    <w:pPr>
      <w:spacing w:line="360" w:lineRule="auto"/>
      <w:ind w:right="28" w:firstLine="709"/>
      <w:jc w:val="both"/>
    </w:pPr>
  </w:style>
  <w:style w:type="paragraph" w:customStyle="1" w:styleId="21">
    <w:name w:val="Основной текст с отступом 21"/>
    <w:basedOn w:val="a"/>
    <w:rsid w:val="00BA5856"/>
    <w:pPr>
      <w:spacing w:line="360" w:lineRule="auto"/>
      <w:ind w:right="28" w:firstLine="851"/>
      <w:jc w:val="both"/>
    </w:pPr>
  </w:style>
  <w:style w:type="paragraph" w:customStyle="1" w:styleId="32">
    <w:name w:val="Основной текст с отступом 32"/>
    <w:basedOn w:val="a"/>
    <w:rsid w:val="00BA5856"/>
    <w:pPr>
      <w:ind w:right="29" w:firstLine="993"/>
      <w:jc w:val="both"/>
    </w:pPr>
    <w:rPr>
      <w:sz w:val="26"/>
    </w:rPr>
  </w:style>
  <w:style w:type="paragraph" w:styleId="a9">
    <w:name w:val="footer"/>
    <w:basedOn w:val="a"/>
    <w:rsid w:val="00BA5856"/>
    <w:pPr>
      <w:tabs>
        <w:tab w:val="center" w:pos="4153"/>
        <w:tab w:val="right" w:pos="8306"/>
      </w:tabs>
    </w:pPr>
  </w:style>
  <w:style w:type="paragraph" w:customStyle="1" w:styleId="14">
    <w:name w:val="Цитата1"/>
    <w:basedOn w:val="a"/>
    <w:rsid w:val="00BA5856"/>
    <w:pPr>
      <w:ind w:left="-284" w:right="-255"/>
      <w:jc w:val="both"/>
    </w:pPr>
  </w:style>
  <w:style w:type="paragraph" w:customStyle="1" w:styleId="210">
    <w:name w:val="Основной текст 21"/>
    <w:basedOn w:val="a"/>
    <w:rsid w:val="00BA5856"/>
    <w:pPr>
      <w:ind w:right="29"/>
      <w:jc w:val="both"/>
    </w:pPr>
  </w:style>
  <w:style w:type="paragraph" w:customStyle="1" w:styleId="31">
    <w:name w:val="Основной текст 31"/>
    <w:basedOn w:val="a"/>
    <w:rsid w:val="00BA5856"/>
    <w:pPr>
      <w:jc w:val="both"/>
    </w:pPr>
    <w:rPr>
      <w:b/>
      <w:sz w:val="32"/>
    </w:rPr>
  </w:style>
  <w:style w:type="paragraph" w:styleId="aa">
    <w:name w:val="Subtitle"/>
    <w:basedOn w:val="a"/>
    <w:next w:val="a5"/>
    <w:qFormat/>
    <w:rsid w:val="00BA5856"/>
    <w:pPr>
      <w:jc w:val="center"/>
    </w:pPr>
  </w:style>
  <w:style w:type="paragraph" w:styleId="ab">
    <w:name w:val="Balloon Text"/>
    <w:basedOn w:val="a"/>
    <w:rsid w:val="00BA5856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BA5856"/>
    <w:pPr>
      <w:suppressLineNumbers/>
    </w:pPr>
  </w:style>
  <w:style w:type="paragraph" w:customStyle="1" w:styleId="ad">
    <w:name w:val="Заголовок таблицы"/>
    <w:basedOn w:val="ac"/>
    <w:rsid w:val="00BA5856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BA5856"/>
  </w:style>
  <w:style w:type="paragraph" w:customStyle="1" w:styleId="310">
    <w:name w:val="Основной текст с отступом 31"/>
    <w:basedOn w:val="a"/>
    <w:rsid w:val="00BA5856"/>
    <w:pPr>
      <w:ind w:right="29" w:firstLine="993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0;&#1053;&#1053;&#1040;\&#1048;&#1057;&#1061;.%20&#1055;&#1048;&#1057;&#1068;&#1052;&#1040;\&#1058;&#1054;&#1044;&#1067;&#1050;&#1040;%20&#1056;.&#1040;\2005%20&#1075;&#1086;&#1076;\&#8470;%20&#1072;&#1091;&#1082;&#1094;&#1080;&#1086;&#1085;%2024.11.2005&#1075;.&#1053;&#1086;&#1074;&#1072;&#1090;&#1086;&#1088;&#1086;&#1074;,%20&#1053;&#1072;&#1093;&#1080;&#1084;&#1086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аукцион 24.11.2005г.Новаторов, Нахимова</Template>
  <TotalTime>4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VIST COMPUTERS</dc:creator>
  <cp:keywords/>
  <dc:description/>
  <cp:lastModifiedBy>Пользователь Windows</cp:lastModifiedBy>
  <cp:revision>8</cp:revision>
  <cp:lastPrinted>2016-08-16T08:50:00Z</cp:lastPrinted>
  <dcterms:created xsi:type="dcterms:W3CDTF">2016-08-16T08:52:00Z</dcterms:created>
  <dcterms:modified xsi:type="dcterms:W3CDTF">2016-08-22T06:37:00Z</dcterms:modified>
</cp:coreProperties>
</file>