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B" w:rsidRPr="00DB37AB" w:rsidRDefault="00DB37AB" w:rsidP="00DB37AB">
      <w:pPr>
        <w:pStyle w:val="a6"/>
        <w:rPr>
          <w:b/>
        </w:rPr>
      </w:pPr>
      <w:r w:rsidRPr="00DB37AB">
        <w:rPr>
          <w:b/>
        </w:rPr>
        <w:t xml:space="preserve">СОБРАНИЕ ДЕПУТАТОВ                                                                     </w:t>
      </w:r>
    </w:p>
    <w:p w:rsidR="00DB37AB" w:rsidRPr="00DB37AB" w:rsidRDefault="00DB37AB" w:rsidP="00DB37AB">
      <w:pPr>
        <w:pStyle w:val="a6"/>
        <w:rPr>
          <w:b/>
        </w:rPr>
      </w:pPr>
      <w:r w:rsidRPr="00DB37AB">
        <w:rPr>
          <w:b/>
        </w:rPr>
        <w:t>АНДРЕЕВО-МЕЛЕНТЬЕВСКОГО СЕЛЬСКОГО ПОСЕЛЕНИЯ</w:t>
      </w:r>
    </w:p>
    <w:p w:rsidR="00DB37AB" w:rsidRPr="00DB37AB" w:rsidRDefault="00DB37AB" w:rsidP="00DB37A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AB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BD625A" w:rsidRPr="00DB37AB" w:rsidRDefault="00DB37AB" w:rsidP="00DB37AB">
      <w:pPr>
        <w:rPr>
          <w:rFonts w:ascii="Times New Roman" w:hAnsi="Times New Roman" w:cs="Times New Roman"/>
          <w:b/>
          <w:sz w:val="28"/>
          <w:szCs w:val="28"/>
        </w:rPr>
      </w:pPr>
      <w:r w:rsidRPr="00DB3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96A22" w:rsidRPr="00DB3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D625A" w:rsidRPr="00DB37A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4C1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139</w:t>
      </w:r>
    </w:p>
    <w:p w:rsidR="00BD625A" w:rsidRPr="00BD625A" w:rsidRDefault="00BD625A" w:rsidP="00A96A22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« О</w:t>
      </w:r>
      <w:r w:rsidR="00AC6FD2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="00AC6FD2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изменений</w:t>
      </w:r>
      <w:r w:rsidR="00A96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Генеральный план </w:t>
      </w:r>
      <w:r w:rsidR="00044407">
        <w:rPr>
          <w:rFonts w:ascii="Times New Roman" w:hAnsi="Times New Roman" w:cs="Times New Roman"/>
          <w:b/>
          <w:bCs/>
          <w:sz w:val="28"/>
          <w:szCs w:val="28"/>
        </w:rPr>
        <w:t>и Правила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Андреево-Мелентьевского  сельского</w:t>
      </w:r>
    </w:p>
    <w:p w:rsidR="00BD625A" w:rsidRPr="00257F1D" w:rsidRDefault="00BD625A" w:rsidP="00A96A22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 w:rsidR="00044407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утвержденных решения</w:t>
      </w:r>
      <w:r w:rsidR="00E25B9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44407">
        <w:rPr>
          <w:rFonts w:ascii="Times New Roman" w:eastAsia="Times New Roman" w:hAnsi="Times New Roman" w:cs="Times New Roman"/>
          <w:b/>
          <w:bCs/>
          <w:sz w:val="28"/>
          <w:szCs w:val="28"/>
        </w:rPr>
        <w:t>и С</w:t>
      </w:r>
      <w:r w:rsidR="00E25B9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обрания депутатов Андреево-Мелентьевского с</w:t>
      </w:r>
      <w:r w:rsidR="00DB37AB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12.12.2011</w:t>
      </w:r>
      <w:r w:rsidR="00E25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148</w:t>
      </w:r>
      <w:r w:rsidR="00044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№ 149</w:t>
      </w:r>
      <w:r w:rsidRPr="00257F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B37AB" w:rsidRDefault="00A96A22" w:rsidP="00A96A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BD625A" w:rsidRPr="00DB37AB" w:rsidRDefault="00A96A22" w:rsidP="00A96A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25A" w:rsidRPr="00DB37AB"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BD625A" w:rsidRPr="00DB37AB" w:rsidRDefault="00BD625A" w:rsidP="00DB37A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DB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AC6FD2" w:rsidRPr="00DB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16  декабря </w:t>
      </w:r>
      <w:r w:rsidRPr="00DB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года</w:t>
      </w:r>
    </w:p>
    <w:p w:rsidR="00BD625A" w:rsidRPr="00DB37AB" w:rsidRDefault="00BD625A" w:rsidP="00257F1D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F1D" w:rsidRPr="00A96A22" w:rsidRDefault="00257F1D" w:rsidP="00257F1D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2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A96A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A96A22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на основании постановления Администрации Андреево-Мелентьевского сельского поселения от 03.03.2015 года № 14 « О подготовке  проекта внесения изменений в Генеральный план  и в Правила землепользования и застройки Андреево-Мелентьевского сельского поселения»,</w:t>
      </w:r>
      <w:r w:rsidR="00406CE1" w:rsidRPr="00A96A22">
        <w:rPr>
          <w:rFonts w:ascii="Times New Roman" w:hAnsi="Times New Roman" w:cs="Times New Roman"/>
          <w:sz w:val="28"/>
          <w:szCs w:val="28"/>
        </w:rPr>
        <w:t xml:space="preserve"> </w:t>
      </w:r>
      <w:r w:rsidR="00096999" w:rsidRPr="00A96A22">
        <w:rPr>
          <w:rFonts w:ascii="Times New Roman" w:hAnsi="Times New Roman" w:cs="Times New Roman"/>
          <w:sz w:val="28"/>
          <w:szCs w:val="28"/>
        </w:rPr>
        <w:t>заключением о результатах публичных слушаний от 30.09.2015 года, сводного заключения № 40 от 20.11.2015 года «О согласовании проекта внесения изменений в генеральный план Андреево-Мелентьевского сельского поселения»</w:t>
      </w:r>
      <w:proofErr w:type="gramEnd"/>
    </w:p>
    <w:p w:rsidR="00257F1D" w:rsidRPr="00A96A22" w:rsidRDefault="00257F1D" w:rsidP="00A96A22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2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Андреево-Мелентьевского сельского поселения </w:t>
      </w:r>
      <w:r w:rsidR="00A9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96A22" w:rsidRPr="00A96A2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A96A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10F2" w:rsidRPr="00A96A22" w:rsidRDefault="00A96A22" w:rsidP="00096999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7841" w:rsidRPr="00A96A22">
        <w:rPr>
          <w:rFonts w:ascii="Times New Roman" w:hAnsi="Times New Roman" w:cs="Times New Roman"/>
          <w:sz w:val="28"/>
          <w:szCs w:val="28"/>
        </w:rPr>
        <w:t>1. У</w:t>
      </w:r>
      <w:r w:rsidR="00AC6FD2" w:rsidRPr="00A96A2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B210F2" w:rsidRPr="00A96A22">
        <w:rPr>
          <w:rFonts w:ascii="Times New Roman" w:hAnsi="Times New Roman" w:cs="Times New Roman"/>
          <w:sz w:val="28"/>
          <w:szCs w:val="28"/>
        </w:rPr>
        <w:t xml:space="preserve"> </w:t>
      </w:r>
      <w:r w:rsidR="00AC6FD2" w:rsidRPr="00A96A2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6999" w:rsidRPr="00A96A22">
        <w:rPr>
          <w:rFonts w:ascii="Times New Roman" w:hAnsi="Times New Roman" w:cs="Times New Roman"/>
          <w:sz w:val="28"/>
          <w:szCs w:val="28"/>
        </w:rPr>
        <w:t xml:space="preserve"> </w:t>
      </w:r>
      <w:r w:rsidR="00B80B79" w:rsidRPr="00A96A22">
        <w:rPr>
          <w:rFonts w:ascii="Times New Roman" w:hAnsi="Times New Roman" w:cs="Times New Roman"/>
          <w:sz w:val="28"/>
          <w:szCs w:val="28"/>
        </w:rPr>
        <w:t xml:space="preserve"> </w:t>
      </w:r>
      <w:r w:rsidR="00096999" w:rsidRPr="00A96A22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>и Правила землепол</w:t>
      </w:r>
      <w:r w:rsidR="00044407" w:rsidRPr="00A96A22">
        <w:rPr>
          <w:rFonts w:ascii="Times New Roman" w:hAnsi="Times New Roman" w:cs="Times New Roman"/>
          <w:sz w:val="28"/>
          <w:szCs w:val="28"/>
        </w:rPr>
        <w:t>ьзования</w:t>
      </w:r>
      <w:r w:rsidR="00096999" w:rsidRPr="00A96A22">
        <w:rPr>
          <w:rFonts w:ascii="Times New Roman" w:hAnsi="Times New Roman" w:cs="Times New Roman"/>
          <w:sz w:val="28"/>
          <w:szCs w:val="28"/>
        </w:rPr>
        <w:t xml:space="preserve"> </w:t>
      </w:r>
      <w:r w:rsidR="00B210F2" w:rsidRPr="00A96A22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  <w:r w:rsidR="00E25B99" w:rsidRPr="00A96A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44407" w:rsidRPr="00A96A22">
        <w:rPr>
          <w:rFonts w:ascii="Times New Roman" w:eastAsia="Times New Roman" w:hAnsi="Times New Roman" w:cs="Times New Roman"/>
          <w:bCs/>
          <w:sz w:val="28"/>
          <w:szCs w:val="28"/>
        </w:rPr>
        <w:t>утвержденных решения</w:t>
      </w:r>
      <w:r w:rsidR="00E25B99" w:rsidRPr="00A96A2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44407" w:rsidRPr="00A96A2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25B99" w:rsidRPr="00A96A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депутатов Андреево-Мелентьевского с</w:t>
      </w:r>
      <w:r w:rsidR="00DB37AB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 от 12.12.2011</w:t>
      </w:r>
      <w:r w:rsidR="00E25B99" w:rsidRPr="00A96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148</w:t>
      </w:r>
      <w:r w:rsidR="00044407" w:rsidRPr="00A96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№ 149</w:t>
      </w:r>
      <w:r w:rsidR="00E25B99" w:rsidRPr="00A96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и </w:t>
      </w:r>
      <w:r w:rsidR="00B80B79" w:rsidRPr="00A96A22">
        <w:rPr>
          <w:rFonts w:ascii="Times New Roman" w:hAnsi="Times New Roman" w:cs="Times New Roman"/>
          <w:sz w:val="28"/>
          <w:szCs w:val="28"/>
        </w:rPr>
        <w:t xml:space="preserve"> картографического материала.</w:t>
      </w:r>
    </w:p>
    <w:p w:rsidR="00AE2FD5" w:rsidRPr="00A96A22" w:rsidRDefault="00A96A22" w:rsidP="00AE2FD5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</w:t>
      </w:r>
      <w:r w:rsidR="00257F1D" w:rsidRPr="00A96A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</w:t>
      </w:r>
      <w:r w:rsidR="00257F1D" w:rsidRPr="00A96A22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средствах информации и разместить на официальном сайте администрации Андреево-Мелентьевского сельского поселения.</w:t>
      </w:r>
    </w:p>
    <w:p w:rsidR="00257F1D" w:rsidRPr="00A96A22" w:rsidRDefault="00A96A22" w:rsidP="00AE2FD5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6999" w:rsidRPr="00A96A2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99" w:rsidRPr="00A96A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257F1D" w:rsidRPr="00A96A22">
        <w:rPr>
          <w:rFonts w:ascii="Times New Roman" w:eastAsia="Times New Roman" w:hAnsi="Times New Roman" w:cs="Times New Roman"/>
          <w:sz w:val="28"/>
          <w:szCs w:val="28"/>
        </w:rPr>
        <w:t>вступает в силу со дня официально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>го опубликования</w:t>
      </w:r>
      <w:proofErr w:type="gramStart"/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E2FD5" w:rsidRPr="00A96A22" w:rsidRDefault="00A96A22" w:rsidP="00AE2FD5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6999" w:rsidRPr="00A96A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5B99" w:rsidRPr="00A96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5B99" w:rsidRPr="00A96A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5B99" w:rsidRPr="00A96A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 xml:space="preserve">его решения возложить на постоянную комиссию Собрания депутатов Андреево-Мелентьевского сельского </w:t>
      </w:r>
      <w:r w:rsidR="00096999" w:rsidRPr="00A96A22">
        <w:rPr>
          <w:rFonts w:ascii="Times New Roman" w:eastAsia="Times New Roman" w:hAnsi="Times New Roman" w:cs="Times New Roman"/>
          <w:sz w:val="28"/>
          <w:szCs w:val="28"/>
        </w:rPr>
        <w:t xml:space="preserve">поселения по земельным вопросам, 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096999" w:rsidRPr="00A9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D5" w:rsidRPr="00A96A22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хозяйству, благоустройству, транспорту, свя</w:t>
      </w:r>
      <w:r w:rsidR="00E25B99" w:rsidRPr="00A96A22">
        <w:rPr>
          <w:rFonts w:ascii="Times New Roman" w:eastAsia="Times New Roman" w:hAnsi="Times New Roman" w:cs="Times New Roman"/>
          <w:sz w:val="28"/>
          <w:szCs w:val="28"/>
        </w:rPr>
        <w:t>зи (</w:t>
      </w:r>
      <w:r w:rsidR="007B722D" w:rsidRPr="00A96A2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Калачев Р.А.),начальника сектора по общим и организационным вопросам Администрации </w:t>
      </w:r>
      <w:proofErr w:type="spellStart"/>
      <w:r w:rsidR="007B722D" w:rsidRPr="00A96A22">
        <w:rPr>
          <w:rFonts w:ascii="Times New Roman" w:eastAsia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B722D" w:rsidRPr="00A96A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722D" w:rsidRPr="00A96A22">
        <w:rPr>
          <w:rFonts w:ascii="Times New Roman" w:eastAsia="Times New Roman" w:hAnsi="Times New Roman" w:cs="Times New Roman"/>
          <w:sz w:val="28"/>
          <w:szCs w:val="28"/>
        </w:rPr>
        <w:t>Лищенко</w:t>
      </w:r>
      <w:proofErr w:type="spellEnd"/>
      <w:r w:rsidR="007B722D" w:rsidRPr="00A96A22"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</w:p>
    <w:p w:rsidR="00A96A22" w:rsidRDefault="00A96A22" w:rsidP="00A96A22">
      <w:pPr>
        <w:pStyle w:val="Postan"/>
        <w:jc w:val="both"/>
        <w:rPr>
          <w:b/>
          <w:bCs/>
          <w:szCs w:val="28"/>
          <w:lang w:eastAsia="ru-RU"/>
        </w:rPr>
      </w:pPr>
    </w:p>
    <w:p w:rsidR="00BD625A" w:rsidRPr="00A96A22" w:rsidRDefault="00BD625A" w:rsidP="00A96A22">
      <w:pPr>
        <w:pStyle w:val="Postan"/>
        <w:jc w:val="both"/>
        <w:rPr>
          <w:szCs w:val="28"/>
        </w:rPr>
      </w:pPr>
      <w:r w:rsidRPr="00A96A22">
        <w:rPr>
          <w:szCs w:val="28"/>
        </w:rPr>
        <w:t xml:space="preserve">Председатель </w:t>
      </w:r>
    </w:p>
    <w:p w:rsidR="00BD625A" w:rsidRPr="00A96A22" w:rsidRDefault="00BD625A" w:rsidP="00BD625A">
      <w:pPr>
        <w:pStyle w:val="Postan"/>
        <w:ind w:hanging="142"/>
        <w:jc w:val="both"/>
        <w:rPr>
          <w:szCs w:val="28"/>
        </w:rPr>
      </w:pPr>
      <w:r w:rsidRPr="00A96A22">
        <w:rPr>
          <w:szCs w:val="28"/>
        </w:rPr>
        <w:t xml:space="preserve"> Собрания депутатов - глава </w:t>
      </w:r>
      <w:r w:rsidRPr="00A96A22">
        <w:rPr>
          <w:szCs w:val="28"/>
        </w:rPr>
        <w:tab/>
      </w:r>
    </w:p>
    <w:p w:rsidR="00BD625A" w:rsidRPr="00A96A22" w:rsidRDefault="00BD625A" w:rsidP="00BD625A">
      <w:pPr>
        <w:pStyle w:val="Postan"/>
        <w:ind w:hanging="142"/>
        <w:jc w:val="both"/>
        <w:rPr>
          <w:szCs w:val="28"/>
        </w:rPr>
      </w:pPr>
      <w:r w:rsidRPr="00A96A22">
        <w:rPr>
          <w:szCs w:val="28"/>
        </w:rPr>
        <w:t xml:space="preserve"> Андреево-Мелентьевского </w:t>
      </w:r>
    </w:p>
    <w:p w:rsidR="00BD625A" w:rsidRPr="00A96A22" w:rsidRDefault="00BD625A" w:rsidP="00BD625A">
      <w:pPr>
        <w:pStyle w:val="Postan"/>
        <w:ind w:hanging="142"/>
        <w:jc w:val="both"/>
        <w:rPr>
          <w:szCs w:val="28"/>
        </w:rPr>
      </w:pPr>
      <w:r w:rsidRPr="00A96A22">
        <w:rPr>
          <w:szCs w:val="28"/>
        </w:rPr>
        <w:t xml:space="preserve">  сельского поселения </w:t>
      </w:r>
      <w:r w:rsidRPr="00A96A22">
        <w:rPr>
          <w:szCs w:val="28"/>
        </w:rPr>
        <w:tab/>
      </w:r>
      <w:r w:rsidRPr="00A96A22">
        <w:rPr>
          <w:szCs w:val="28"/>
        </w:rPr>
        <w:tab/>
      </w:r>
      <w:r w:rsidRPr="00A96A22">
        <w:rPr>
          <w:szCs w:val="28"/>
        </w:rPr>
        <w:tab/>
      </w:r>
      <w:r w:rsidRPr="00A96A22">
        <w:rPr>
          <w:szCs w:val="28"/>
        </w:rPr>
        <w:tab/>
        <w:t xml:space="preserve">                    Ю.В.Иваница</w:t>
      </w:r>
    </w:p>
    <w:p w:rsidR="00BD625A" w:rsidRPr="00BD625A" w:rsidRDefault="00BD625A" w:rsidP="00BD625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D625A" w:rsidRPr="00BD625A" w:rsidRDefault="00BD625A" w:rsidP="00BD625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5A">
        <w:rPr>
          <w:rFonts w:ascii="Times New Roman" w:hAnsi="Times New Roman" w:cs="Times New Roman"/>
          <w:sz w:val="24"/>
          <w:szCs w:val="24"/>
        </w:rPr>
        <w:t>село Андреево-Мелентьево</w:t>
      </w:r>
    </w:p>
    <w:p w:rsidR="00BD625A" w:rsidRPr="00BD625A" w:rsidRDefault="00F87E82" w:rsidP="00BD625A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 2015 года  №139</w:t>
      </w:r>
      <w:r w:rsidR="00BD625A" w:rsidRPr="00BD625A">
        <w:rPr>
          <w:rFonts w:ascii="Times New Roman" w:hAnsi="Times New Roman" w:cs="Times New Roman"/>
          <w:sz w:val="24"/>
          <w:szCs w:val="24"/>
        </w:rPr>
        <w:tab/>
      </w:r>
    </w:p>
    <w:p w:rsidR="00E75161" w:rsidRDefault="00E75161" w:rsidP="00A96A22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61" w:rsidRDefault="00E75161" w:rsidP="00A96A22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5A" w:rsidRPr="00A96A22" w:rsidRDefault="00E75161" w:rsidP="00A96A22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BD625A" w:rsidRPr="00AB3206">
        <w:rPr>
          <w:rFonts w:ascii="Times New Roman" w:hAnsi="Times New Roman" w:cs="Times New Roman"/>
        </w:rPr>
        <w:t>Приложение</w:t>
      </w:r>
    </w:p>
    <w:p w:rsidR="00BD625A" w:rsidRPr="00AB3206" w:rsidRDefault="00BD625A" w:rsidP="00BD625A">
      <w:pPr>
        <w:spacing w:after="0"/>
        <w:jc w:val="right"/>
        <w:rPr>
          <w:rFonts w:ascii="Times New Roman" w:hAnsi="Times New Roman" w:cs="Times New Roman"/>
        </w:rPr>
      </w:pPr>
      <w:r w:rsidRPr="00AB3206">
        <w:rPr>
          <w:rFonts w:ascii="Times New Roman" w:hAnsi="Times New Roman" w:cs="Times New Roman"/>
        </w:rPr>
        <w:t xml:space="preserve">к решению Собрания депутатов </w:t>
      </w:r>
    </w:p>
    <w:p w:rsidR="00BD625A" w:rsidRPr="00AB3206" w:rsidRDefault="00BD625A" w:rsidP="00BD625A">
      <w:pPr>
        <w:spacing w:after="0"/>
        <w:jc w:val="right"/>
        <w:rPr>
          <w:rFonts w:ascii="Times New Roman" w:hAnsi="Times New Roman" w:cs="Times New Roman"/>
          <w:bCs/>
        </w:rPr>
      </w:pPr>
      <w:r w:rsidRPr="00AB3206"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BD625A" w:rsidRPr="00AB3206" w:rsidRDefault="00BD625A" w:rsidP="00EE0D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206">
        <w:rPr>
          <w:rFonts w:ascii="Times New Roman" w:eastAsia="Times New Roman" w:hAnsi="Times New Roman" w:cs="Times New Roman"/>
        </w:rPr>
        <w:t xml:space="preserve">  </w:t>
      </w:r>
      <w:r w:rsidR="007E0020" w:rsidRPr="00AB320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AB3206">
        <w:rPr>
          <w:rFonts w:ascii="Times New Roman" w:eastAsia="Times New Roman" w:hAnsi="Times New Roman" w:cs="Times New Roman"/>
        </w:rPr>
        <w:t xml:space="preserve">                           </w:t>
      </w:r>
      <w:r w:rsidR="00F87E82">
        <w:rPr>
          <w:rFonts w:ascii="Times New Roman" w:eastAsia="Times New Roman" w:hAnsi="Times New Roman" w:cs="Times New Roman"/>
        </w:rPr>
        <w:t xml:space="preserve">                     № 139 </w:t>
      </w:r>
      <w:r w:rsidR="00AB3206">
        <w:rPr>
          <w:rFonts w:ascii="Times New Roman" w:eastAsia="Times New Roman" w:hAnsi="Times New Roman" w:cs="Times New Roman"/>
        </w:rPr>
        <w:t>от 16.12.</w:t>
      </w:r>
      <w:r w:rsidR="007E0020" w:rsidRPr="00AB3206">
        <w:rPr>
          <w:rFonts w:ascii="Times New Roman" w:eastAsia="Times New Roman" w:hAnsi="Times New Roman" w:cs="Times New Roman"/>
        </w:rPr>
        <w:t>2015 г</w:t>
      </w:r>
    </w:p>
    <w:p w:rsidR="00BD625A" w:rsidRPr="007E0020" w:rsidRDefault="00044407" w:rsidP="00BD62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 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енеральный план 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Андреево-Мелентьевского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льского поселения, утвержденных  решения</w:t>
      </w:r>
      <w:r w:rsidR="00753324" w:rsidRPr="007E002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3324" w:rsidRPr="007E002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обрания депутатов Андреево-Мелентьевского сельского поселения № 148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№ 149  </w:t>
      </w:r>
      <w:r w:rsidR="00DB37AB">
        <w:rPr>
          <w:rFonts w:ascii="Times New Roman" w:eastAsia="Times New Roman" w:hAnsi="Times New Roman" w:cs="Times New Roman"/>
          <w:sz w:val="24"/>
          <w:szCs w:val="24"/>
        </w:rPr>
        <w:t>от 12.12.2011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года следующие изменения:</w:t>
      </w:r>
    </w:p>
    <w:p w:rsidR="00044407" w:rsidRDefault="00BD625A" w:rsidP="00BD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65D8" w:rsidRPr="007E00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4407">
        <w:rPr>
          <w:rFonts w:ascii="Times New Roman" w:eastAsia="Times New Roman" w:hAnsi="Times New Roman" w:cs="Times New Roman"/>
          <w:sz w:val="24"/>
          <w:szCs w:val="24"/>
        </w:rPr>
        <w:t>В томе 1 « Пояснительная записка. Положение о территориальном планировании»:</w:t>
      </w:r>
    </w:p>
    <w:p w:rsidR="00BD625A" w:rsidRPr="007E0020" w:rsidRDefault="00F87E82" w:rsidP="00BD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65D8" w:rsidRPr="007E0020">
        <w:rPr>
          <w:rFonts w:ascii="Times New Roman" w:hAnsi="Times New Roman" w:cs="Times New Roman"/>
          <w:sz w:val="24"/>
          <w:szCs w:val="24"/>
        </w:rPr>
        <w:t>Перевод земельных участков из категории «земли сельскохозяйственного назначения» в категорию «</w:t>
      </w:r>
      <w:r w:rsidR="00DA65D8" w:rsidRPr="007E0020">
        <w:rPr>
          <w:rFonts w:ascii="Times New Roman" w:hAnsi="Times New Roman" w:cs="Times New Roman"/>
          <w:bCs/>
          <w:sz w:val="24"/>
          <w:szCs w:val="24"/>
        </w:rPr>
        <w:t>земли населенных пунктов»</w:t>
      </w:r>
      <w:r w:rsidR="00DA65D8" w:rsidRPr="007E00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E82" w:rsidRDefault="00BD625A" w:rsidP="00BD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7E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61:26:0600013:1066 – 7000 кв.м</w:t>
      </w:r>
      <w:r w:rsidRPr="007E0020">
        <w:rPr>
          <w:rFonts w:ascii="Times New Roman" w:hAnsi="Times New Roman" w:cs="Times New Roman"/>
          <w:sz w:val="24"/>
          <w:szCs w:val="24"/>
        </w:rPr>
        <w:t>.,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61:26:0600013:1067- 7000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61:26:0600013:1068- 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87E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D625A" w:rsidRPr="007E0020" w:rsidRDefault="00F87E82" w:rsidP="00BD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7000 кв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5A" w:rsidRPr="007E0020">
        <w:rPr>
          <w:rFonts w:ascii="Times New Roman" w:hAnsi="Times New Roman" w:cs="Times New Roman"/>
          <w:sz w:val="24"/>
          <w:szCs w:val="24"/>
        </w:rPr>
        <w:t>,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61:26:0600013:1069 – 7000 кв.м.</w:t>
      </w:r>
      <w:r w:rsidR="00BD625A" w:rsidRPr="007E0020">
        <w:rPr>
          <w:rFonts w:ascii="Times New Roman" w:hAnsi="Times New Roman" w:cs="Times New Roman"/>
          <w:sz w:val="24"/>
          <w:szCs w:val="24"/>
        </w:rPr>
        <w:t>,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61:26:0600013:1070- 7000 кв.м.</w:t>
      </w:r>
      <w:r w:rsidR="00BD625A" w:rsidRPr="007E0020">
        <w:rPr>
          <w:rFonts w:ascii="Times New Roman" w:hAnsi="Times New Roman" w:cs="Times New Roman"/>
          <w:sz w:val="24"/>
          <w:szCs w:val="24"/>
        </w:rPr>
        <w:t>,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61:26:0600013:1401- 35000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61:26:0600013:953 – 20000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61:26:0600013:1454 – 1500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61:26:0600013:1452 – 1500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61:26:0600013:1485 – 6000 кв.м.</w:t>
      </w:r>
      <w:r w:rsidRPr="007E0020">
        <w:rPr>
          <w:rFonts w:ascii="Times New Roman" w:hAnsi="Times New Roman" w:cs="Times New Roman"/>
          <w:sz w:val="24"/>
          <w:szCs w:val="24"/>
        </w:rPr>
        <w:t>,61:26:0600013:1461 – 6000 кв.м.,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61:26:0600013:1354 – 6000 кв.м. 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61:26:0600013:1359 – 6000 кв.м. 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61:26:0600013:1353 – 6000 кв.м. 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61:26:0600013:1357 – 6000 кв.м. 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61:26:0600013:1356 – 6000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61:26:0600013:1358 – 6000 кв.м.</w:t>
      </w:r>
    </w:p>
    <w:p w:rsidR="00BD625A" w:rsidRPr="007E0020" w:rsidRDefault="00BD625A" w:rsidP="00BD62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61:26:0600013:1414 – 4000 кв.м.</w:t>
      </w:r>
      <w:r w:rsidRPr="007E0020">
        <w:rPr>
          <w:rFonts w:ascii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61:26:0600013:1416 – 6000 кв.м.</w:t>
      </w:r>
    </w:p>
    <w:p w:rsidR="00BD625A" w:rsidRPr="007E0020" w:rsidRDefault="00BD625A" w:rsidP="003644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61:26:0600013:1439 – 6000 кв.м.61:26:0600013: 1299 – 6000 кв. м.</w:t>
      </w:r>
    </w:p>
    <w:p w:rsidR="00BD625A" w:rsidRPr="007E0020" w:rsidRDefault="00BD625A" w:rsidP="003644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 1309– 6000 кв. м.; 61:26:0600013: 1418– 6000 кв. м.</w:t>
      </w:r>
    </w:p>
    <w:p w:rsidR="00BD625A" w:rsidRPr="007E0020" w:rsidRDefault="00BD625A" w:rsidP="0036442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 1417– 2000 кв. м.; 61:26:0600013: 1415– 4000 кв. м.</w:t>
      </w:r>
    </w:p>
    <w:p w:rsidR="00BD625A" w:rsidRPr="007E0020" w:rsidRDefault="00BD625A" w:rsidP="00A96A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 1424– 14000 кв. м. общей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 xml:space="preserve"> площадью 195000 кв.м.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в п</w:t>
      </w:r>
      <w:r w:rsidR="0036442C" w:rsidRPr="007E0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442C" w:rsidRPr="007E0020">
        <w:rPr>
          <w:rFonts w:ascii="Times New Roman" w:hAnsi="Times New Roman" w:cs="Times New Roman"/>
          <w:sz w:val="24"/>
          <w:szCs w:val="24"/>
        </w:rPr>
        <w:t>Мокросарматка</w:t>
      </w:r>
      <w:proofErr w:type="spellEnd"/>
      <w:r w:rsidR="003F41D9" w:rsidRPr="007E0020">
        <w:rPr>
          <w:rFonts w:ascii="Times New Roman" w:hAnsi="Times New Roman" w:cs="Times New Roman"/>
          <w:sz w:val="24"/>
          <w:szCs w:val="24"/>
        </w:rPr>
        <w:t xml:space="preserve"> и </w:t>
      </w:r>
      <w:r w:rsidR="0036442C" w:rsidRPr="007E0020">
        <w:rPr>
          <w:rFonts w:ascii="Times New Roman" w:hAnsi="Times New Roman" w:cs="Times New Roman"/>
          <w:sz w:val="24"/>
          <w:szCs w:val="24"/>
        </w:rPr>
        <w:t xml:space="preserve">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36442C" w:rsidRPr="007E0020">
        <w:rPr>
          <w:rFonts w:ascii="Times New Roman" w:hAnsi="Times New Roman" w:cs="Times New Roman"/>
          <w:sz w:val="24"/>
          <w:szCs w:val="24"/>
        </w:rPr>
        <w:t>евести  в зону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застройк</w:t>
      </w:r>
      <w:r w:rsidR="00A96A22">
        <w:rPr>
          <w:rFonts w:ascii="Times New Roman" w:hAnsi="Times New Roman" w:cs="Times New Roman"/>
          <w:sz w:val="24"/>
          <w:szCs w:val="24"/>
        </w:rPr>
        <w:t>и индивидуальными жилыми домами;</w:t>
      </w:r>
    </w:p>
    <w:p w:rsidR="00753324" w:rsidRPr="007E0020" w:rsidRDefault="00BD625A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  - земельный участок - часть кадастрового квартала 61:26:0600013   площадью 663446 кв.м., расположенный севернее ЗУ 61:26:0600013:1452, западнее ЗУ 61:26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:0600013:1401 граничащий с ними;</w:t>
      </w:r>
    </w:p>
    <w:p w:rsidR="00BD625A" w:rsidRPr="007E0020" w:rsidRDefault="00753324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емельный участок с кадастровым номером 61:26:0600013:1009- 40000</w:t>
      </w:r>
      <w:r w:rsidR="00406CE1" w:rsidRPr="007E0020">
        <w:rPr>
          <w:rFonts w:ascii="Times New Roman" w:eastAsia="Times New Roman" w:hAnsi="Times New Roman" w:cs="Times New Roman"/>
          <w:sz w:val="24"/>
          <w:szCs w:val="24"/>
        </w:rPr>
        <w:t xml:space="preserve"> кв.м. – 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перевести</w:t>
      </w:r>
      <w:r w:rsidR="00406CE1"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в  зону размещени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я объектов физкультуры и спорта;</w:t>
      </w:r>
    </w:p>
    <w:p w:rsidR="00BD625A" w:rsidRPr="007E0020" w:rsidRDefault="00753324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асть земельного участка с кадастровым номером 61:26:0600013:1448 общей площадью 250000  кв.м., расположенный севернее п. </w:t>
      </w:r>
      <w:proofErr w:type="spell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Дарьевка</w:t>
      </w:r>
      <w:proofErr w:type="spell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, вдоль береговой полосы р. </w:t>
      </w:r>
      <w:proofErr w:type="spell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Миус</w:t>
      </w:r>
      <w:proofErr w:type="spell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, граничащий на юге с земельным участк</w:t>
      </w:r>
      <w:r w:rsidR="00406CE1" w:rsidRPr="007E0020">
        <w:rPr>
          <w:rFonts w:ascii="Times New Roman" w:eastAsia="Times New Roman" w:hAnsi="Times New Roman" w:cs="Times New Roman"/>
          <w:sz w:val="24"/>
          <w:szCs w:val="24"/>
        </w:rPr>
        <w:t xml:space="preserve">ом 61:26:0600013:2, 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перевести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из категории «земли сельскохозяйственного назначения» в категорию «земли населенных пунктов» с целью размещения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жилой застройки;</w:t>
      </w:r>
      <w:proofErr w:type="gramEnd"/>
    </w:p>
    <w:p w:rsidR="00BD625A" w:rsidRPr="007E0020" w:rsidRDefault="00753324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асть земельного участка из не отмежёванной территории 61:26:0600013 кадастрового квартала общей  площадью 128000 кв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, расположенного восточнее ЗУ 61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:26:0600013:1448, перевести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из категории «земли сельскохозяйственного назначения» в категорию «земли населенных пунктов» с целью размещения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жилой застройки;</w:t>
      </w:r>
    </w:p>
    <w:p w:rsidR="00A96A22" w:rsidRDefault="00753324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емельный участок с кадастровым номером 61:26:0090101:328-1500 к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в. м   включить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 в границу населенного пункта </w:t>
      </w:r>
      <w:proofErr w:type="spell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ндреево-Мелентьево</w:t>
      </w:r>
      <w:proofErr w:type="spell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2C4" w:rsidRPr="007E0020" w:rsidRDefault="00406CE1" w:rsidP="0004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24" w:rsidRPr="007E0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величение границы с. </w:t>
      </w:r>
      <w:proofErr w:type="spell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Марьевка</w:t>
      </w:r>
      <w:proofErr w:type="spell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на 314000 кв.м. (31,4 га.), за счет включения в границу земельных участков:- земельные участки с кадастровыми номерами 61:26:0600003:198 - 10000 кв.м. и 61:26:0600003:199 - 10000 кв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- категории «земли населенных пунктов»;- земельные участки с кадастровыми номерами 61:26:0600003:483-10000 кв.м. и 61:26:0600003:482-10000 кв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 xml:space="preserve">  с переводом  из категории «земли сельскохозяйственного назначения» в категорию «земли населенных пунктов»;- часть земельного участка из не отмежёванной территории 61:26:0600003 кадастрового квартала общей  площадью 274000 кв</w:t>
      </w:r>
      <w:proofErr w:type="gramStart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5A" w:rsidRPr="007E0020">
        <w:rPr>
          <w:rFonts w:ascii="Times New Roman" w:eastAsia="Times New Roman" w:hAnsi="Times New Roman" w:cs="Times New Roman"/>
          <w:sz w:val="24"/>
          <w:szCs w:val="24"/>
        </w:rPr>
        <w:t>, расположенного южнее ЗУ 61:26:0600003:483 и 61:26:0600003:482, севернее ЗУ  61:26:0600003:198 и 61:26:0600003:199, с переводом  в категорию «земли населенных пунктов».</w:t>
      </w:r>
    </w:p>
    <w:p w:rsidR="00044914" w:rsidRPr="007E0020" w:rsidRDefault="00A96A22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</w:t>
      </w:r>
      <w:r w:rsidR="00044914" w:rsidRPr="007E0020">
        <w:rPr>
          <w:rFonts w:ascii="Times New Roman" w:eastAsia="Times New Roman" w:hAnsi="Times New Roman" w:cs="Times New Roman"/>
          <w:sz w:val="24"/>
          <w:szCs w:val="24"/>
        </w:rPr>
        <w:t>зменение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функционального назначения </w:t>
      </w:r>
      <w:r w:rsidR="00044914" w:rsidRPr="007E0020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для развития малоэтажного жилищного строительства и объ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ектов рекреации:</w:t>
      </w:r>
      <w:r w:rsidR="00044914"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C4" w:rsidRPr="007E0020" w:rsidRDefault="00044914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расположенный по адресу: Ростовская область, </w:t>
      </w:r>
      <w:proofErr w:type="spellStart"/>
      <w:r w:rsidRPr="007E0020">
        <w:rPr>
          <w:rFonts w:ascii="Times New Roman" w:eastAsia="Times New Roman" w:hAnsi="Times New Roman" w:cs="Times New Roman"/>
          <w:sz w:val="24"/>
          <w:szCs w:val="24"/>
        </w:rPr>
        <w:t>Неклиновский</w:t>
      </w:r>
      <w:proofErr w:type="spellEnd"/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E00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E0020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7E0020">
        <w:rPr>
          <w:rFonts w:ascii="Times New Roman" w:eastAsia="Times New Roman" w:hAnsi="Times New Roman" w:cs="Times New Roman"/>
          <w:sz w:val="24"/>
          <w:szCs w:val="24"/>
        </w:rPr>
        <w:t>ндреево-Мелентьево</w:t>
      </w:r>
      <w:proofErr w:type="spellEnd"/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, ул.Победы,1-в , 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функциональное назначение из зоны  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общественно-деловой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зону жилой застройки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6A22" w:rsidRDefault="00A96A22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22" w:rsidRDefault="00A96A22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22" w:rsidRDefault="00A96A22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914" w:rsidRPr="007E0020" w:rsidRDefault="00044914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емельные участки с кадастровыми номерами:</w:t>
      </w:r>
    </w:p>
    <w:p w:rsidR="00044914" w:rsidRPr="007E0020" w:rsidRDefault="00044914" w:rsidP="0004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20">
        <w:rPr>
          <w:rFonts w:ascii="Times New Roman" w:eastAsia="Times New Roman" w:hAnsi="Times New Roman" w:cs="Times New Roman"/>
          <w:sz w:val="24"/>
          <w:szCs w:val="24"/>
        </w:rPr>
        <w:t>-61:26:0600013:1456 -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9500 кв.м.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61:26:0600013:1457-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9000 кв.м.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61:26:0600013:1458-7500 кв.м.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61:26:0600013:1459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- 7200 кв.м.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61:26:0600013:939 </w:t>
      </w:r>
      <w:r w:rsidR="005E22C4" w:rsidRPr="007E0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0020">
        <w:rPr>
          <w:rFonts w:ascii="Times New Roman" w:eastAsia="Times New Roman" w:hAnsi="Times New Roman" w:cs="Times New Roman"/>
          <w:sz w:val="24"/>
          <w:szCs w:val="24"/>
        </w:rPr>
        <w:t>4575 кв.м</w:t>
      </w:r>
      <w:proofErr w:type="gramStart"/>
      <w:r w:rsidR="007E0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A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96A22">
        <w:rPr>
          <w:rFonts w:ascii="Times New Roman" w:eastAsia="Times New Roman" w:hAnsi="Times New Roman" w:cs="Times New Roman"/>
          <w:sz w:val="24"/>
          <w:szCs w:val="24"/>
        </w:rPr>
        <w:t>зменить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функциональное назначение из 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зоны  рекреационного назначения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020">
        <w:rPr>
          <w:rFonts w:ascii="Times New Roman" w:eastAsia="Times New Roman" w:hAnsi="Times New Roman" w:cs="Times New Roman"/>
          <w:sz w:val="24"/>
          <w:szCs w:val="24"/>
        </w:rPr>
        <w:t>зону жилой застройки</w:t>
      </w:r>
      <w:r w:rsidR="00116A12" w:rsidRPr="007E00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718" w:rsidRDefault="00E75161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BA0718">
        <w:rPr>
          <w:rFonts w:ascii="Times New Roman" w:hAnsi="Times New Roman" w:cs="Times New Roman"/>
        </w:rPr>
        <w:t>ону</w:t>
      </w:r>
      <w:r w:rsidR="00BA0718" w:rsidRPr="00FA74EE">
        <w:rPr>
          <w:rFonts w:ascii="Times New Roman" w:hAnsi="Times New Roman" w:cs="Times New Roman"/>
        </w:rPr>
        <w:t xml:space="preserve"> Р-1 градостроительный регламент зоны природных ландшафтов, </w:t>
      </w:r>
      <w:proofErr w:type="spellStart"/>
      <w:r w:rsidR="00BA0718" w:rsidRPr="00FA74EE">
        <w:rPr>
          <w:rFonts w:ascii="Times New Roman" w:hAnsi="Times New Roman" w:cs="Times New Roman"/>
        </w:rPr>
        <w:t>неудобий</w:t>
      </w:r>
      <w:proofErr w:type="spellEnd"/>
      <w:r w:rsidR="00BA0718" w:rsidRPr="00FA74EE">
        <w:rPr>
          <w:rFonts w:ascii="Times New Roman" w:hAnsi="Times New Roman" w:cs="Times New Roman"/>
        </w:rPr>
        <w:t xml:space="preserve">, городских лесов на  градостроительный регламент зоны жилой застройки </w:t>
      </w:r>
      <w:r w:rsidR="00BA0718">
        <w:rPr>
          <w:rFonts w:ascii="Times New Roman" w:hAnsi="Times New Roman" w:cs="Times New Roman"/>
        </w:rPr>
        <w:t>(Ж) по земельному участку</w:t>
      </w:r>
      <w:r w:rsidR="00BA0718" w:rsidRPr="00FA74EE">
        <w:rPr>
          <w:rFonts w:ascii="Times New Roman" w:hAnsi="Times New Roman" w:cs="Times New Roman"/>
        </w:rPr>
        <w:t>,</w:t>
      </w:r>
      <w:r w:rsidR="00BA0718">
        <w:rPr>
          <w:rFonts w:ascii="Times New Roman" w:hAnsi="Times New Roman" w:cs="Times New Roman"/>
        </w:rPr>
        <w:t xml:space="preserve"> расположенному</w:t>
      </w:r>
      <w:r w:rsidR="00BA0718"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="00BA0718" w:rsidRPr="00FA74EE">
        <w:rPr>
          <w:rFonts w:ascii="Times New Roman" w:hAnsi="Times New Roman" w:cs="Times New Roman"/>
        </w:rPr>
        <w:t>Не</w:t>
      </w:r>
      <w:r w:rsidR="00BA0718">
        <w:rPr>
          <w:rFonts w:ascii="Times New Roman" w:hAnsi="Times New Roman" w:cs="Times New Roman"/>
        </w:rPr>
        <w:t>клиновский</w:t>
      </w:r>
      <w:proofErr w:type="spellEnd"/>
      <w:r w:rsidR="00BA0718">
        <w:rPr>
          <w:rFonts w:ascii="Times New Roman" w:hAnsi="Times New Roman" w:cs="Times New Roman"/>
        </w:rPr>
        <w:t xml:space="preserve"> </w:t>
      </w:r>
      <w:proofErr w:type="spellStart"/>
      <w:r w:rsidR="00BA0718">
        <w:rPr>
          <w:rFonts w:ascii="Times New Roman" w:hAnsi="Times New Roman" w:cs="Times New Roman"/>
        </w:rPr>
        <w:t>район,х</w:t>
      </w:r>
      <w:proofErr w:type="gramStart"/>
      <w:r w:rsidR="00BA0718">
        <w:rPr>
          <w:rFonts w:ascii="Times New Roman" w:hAnsi="Times New Roman" w:cs="Times New Roman"/>
        </w:rPr>
        <w:t>.Г</w:t>
      </w:r>
      <w:proofErr w:type="gramEnd"/>
      <w:r w:rsidR="00BA0718">
        <w:rPr>
          <w:rFonts w:ascii="Times New Roman" w:hAnsi="Times New Roman" w:cs="Times New Roman"/>
        </w:rPr>
        <w:t>рузиновка</w:t>
      </w:r>
      <w:proofErr w:type="spellEnd"/>
      <w:r w:rsidR="00BA0718">
        <w:rPr>
          <w:rFonts w:ascii="Times New Roman" w:hAnsi="Times New Roman" w:cs="Times New Roman"/>
        </w:rPr>
        <w:t xml:space="preserve">; 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-зону</w:t>
      </w:r>
      <w:r w:rsidRPr="00FA74EE">
        <w:rPr>
          <w:rFonts w:ascii="Times New Roman" w:hAnsi="Times New Roman" w:cs="Times New Roman"/>
        </w:rPr>
        <w:t xml:space="preserve"> Р-1 градостроительный регламент зоны природных ландшафтов, </w:t>
      </w:r>
      <w:proofErr w:type="spellStart"/>
      <w:r w:rsidRPr="00FA74EE">
        <w:rPr>
          <w:rFonts w:ascii="Times New Roman" w:hAnsi="Times New Roman" w:cs="Times New Roman"/>
        </w:rPr>
        <w:t>неудобий</w:t>
      </w:r>
      <w:proofErr w:type="spellEnd"/>
      <w:r w:rsidRPr="00FA74EE">
        <w:rPr>
          <w:rFonts w:ascii="Times New Roman" w:hAnsi="Times New Roman" w:cs="Times New Roman"/>
        </w:rPr>
        <w:t xml:space="preserve">, городских лесов 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район,х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оркин</w:t>
      </w:r>
      <w:proofErr w:type="spellEnd"/>
      <w:r>
        <w:rPr>
          <w:rFonts w:ascii="Times New Roman" w:hAnsi="Times New Roman" w:cs="Times New Roman"/>
        </w:rPr>
        <w:t>;</w:t>
      </w:r>
    </w:p>
    <w:p w:rsidR="00BA0718" w:rsidRPr="003F6933" w:rsidRDefault="00BA0718" w:rsidP="00AB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часть зоны</w:t>
      </w:r>
      <w:r w:rsidRPr="00FA74EE">
        <w:rPr>
          <w:rFonts w:ascii="Times New Roman" w:hAnsi="Times New Roman" w:cs="Times New Roman"/>
        </w:rPr>
        <w:t xml:space="preserve"> Р-1 градостроительный регламент зоны природных ландшафтов, </w:t>
      </w:r>
      <w:proofErr w:type="spellStart"/>
      <w:r w:rsidRPr="00FA74EE">
        <w:rPr>
          <w:rFonts w:ascii="Times New Roman" w:hAnsi="Times New Roman" w:cs="Times New Roman"/>
        </w:rPr>
        <w:t>неудобий</w:t>
      </w:r>
      <w:proofErr w:type="spellEnd"/>
      <w:r w:rsidRPr="00FA74EE">
        <w:rPr>
          <w:rFonts w:ascii="Times New Roman" w:hAnsi="Times New Roman" w:cs="Times New Roman"/>
        </w:rPr>
        <w:t xml:space="preserve">, городских лесов 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  </w:t>
      </w:r>
      <w:r w:rsidRPr="00FA74EE">
        <w:rPr>
          <w:rFonts w:ascii="Times New Roman" w:hAnsi="Times New Roman" w:cs="Times New Roman"/>
        </w:rPr>
        <w:t xml:space="preserve">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отошники</w:t>
      </w:r>
      <w:proofErr w:type="spellEnd"/>
      <w:r>
        <w:rPr>
          <w:rFonts w:ascii="Times New Roman" w:hAnsi="Times New Roman" w:cs="Times New Roman"/>
        </w:rPr>
        <w:t>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зону </w:t>
      </w:r>
      <w:r w:rsidRPr="00FA74EE">
        <w:rPr>
          <w:rFonts w:ascii="Times New Roman" w:hAnsi="Times New Roman" w:cs="Times New Roman"/>
        </w:rPr>
        <w:t xml:space="preserve"> Р-1</w:t>
      </w:r>
      <w:r>
        <w:rPr>
          <w:rFonts w:ascii="Times New Roman" w:hAnsi="Times New Roman" w:cs="Times New Roman"/>
        </w:rPr>
        <w:t>,Р-1/2</w:t>
      </w:r>
      <w:r w:rsidRPr="00FA74EE">
        <w:rPr>
          <w:rFonts w:ascii="Times New Roman" w:hAnsi="Times New Roman" w:cs="Times New Roman"/>
        </w:rPr>
        <w:t xml:space="preserve"> градостроительный регламент зоны природных ландшафтов, </w:t>
      </w:r>
      <w:proofErr w:type="spellStart"/>
      <w:r w:rsidRPr="00FA74EE">
        <w:rPr>
          <w:rFonts w:ascii="Times New Roman" w:hAnsi="Times New Roman" w:cs="Times New Roman"/>
        </w:rPr>
        <w:t>неудобий</w:t>
      </w:r>
      <w:proofErr w:type="spellEnd"/>
      <w:r w:rsidRPr="00FA74EE">
        <w:rPr>
          <w:rFonts w:ascii="Times New Roman" w:hAnsi="Times New Roman" w:cs="Times New Roman"/>
        </w:rPr>
        <w:t xml:space="preserve">, городских лесов 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олотарево</w:t>
      </w:r>
      <w:proofErr w:type="spellEnd"/>
      <w:r>
        <w:rPr>
          <w:rFonts w:ascii="Times New Roman" w:hAnsi="Times New Roman" w:cs="Times New Roman"/>
        </w:rPr>
        <w:t>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зону ОД/1 градостроительный регламент зоны общественно-деловой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</w:t>
      </w:r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 xml:space="preserve">, ул.Победы,1-в; 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зоны С-1/3,С-1/6,</w:t>
      </w:r>
      <w:r w:rsidRPr="00E174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-1/8,С-1/9, часть</w:t>
      </w:r>
      <w:r w:rsidRPr="00E174F7">
        <w:rPr>
          <w:rFonts w:ascii="Times New Roman" w:hAnsi="Times New Roman" w:cs="Times New Roman"/>
        </w:rPr>
        <w:t>С-1/5,</w:t>
      </w:r>
      <w:r>
        <w:rPr>
          <w:rFonts w:ascii="Times New Roman" w:hAnsi="Times New Roman" w:cs="Times New Roman"/>
        </w:rPr>
        <w:t xml:space="preserve">частьС-1/7 </w:t>
      </w:r>
      <w:r w:rsidRPr="00E174F7">
        <w:rPr>
          <w:rFonts w:ascii="Times New Roman" w:hAnsi="Times New Roman" w:cs="Times New Roman"/>
        </w:rPr>
        <w:t>градостроительный регламент зоны зелёных насаждений специального назначени</w:t>
      </w:r>
      <w:r>
        <w:rPr>
          <w:rFonts w:ascii="Times New Roman" w:hAnsi="Times New Roman" w:cs="Times New Roman"/>
        </w:rPr>
        <w:t xml:space="preserve">я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градостроительный  регламент зоны парков Р-2/9,Р-2/8 - по земельным участкам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расположенным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 xml:space="preserve"> –исключить;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зоны градостроительный  регламент зоны парков Р-2/5,Р-2/4 Р-2/6, часть  Р-2/7-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земельным участкам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расположенным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-зону ОД/7 градостроительный регламент зоны общественно-деловой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</w:t>
      </w:r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>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зону  ПЗ/6 градостроительный регламент производственной зоны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 область, </w:t>
      </w:r>
      <w:proofErr w:type="spellStart"/>
      <w:r w:rsidRPr="00FA74E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 xml:space="preserve"> – исключить;</w:t>
      </w:r>
    </w:p>
    <w:p w:rsidR="00BA0718" w:rsidRDefault="00BA0718" w:rsidP="00AB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часть  ОС-/3 г</w:t>
      </w:r>
      <w:r w:rsidRPr="00CD1888">
        <w:rPr>
          <w:rFonts w:ascii="Times New Roman" w:hAnsi="Times New Roman" w:cs="Times New Roman"/>
        </w:rPr>
        <w:t>радостроительный регламент зоны размещения объек</w:t>
      </w:r>
      <w:r>
        <w:rPr>
          <w:rFonts w:ascii="Times New Roman" w:hAnsi="Times New Roman" w:cs="Times New Roman"/>
        </w:rPr>
        <w:t>тов социального назначения</w:t>
      </w:r>
      <w:r w:rsidRPr="00CD1888">
        <w:rPr>
          <w:rFonts w:ascii="Times New Roman" w:hAnsi="Times New Roman" w:cs="Times New Roman"/>
        </w:rPr>
        <w:t xml:space="preserve">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</w:t>
      </w:r>
      <w:r w:rsidRPr="00FA74EE">
        <w:rPr>
          <w:rFonts w:ascii="Times New Roman" w:hAnsi="Times New Roman" w:cs="Times New Roman"/>
        </w:rPr>
        <w:t xml:space="preserve"> по адресу: Ростовская</w:t>
      </w:r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>;</w:t>
      </w:r>
    </w:p>
    <w:p w:rsidR="00BA0718" w:rsidRDefault="00BA0718" w:rsidP="00E75161">
      <w:pPr>
        <w:spacing w:after="0" w:line="240" w:lineRule="auto"/>
        <w:jc w:val="both"/>
        <w:rPr>
          <w:rFonts w:ascii="Times New Roman" w:hAnsi="Times New Roman" w:cs="Times New Roman"/>
          <w:webHidden/>
        </w:rPr>
      </w:pPr>
      <w:r>
        <w:rPr>
          <w:rFonts w:ascii="Times New Roman" w:hAnsi="Times New Roman" w:cs="Times New Roman"/>
        </w:rPr>
        <w:t>- зоны ИТ-4</w:t>
      </w:r>
      <w:r w:rsidRPr="007E66DA">
        <w:t xml:space="preserve"> </w:t>
      </w:r>
      <w:r>
        <w:rPr>
          <w:rFonts w:ascii="Times New Roman" w:hAnsi="Times New Roman" w:cs="Times New Roman"/>
        </w:rPr>
        <w:t>г</w:t>
      </w:r>
      <w:r w:rsidRPr="009535E5">
        <w:rPr>
          <w:rFonts w:ascii="Times New Roman" w:hAnsi="Times New Roman" w:cs="Times New Roman"/>
        </w:rPr>
        <w:t xml:space="preserve">радостроительный регламент зоны инженерной и транспортной инфраструктуры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 xml:space="preserve">(Ж) по земельному участку, расположенному </w:t>
      </w:r>
      <w:r w:rsidRPr="00FA74EE">
        <w:rPr>
          <w:rFonts w:ascii="Times New Roman" w:hAnsi="Times New Roman" w:cs="Times New Roman"/>
        </w:rPr>
        <w:t xml:space="preserve"> по адресу: Ростовская</w:t>
      </w:r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район,с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ндреево-Мелентьево</w:t>
      </w:r>
      <w:proofErr w:type="spellEnd"/>
      <w:r>
        <w:rPr>
          <w:rFonts w:ascii="Times New Roman" w:hAnsi="Times New Roman" w:cs="Times New Roman"/>
        </w:rPr>
        <w:t>;</w:t>
      </w:r>
      <w:r w:rsidRPr="009535E5">
        <w:rPr>
          <w:rFonts w:ascii="Times New Roman" w:hAnsi="Times New Roman" w:cs="Times New Roman"/>
          <w:webHidden/>
        </w:rPr>
        <w:tab/>
      </w:r>
    </w:p>
    <w:p w:rsidR="00BA0718" w:rsidRDefault="00BA0718" w:rsidP="00E75161">
      <w:pPr>
        <w:spacing w:after="0" w:line="240" w:lineRule="auto"/>
        <w:jc w:val="both"/>
        <w:rPr>
          <w:rFonts w:ascii="Times New Roman" w:hAnsi="Times New Roman" w:cs="Times New Roman"/>
          <w:webHidden/>
        </w:rPr>
      </w:pPr>
      <w:r>
        <w:rPr>
          <w:rFonts w:ascii="Times New Roman" w:hAnsi="Times New Roman" w:cs="Times New Roman"/>
          <w:webHidden/>
        </w:rPr>
        <w:t xml:space="preserve">- </w:t>
      </w:r>
      <w:r w:rsidR="00AB3206">
        <w:rPr>
          <w:rFonts w:ascii="Times New Roman" w:hAnsi="Times New Roman" w:cs="Times New Roman"/>
          <w:webHidden/>
        </w:rPr>
        <w:t>с</w:t>
      </w:r>
      <w:r>
        <w:rPr>
          <w:rFonts w:ascii="Times New Roman" w:hAnsi="Times New Roman" w:cs="Times New Roman"/>
          <w:webHidden/>
        </w:rPr>
        <w:t>местить границу населенного пункта п</w:t>
      </w:r>
      <w:r w:rsidR="00E75161">
        <w:rPr>
          <w:rFonts w:ascii="Times New Roman" w:hAnsi="Times New Roman" w:cs="Times New Roman"/>
          <w:webHidden/>
        </w:rPr>
        <w:t xml:space="preserve">о адресу: </w:t>
      </w:r>
      <w:proofErr w:type="spellStart"/>
      <w:r w:rsidR="00E75161">
        <w:rPr>
          <w:rFonts w:ascii="Times New Roman" w:hAnsi="Times New Roman" w:cs="Times New Roman"/>
          <w:webHidden/>
        </w:rPr>
        <w:t>с</w:t>
      </w:r>
      <w:proofErr w:type="gramStart"/>
      <w:r w:rsidR="00E75161">
        <w:rPr>
          <w:rFonts w:ascii="Times New Roman" w:hAnsi="Times New Roman" w:cs="Times New Roman"/>
          <w:webHidden/>
        </w:rPr>
        <w:t>.А</w:t>
      </w:r>
      <w:proofErr w:type="gramEnd"/>
      <w:r w:rsidR="00E75161">
        <w:rPr>
          <w:rFonts w:ascii="Times New Roman" w:hAnsi="Times New Roman" w:cs="Times New Roman"/>
          <w:webHidden/>
        </w:rPr>
        <w:t>ндреево-Мелентьево</w:t>
      </w:r>
      <w:proofErr w:type="spellEnd"/>
      <w:r w:rsidR="00E75161">
        <w:rPr>
          <w:rFonts w:ascii="Times New Roman" w:hAnsi="Times New Roman" w:cs="Times New Roman"/>
          <w:webHidden/>
        </w:rPr>
        <w:t xml:space="preserve"> </w:t>
      </w:r>
      <w:r>
        <w:rPr>
          <w:rFonts w:ascii="Times New Roman" w:hAnsi="Times New Roman" w:cs="Times New Roman"/>
          <w:webHidden/>
        </w:rPr>
        <w:t>в районе пер.Первомайский ,2а.</w:t>
      </w:r>
    </w:p>
    <w:p w:rsidR="00BA0718" w:rsidRDefault="00BA0718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ebHidden/>
        </w:rPr>
        <w:t xml:space="preserve">-  </w:t>
      </w:r>
      <w:r>
        <w:rPr>
          <w:rFonts w:ascii="Times New Roman" w:hAnsi="Times New Roman" w:cs="Times New Roman"/>
        </w:rPr>
        <w:t>в зоне жилой застройки первого ти</w:t>
      </w:r>
      <w:r w:rsidR="00E75161">
        <w:rPr>
          <w:rFonts w:ascii="Times New Roman" w:hAnsi="Times New Roman" w:cs="Times New Roman"/>
        </w:rPr>
        <w:t xml:space="preserve">па Ж-4   добавить по х. </w:t>
      </w:r>
      <w:proofErr w:type="spellStart"/>
      <w:r w:rsidR="00E75161">
        <w:rPr>
          <w:rFonts w:ascii="Times New Roman" w:hAnsi="Times New Roman" w:cs="Times New Roman"/>
        </w:rPr>
        <w:t>Боркин</w:t>
      </w:r>
      <w:proofErr w:type="spellEnd"/>
      <w:r w:rsidR="00E751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С-2;</w:t>
      </w:r>
    </w:p>
    <w:p w:rsidR="00BA0718" w:rsidRPr="00BA0718" w:rsidRDefault="00BA0718" w:rsidP="00E7516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зону ОД/4,ОД/5 градостроительный регламент зоны общественно-деловой </w:t>
      </w:r>
      <w:r w:rsidRPr="00FA74EE">
        <w:rPr>
          <w:rFonts w:ascii="Times New Roman" w:hAnsi="Times New Roman" w:cs="Times New Roman"/>
        </w:rPr>
        <w:t xml:space="preserve">на  градостроительный регламент зоны жилой застройки </w:t>
      </w:r>
      <w:r>
        <w:rPr>
          <w:rFonts w:ascii="Times New Roman" w:hAnsi="Times New Roman" w:cs="Times New Roman"/>
        </w:rPr>
        <w:t>(Ж) по земельному участку</w:t>
      </w:r>
      <w:r w:rsidRPr="00FA7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расположенному </w:t>
      </w:r>
      <w:r w:rsidRPr="00FA74EE">
        <w:rPr>
          <w:rFonts w:ascii="Times New Roman" w:hAnsi="Times New Roman" w:cs="Times New Roman"/>
        </w:rPr>
        <w:t>по адресу: Ростовская</w:t>
      </w:r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Неклиновский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ухосарматка</w:t>
      </w:r>
      <w:proofErr w:type="spellEnd"/>
      <w:r>
        <w:rPr>
          <w:rFonts w:ascii="Times New Roman" w:hAnsi="Times New Roman" w:cs="Times New Roman"/>
        </w:rPr>
        <w:t>;</w:t>
      </w:r>
    </w:p>
    <w:p w:rsidR="00F23991" w:rsidRDefault="00BA0718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минимальный размер </w:t>
      </w:r>
      <w:r w:rsidRPr="00FA74E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-</w:t>
      </w:r>
      <w:r w:rsidRPr="00FA74EE">
        <w:rPr>
          <w:rFonts w:ascii="Times New Roman" w:hAnsi="Times New Roman" w:cs="Times New Roman"/>
        </w:rPr>
        <w:t xml:space="preserve"> 300 кв.м</w:t>
      </w:r>
      <w:r>
        <w:rPr>
          <w:rFonts w:ascii="Times New Roman" w:hAnsi="Times New Roman" w:cs="Times New Roman"/>
        </w:rPr>
        <w:t>.</w:t>
      </w:r>
      <w:r w:rsidRPr="00FA74EE">
        <w:rPr>
          <w:rFonts w:ascii="Times New Roman" w:hAnsi="Times New Roman" w:cs="Times New Roman"/>
        </w:rPr>
        <w:t xml:space="preserve"> (для земельных участков, предназначенных для размещения домов индивидуальной жилой застройки и участков для ведения личного подсобного хозяйства)</w:t>
      </w:r>
      <w:r>
        <w:rPr>
          <w:rFonts w:ascii="Times New Roman" w:hAnsi="Times New Roman" w:cs="Times New Roman"/>
        </w:rPr>
        <w:t>;</w:t>
      </w:r>
    </w:p>
    <w:p w:rsidR="00F23991" w:rsidRDefault="00BA0718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ма</w:t>
      </w:r>
      <w:r w:rsidR="00F23991">
        <w:rPr>
          <w:rFonts w:ascii="Times New Roman" w:hAnsi="Times New Roman" w:cs="Times New Roman"/>
        </w:rPr>
        <w:t xml:space="preserve">ксимальный размер </w:t>
      </w:r>
      <w:r>
        <w:rPr>
          <w:rFonts w:ascii="Times New Roman" w:hAnsi="Times New Roman" w:cs="Times New Roman"/>
        </w:rPr>
        <w:t xml:space="preserve"> земельного участка для </w:t>
      </w:r>
      <w:proofErr w:type="spellStart"/>
      <w:r>
        <w:rPr>
          <w:rFonts w:ascii="Times New Roman" w:hAnsi="Times New Roman" w:cs="Times New Roman"/>
        </w:rPr>
        <w:t>подзоны</w:t>
      </w:r>
      <w:proofErr w:type="spellEnd"/>
      <w:r>
        <w:rPr>
          <w:rFonts w:ascii="Times New Roman" w:hAnsi="Times New Roman" w:cs="Times New Roman"/>
        </w:rPr>
        <w:t xml:space="preserve"> «Б» -7000 кв.м. (для земельных участков, предназначенных для размещения домов индивидуальной жилой застройки».</w:t>
      </w:r>
      <w:proofErr w:type="gramEnd"/>
    </w:p>
    <w:p w:rsidR="00BA0718" w:rsidRDefault="00F23991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r w:rsidR="00BA0718">
        <w:rPr>
          <w:rFonts w:ascii="Times New Roman" w:hAnsi="Times New Roman" w:cs="Times New Roman"/>
        </w:rPr>
        <w:t xml:space="preserve"> ст. 20 Градостроительного регламента зоны жилой застройки первого типа (Ж) в разделе 3  добавить сведения по х. </w:t>
      </w:r>
      <w:proofErr w:type="spellStart"/>
      <w:r w:rsidR="00BA0718">
        <w:rPr>
          <w:rFonts w:ascii="Times New Roman" w:hAnsi="Times New Roman" w:cs="Times New Roman"/>
        </w:rPr>
        <w:t>Боркин</w:t>
      </w:r>
      <w:proofErr w:type="spellEnd"/>
      <w:r w:rsidR="00BA0718">
        <w:rPr>
          <w:rFonts w:ascii="Times New Roman" w:hAnsi="Times New Roman" w:cs="Times New Roman"/>
        </w:rPr>
        <w:t xml:space="preserve">: </w:t>
      </w:r>
      <w:proofErr w:type="gramStart"/>
      <w:r w:rsidR="00BA0718">
        <w:rPr>
          <w:rFonts w:ascii="Times New Roman" w:hAnsi="Times New Roman" w:cs="Times New Roman"/>
        </w:rPr>
        <w:t>Ж</w:t>
      </w:r>
      <w:proofErr w:type="gramEnd"/>
      <w:r w:rsidR="00BA0718">
        <w:rPr>
          <w:rFonts w:ascii="Times New Roman" w:hAnsi="Times New Roman" w:cs="Times New Roman"/>
        </w:rPr>
        <w:t>/1, Ж/2, Ж/3, Ж/4, Ж/5.</w:t>
      </w:r>
    </w:p>
    <w:p w:rsidR="00BA0718" w:rsidRDefault="00E75161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</w:t>
      </w:r>
      <w:r w:rsidR="00BA0718">
        <w:rPr>
          <w:rFonts w:ascii="Times New Roman" w:hAnsi="Times New Roman" w:cs="Times New Roman"/>
        </w:rPr>
        <w:t xml:space="preserve">ривести в соответствие статьи: </w:t>
      </w:r>
    </w:p>
    <w:p w:rsidR="00BA0718" w:rsidRDefault="00BA0718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23991">
        <w:rPr>
          <w:rFonts w:ascii="Times New Roman" w:hAnsi="Times New Roman" w:cs="Times New Roman"/>
        </w:rPr>
        <w:t>ст.</w:t>
      </w:r>
      <w:r>
        <w:rPr>
          <w:rFonts w:ascii="Times New Roman" w:hAnsi="Times New Roman" w:cs="Times New Roman"/>
        </w:rPr>
        <w:t xml:space="preserve">28 Градостроительный регламент зоны природных ландшафтов, </w:t>
      </w:r>
      <w:proofErr w:type="spellStart"/>
      <w:r>
        <w:rPr>
          <w:rFonts w:ascii="Times New Roman" w:hAnsi="Times New Roman" w:cs="Times New Roman"/>
        </w:rPr>
        <w:t>неудобий</w:t>
      </w:r>
      <w:proofErr w:type="spellEnd"/>
      <w:r>
        <w:rPr>
          <w:rFonts w:ascii="Times New Roman" w:hAnsi="Times New Roman" w:cs="Times New Roman"/>
        </w:rPr>
        <w:t>, городских лесов (Р-1);</w:t>
      </w:r>
    </w:p>
    <w:p w:rsidR="00BA0718" w:rsidRDefault="00BA0718" w:rsidP="00E75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3991">
        <w:rPr>
          <w:rFonts w:ascii="Times New Roman" w:hAnsi="Times New Roman" w:cs="Times New Roman"/>
        </w:rPr>
        <w:t>ст.</w:t>
      </w:r>
      <w:r>
        <w:rPr>
          <w:rFonts w:ascii="Times New Roman" w:hAnsi="Times New Roman" w:cs="Times New Roman"/>
        </w:rPr>
        <w:t>29 Градостроительный регламент зоны парков (Р-1);</w:t>
      </w:r>
    </w:p>
    <w:p w:rsidR="005E22C4" w:rsidRPr="00E75161" w:rsidRDefault="00BA0718" w:rsidP="00E75161">
      <w:pPr>
        <w:spacing w:after="0" w:line="240" w:lineRule="auto"/>
      </w:pPr>
      <w:r>
        <w:rPr>
          <w:rFonts w:ascii="Times New Roman" w:hAnsi="Times New Roman" w:cs="Times New Roman"/>
        </w:rPr>
        <w:t xml:space="preserve">- </w:t>
      </w:r>
      <w:r w:rsidR="00F23991">
        <w:rPr>
          <w:rFonts w:ascii="Times New Roman" w:hAnsi="Times New Roman" w:cs="Times New Roman"/>
        </w:rPr>
        <w:t xml:space="preserve">ст.30 </w:t>
      </w:r>
      <w:r>
        <w:rPr>
          <w:rFonts w:ascii="Times New Roman" w:hAnsi="Times New Roman" w:cs="Times New Roman"/>
        </w:rPr>
        <w:t>Градостроительного регламента зоны размещения объектов физкультуры и спорта Р-</w:t>
      </w:r>
      <w:r w:rsidR="00A96A22">
        <w:rPr>
          <w:rFonts w:ascii="Times New Roman" w:hAnsi="Times New Roman" w:cs="Times New Roman"/>
        </w:rPr>
        <w:t>2</w:t>
      </w: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Pr="007E0020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C4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22C4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22C4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22C4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22C4" w:rsidRDefault="005E22C4" w:rsidP="005E22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E22C4" w:rsidSect="00AB320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407"/>
    <w:multiLevelType w:val="hybridMultilevel"/>
    <w:tmpl w:val="E54C1524"/>
    <w:lvl w:ilvl="0" w:tplc="044E7CA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F1D"/>
    <w:rsid w:val="00044407"/>
    <w:rsid w:val="00044914"/>
    <w:rsid w:val="00096999"/>
    <w:rsid w:val="00116A12"/>
    <w:rsid w:val="00184639"/>
    <w:rsid w:val="00257F1D"/>
    <w:rsid w:val="002A50AA"/>
    <w:rsid w:val="0036442C"/>
    <w:rsid w:val="003F41D9"/>
    <w:rsid w:val="00406CE1"/>
    <w:rsid w:val="004C158B"/>
    <w:rsid w:val="005030A7"/>
    <w:rsid w:val="005E22C4"/>
    <w:rsid w:val="00753324"/>
    <w:rsid w:val="00797566"/>
    <w:rsid w:val="007B722D"/>
    <w:rsid w:val="007E0020"/>
    <w:rsid w:val="007E2AA1"/>
    <w:rsid w:val="00803926"/>
    <w:rsid w:val="009509F8"/>
    <w:rsid w:val="009A0326"/>
    <w:rsid w:val="00A334DC"/>
    <w:rsid w:val="00A96601"/>
    <w:rsid w:val="00A96A22"/>
    <w:rsid w:val="00A97841"/>
    <w:rsid w:val="00AB3206"/>
    <w:rsid w:val="00AC6FD2"/>
    <w:rsid w:val="00AE2FD5"/>
    <w:rsid w:val="00B210F2"/>
    <w:rsid w:val="00B80B79"/>
    <w:rsid w:val="00BA0718"/>
    <w:rsid w:val="00BD625A"/>
    <w:rsid w:val="00C56D8C"/>
    <w:rsid w:val="00CE445F"/>
    <w:rsid w:val="00DA65D8"/>
    <w:rsid w:val="00DB37AB"/>
    <w:rsid w:val="00E25B99"/>
    <w:rsid w:val="00E75161"/>
    <w:rsid w:val="00EE0D2E"/>
    <w:rsid w:val="00F23991"/>
    <w:rsid w:val="00F87E82"/>
    <w:rsid w:val="00FA4EA5"/>
    <w:rsid w:val="00F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5"/>
  </w:style>
  <w:style w:type="paragraph" w:styleId="3">
    <w:name w:val="heading 3"/>
    <w:basedOn w:val="a"/>
    <w:next w:val="a"/>
    <w:link w:val="30"/>
    <w:qFormat/>
    <w:rsid w:val="00BD625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2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BD62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D62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62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Знак Знак1 Знак Знак Знак Знак"/>
    <w:basedOn w:val="a"/>
    <w:rsid w:val="000449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DB37A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B37A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2015-12-17T11:36:00Z</cp:lastPrinted>
  <dcterms:created xsi:type="dcterms:W3CDTF">2015-07-07T10:13:00Z</dcterms:created>
  <dcterms:modified xsi:type="dcterms:W3CDTF">2016-01-06T06:50:00Z</dcterms:modified>
</cp:coreProperties>
</file>