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7.xml" ContentType="application/vnd.openxmlformats-officedocument.wordprocessingml.header+xml"/>
  <Override PartName="/word/document.xml" ContentType="application/vnd.openxmlformats-officedocument.wordprocessingml.document.main+xml"/>
  <Override PartName="/word/header6.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uppressAutoHyphens w:val="true"/>
        <w:spacing w:lineRule="auto" w:line="276" w:before="0" w:after="0"/>
        <w:ind w:left="8222" w:hanging="0"/>
        <w:jc w:val="center"/>
        <w:rPr/>
      </w:pPr>
      <w:r>
        <w:rPr>
          <w:rFonts w:eastAsia="Times New Roman" w:cs="Times New Roman" w:ascii="Times New Roman" w:hAnsi="Times New Roman"/>
          <w:sz w:val="26"/>
          <w:szCs w:val="26"/>
          <w:lang w:eastAsia="ar-SA"/>
        </w:rPr>
        <w:t>ПРОЕКТ</w:t>
      </w:r>
    </w:p>
    <w:p>
      <w:pPr>
        <w:pStyle w:val="Normal"/>
        <w:suppressAutoHyphens w:val="true"/>
        <w:spacing w:lineRule="auto" w:line="276" w:before="0" w:after="0"/>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r>
    </w:p>
    <w:p>
      <w:pPr>
        <w:pStyle w:val="Normal"/>
        <w:suppressAutoHyphens w:val="true"/>
        <w:spacing w:lineRule="auto" w:line="276" w:before="0" w:after="0"/>
        <w:jc w:val="center"/>
        <w:rPr/>
      </w:pPr>
      <w:r>
        <w:rPr>
          <w:rFonts w:eastAsia="Times New Roman" w:cs="Times New Roman" w:ascii="Times New Roman" w:hAnsi="Times New Roman"/>
          <w:b/>
          <w:lang w:eastAsia="ar-SA"/>
        </w:rPr>
        <w:t>РОССИЙСКАЯ ФЕДЕРАЦИЯ</w:t>
      </w:r>
    </w:p>
    <w:p>
      <w:pPr>
        <w:pStyle w:val="Normal"/>
        <w:suppressAutoHyphens w:val="true"/>
        <w:spacing w:lineRule="auto" w:line="276" w:before="0" w:after="0"/>
        <w:jc w:val="center"/>
        <w:rPr/>
      </w:pPr>
      <w:r>
        <w:rPr>
          <w:rFonts w:eastAsia="Times New Roman" w:cs="Times New Roman" w:ascii="Times New Roman" w:hAnsi="Times New Roman"/>
          <w:b/>
          <w:lang w:eastAsia="ar-SA"/>
        </w:rPr>
        <w:t xml:space="preserve">РОСТОВСКАЯ ОБЛАСТЬ </w:t>
      </w:r>
    </w:p>
    <w:p>
      <w:pPr>
        <w:pStyle w:val="Normal"/>
        <w:pBdr>
          <w:bottom w:val="double" w:sz="6" w:space="1" w:color="000000"/>
        </w:pBdr>
        <w:suppressAutoHyphens w:val="true"/>
        <w:spacing w:lineRule="auto" w:line="276" w:before="0" w:after="0"/>
        <w:jc w:val="center"/>
        <w:rPr/>
      </w:pPr>
      <w:r>
        <w:rPr>
          <w:rFonts w:eastAsia="Times New Roman" w:cs="Times New Roman" w:ascii="Times New Roman" w:hAnsi="Times New Roman"/>
          <w:b/>
          <w:lang w:eastAsia="ar-SA"/>
        </w:rPr>
        <w:t>МУНИЦИПАЛЬНОЕ ОБРАЗОВАНИЕ «АНДРЕЕВО-МЕЛЕНТЬЕВСКОЕ СЕЛЬСКОЕ ПОСЕЛЕНИЕ»</w:t>
      </w:r>
    </w:p>
    <w:p>
      <w:pPr>
        <w:pStyle w:val="Normal"/>
        <w:suppressAutoHyphens w:val="true"/>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ar-SA"/>
        </w:rPr>
        <w:t>АДМИНИСТРАЦИЯ АНДРЕЕВО-МЕЛЕНТЬЕВСКОГО СЕЛЬСКОГО ПОСЕЛЕНИЯ</w:t>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ПОСТАНОВЛЕНИЕ</w:t>
      </w:r>
    </w:p>
    <w:p>
      <w:pPr>
        <w:pStyle w:val="Normal"/>
        <w:suppressAutoHyphens w:val="true"/>
        <w:spacing w:lineRule="auto" w:line="276" w:before="0" w:after="0"/>
        <w:jc w:val="center"/>
        <w:rPr>
          <w:rFonts w:ascii="Times New Roman" w:hAnsi="Times New Roman" w:eastAsia="Times New Roman" w:cs="Times New Roman"/>
          <w:sz w:val="21"/>
          <w:szCs w:val="21"/>
          <w:lang w:eastAsia="ar-SA"/>
        </w:rPr>
      </w:pPr>
      <w:r>
        <w:rPr>
          <w:rFonts w:eastAsia="Times New Roman" w:cs="Times New Roman" w:ascii="Times New Roman" w:hAnsi="Times New Roman"/>
          <w:sz w:val="21"/>
          <w:szCs w:val="21"/>
          <w:lang w:eastAsia="ar-SA"/>
        </w:rPr>
      </w:r>
    </w:p>
    <w:p>
      <w:pPr>
        <w:pStyle w:val="Normal"/>
        <w:tabs>
          <w:tab w:val="left" w:pos="8647" w:leader="none"/>
        </w:tabs>
        <w:suppressAutoHyphens w:val="true"/>
        <w:spacing w:lineRule="auto" w:line="276" w:before="0" w:after="0"/>
        <w:jc w:val="both"/>
        <w:rPr>
          <w:rFonts w:ascii="Times New Roman" w:hAnsi="Times New Roman" w:eastAsia="Times New Roman" w:cs="Times New Roman"/>
          <w:i/>
          <w:i/>
          <w:iCs/>
          <w:color w:val="FF0000"/>
          <w:sz w:val="26"/>
          <w:szCs w:val="26"/>
          <w:lang w:eastAsia="ar-SA"/>
        </w:rPr>
      </w:pPr>
      <w:r>
        <w:rPr>
          <w:rFonts w:eastAsia="Times New Roman" w:cs="Times New Roman" w:ascii="Times New Roman" w:hAnsi="Times New Roman"/>
          <w:i/>
          <w:iCs/>
          <w:color w:val="FF0000"/>
          <w:sz w:val="26"/>
          <w:szCs w:val="26"/>
          <w:lang w:eastAsia="ar-SA"/>
        </w:rPr>
        <w:t>«___» _________ 2022</w:t>
        <w:tab/>
        <w:t>№ ___</w:t>
      </w:r>
    </w:p>
    <w:p>
      <w:pPr>
        <w:pStyle w:val="Normal"/>
        <w:suppressAutoHyphens w:val="true"/>
        <w:spacing w:lineRule="auto" w:line="276" w:before="0" w:after="0"/>
        <w:ind w:left="-567" w:firstLine="567"/>
        <w:jc w:val="center"/>
        <w:rPr>
          <w:rFonts w:ascii="Times New Roman" w:hAnsi="Times New Roman" w:eastAsia="Times New Roman" w:cs="Times New Roman"/>
          <w:b/>
          <w:b/>
          <w:sz w:val="21"/>
          <w:szCs w:val="21"/>
          <w:lang w:eastAsia="ar-SA"/>
        </w:rPr>
      </w:pPr>
      <w:r>
        <w:rPr>
          <w:rFonts w:eastAsia="Times New Roman" w:cs="Times New Roman" w:ascii="Times New Roman" w:hAnsi="Times New Roman"/>
          <w:b/>
          <w:sz w:val="21"/>
          <w:szCs w:val="21"/>
          <w:lang w:eastAsia="ar-SA"/>
        </w:rPr>
      </w:r>
    </w:p>
    <w:p>
      <w:pPr>
        <w:pStyle w:val="Normal"/>
        <w:spacing w:lineRule="auto" w:line="276" w:before="0" w:after="0"/>
        <w:ind w:firstLine="709"/>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w:t>
      </w:r>
      <w:bookmarkStart w:id="0" w:name="__DdeLink__60989_1056518173"/>
      <w:r>
        <w:rPr>
          <w:rFonts w:eastAsia="Calibri" w:cs="Times New Roman" w:ascii="Times New Roman" w:hAnsi="Times New Roman"/>
          <w:bCs/>
          <w:sz w:val="26"/>
          <w:szCs w:val="26"/>
        </w:rPr>
        <w:t xml:space="preserve">Об утверждении административного регламента 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6"/>
          <w:szCs w:val="26"/>
          <w:lang w:eastAsia="ru-RU"/>
        </w:rPr>
        <w:t>«Предоставление земельных участков, находящихся в муниципальной собственности Андреево-Мелентьевского сельского поселения, в аренду без проведения торгов</w:t>
      </w:r>
      <w:bookmarkEnd w:id="0"/>
      <w:r>
        <w:rPr>
          <w:rFonts w:eastAsia="Times New Roman" w:cs="Times New Roman" w:ascii="Times New Roman" w:hAnsi="Times New Roman"/>
          <w:sz w:val="26"/>
          <w:szCs w:val="26"/>
          <w:lang w:eastAsia="ru-RU"/>
        </w:rPr>
        <w:t>»</w:t>
      </w:r>
    </w:p>
    <w:p>
      <w:pPr>
        <w:pStyle w:val="Normal"/>
        <w:spacing w:lineRule="auto" w:line="276" w:before="0" w:after="0"/>
        <w:ind w:firstLine="709"/>
        <w:jc w:val="center"/>
        <w:rPr>
          <w:rFonts w:ascii="Times New Roman" w:hAnsi="Times New Roman" w:eastAsia="Calibri" w:cs="Times New Roman"/>
          <w:sz w:val="21"/>
          <w:szCs w:val="21"/>
        </w:rPr>
      </w:pPr>
      <w:r>
        <w:rPr>
          <w:rFonts w:eastAsia="Calibri" w:cs="Times New Roman" w:ascii="Times New Roman" w:hAnsi="Times New Roman"/>
          <w:sz w:val="21"/>
          <w:szCs w:val="21"/>
        </w:rPr>
      </w:r>
    </w:p>
    <w:p>
      <w:pPr>
        <w:pStyle w:val="Normal"/>
        <w:keepNext w:val="true"/>
        <w:numPr>
          <w:ilvl w:val="0"/>
          <w:numId w:val="0"/>
        </w:numPr>
        <w:spacing w:lineRule="auto" w:line="276" w:before="0" w:after="0"/>
        <w:ind w:firstLine="709"/>
        <w:jc w:val="both"/>
        <w:outlineLvl w:val="0"/>
        <w:rPr/>
      </w:pPr>
      <w:r>
        <w:rPr>
          <w:rFonts w:eastAsia="Calibri" w:cs="Times New Roman" w:ascii="Times New Roman" w:hAnsi="Times New Roman"/>
          <w:bCs/>
          <w:color w:val="000000"/>
          <w:sz w:val="26"/>
          <w:szCs w:val="26"/>
        </w:rPr>
        <w:t xml:space="preserve">В соответствии с Земельным кодексом Российской Федерации,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Times New Roman" w:cs="Times New Roman" w:ascii="Times New Roman" w:hAnsi="Times New Roman"/>
          <w:sz w:val="26"/>
          <w:szCs w:val="26"/>
          <w:lang w:eastAsia="ru-RU"/>
        </w:rPr>
        <w:t xml:space="preserve">руководствуясь Уставом муниципального образования « Андреево-Мелентьевского сельское поселение», принятым решением Собрания депутатов </w:t>
      </w:r>
      <w:bookmarkStart w:id="1" w:name="__DdeLink__14135_1056518173"/>
      <w:r>
        <w:rPr>
          <w:rFonts w:eastAsia="Times New Roman" w:cs="Times New Roman" w:ascii="Times New Roman" w:hAnsi="Times New Roman"/>
          <w:sz w:val="26"/>
          <w:szCs w:val="26"/>
          <w:lang w:eastAsia="ru-RU"/>
        </w:rPr>
        <w:t>Андреево-Мелентьевского</w:t>
      </w:r>
      <w:bookmarkEnd w:id="1"/>
      <w:r>
        <w:rPr>
          <w:rFonts w:eastAsia="Times New Roman" w:cs="Times New Roman" w:ascii="Times New Roman" w:hAnsi="Times New Roman"/>
          <w:sz w:val="26"/>
          <w:szCs w:val="26"/>
          <w:lang w:eastAsia="ru-RU"/>
        </w:rPr>
        <w:t xml:space="preserve"> сельского поселения </w:t>
      </w:r>
      <w:r>
        <w:rPr>
          <w:rFonts w:eastAsia="Times New Roman" w:cs="Times New Roman" w:ascii="Times New Roman" w:hAnsi="Times New Roman"/>
          <w:color w:val="000000" w:themeColor="text1"/>
          <w:sz w:val="26"/>
          <w:szCs w:val="26"/>
          <w:lang w:eastAsia="ru-RU"/>
        </w:rPr>
        <w:t xml:space="preserve">от </w:t>
      </w:r>
      <w:bookmarkStart w:id="2" w:name="__DdeLink__40341_1056518173"/>
      <w:r>
        <w:rPr>
          <w:rFonts w:eastAsia="Times New Roman" w:cs="Times New Roman" w:ascii="Times New Roman" w:hAnsi="Times New Roman"/>
          <w:color w:val="000000" w:themeColor="text1"/>
          <w:sz w:val="26"/>
          <w:szCs w:val="26"/>
          <w:lang w:eastAsia="ru-RU"/>
        </w:rPr>
        <w:t>12.05.2017 № 47</w:t>
      </w:r>
      <w:bookmarkEnd w:id="2"/>
      <w:r>
        <w:rPr>
          <w:rFonts w:eastAsia="Times New Roman" w:cs="Times New Roman" w:ascii="Times New Roman" w:hAnsi="Times New Roman"/>
          <w:sz w:val="26"/>
          <w:szCs w:val="26"/>
          <w:lang w:eastAsia="ru-RU"/>
        </w:rPr>
        <w:t>, Администрация Андреево-Мелентьевского сельского поселения.</w:t>
      </w:r>
    </w:p>
    <w:p>
      <w:pPr>
        <w:pStyle w:val="Normal"/>
        <w:keepNext w:val="true"/>
        <w:numPr>
          <w:ilvl w:val="0"/>
          <w:numId w:val="0"/>
        </w:numPr>
        <w:spacing w:lineRule="auto" w:line="276" w:before="0" w:after="0"/>
        <w:ind w:firstLine="709"/>
        <w:jc w:val="center"/>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ПОСТАНОВЛЯЕТ:</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Андреево-Мелентьевского сельского поселения, в аренду без проведения торгов» согласно приложению.</w:t>
      </w:r>
    </w:p>
    <w:p>
      <w:pPr>
        <w:pStyle w:val="Normal"/>
        <w:spacing w:lineRule="auto" w:line="276" w:before="0" w:after="0"/>
        <w:ind w:firstLine="709"/>
        <w:contextualSpacing/>
        <w:jc w:val="both"/>
        <w:rPr/>
      </w:pPr>
      <w:r>
        <w:rPr>
          <w:rFonts w:eastAsia="Times New Roman" w:cs="Times New Roman" w:ascii="Times New Roman" w:hAnsi="Times New Roman"/>
          <w:sz w:val="26"/>
          <w:szCs w:val="26"/>
          <w:lang w:eastAsia="ru-RU"/>
        </w:rPr>
        <w:t>2</w:t>
      </w:r>
      <w:r>
        <w:rPr>
          <w:rFonts w:eastAsia="Times New Roman" w:cs="Times New Roman" w:ascii="Times New Roman" w:hAnsi="Times New Roman"/>
          <w:color w:val="000000" w:themeColor="text1"/>
          <w:sz w:val="26"/>
          <w:szCs w:val="26"/>
          <w:lang w:eastAsia="ru-RU"/>
        </w:rPr>
        <w:t xml:space="preserve">. </w:t>
      </w:r>
      <w:r>
        <w:rPr>
          <w:rFonts w:eastAsia="Times New Roman" w:cs="Times New Roman" w:ascii="Times New Roman" w:hAnsi="Times New Roman"/>
          <w:i w:val="false"/>
          <w:iCs w:val="false"/>
          <w:color w:val="000000"/>
          <w:sz w:val="26"/>
          <w:szCs w:val="26"/>
          <w:lang w:eastAsia="ru-RU"/>
        </w:rPr>
        <w:t>Признать утратившим силу приложение 3 к постановлению Администрации Андреево-Мелентьевского сельского поселения 11.10.2018 № 90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Андреево-Мелентьевского сельского поселения, в аренду без проведения торгов».</w:t>
      </w:r>
    </w:p>
    <w:p>
      <w:pPr>
        <w:pStyle w:val="Normal"/>
        <w:spacing w:lineRule="auto" w:line="276" w:before="0" w:after="0"/>
        <w:ind w:firstLine="710"/>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 Установить, что в 2022 году предоставление муниципальной услуги, указанной в пункте 1 настоящего постановления, осуществляется с учетом особенностей, установленных постановлением Правительства Российской Федерации от 09.04.2022 № 629 «Об особенностях регулирования земельных отношений в Российской Федерации в 2022 году».</w:t>
      </w:r>
    </w:p>
    <w:p>
      <w:pPr>
        <w:pStyle w:val="Normal"/>
        <w:spacing w:lineRule="auto" w:line="276" w:before="0" w:after="0"/>
        <w:ind w:firstLine="710"/>
        <w:contextualSpacing/>
        <w:jc w:val="both"/>
        <w:rPr/>
      </w:pPr>
      <w:r>
        <w:rPr>
          <w:rFonts w:eastAsia="Times New Roman" w:cs="Times New Roman" w:ascii="Times New Roman" w:hAnsi="Times New Roman"/>
          <w:color w:val="000000" w:themeColor="text1"/>
          <w:sz w:val="26"/>
          <w:szCs w:val="26"/>
          <w:lang w:eastAsia="ru-RU"/>
        </w:rPr>
        <w:t xml:space="preserve">4. Настоящее постановление вступает в силу со дня официального </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color w:val="000000" w:themeColor="text1"/>
          <w:sz w:val="26"/>
          <w:szCs w:val="26"/>
          <w:lang w:eastAsia="ru-RU"/>
        </w:rPr>
        <w:t xml:space="preserve">в </w:t>
      </w:r>
      <w:r>
        <w:rPr>
          <w:rFonts w:eastAsia="Times New Roman" w:cs="Times New Roman" w:ascii="Times New Roman" w:hAnsi="Times New Roman"/>
          <w:i w:val="false"/>
          <w:iCs w:val="false"/>
          <w:color w:val="000000"/>
          <w:sz w:val="26"/>
          <w:szCs w:val="26"/>
          <w:lang w:eastAsia="ru-RU"/>
        </w:rPr>
        <w:t>обнародования</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color w:val="000000" w:themeColor="text1"/>
          <w:sz w:val="26"/>
          <w:szCs w:val="26"/>
          <w:lang w:eastAsia="ru-RU"/>
        </w:rPr>
        <w:t xml:space="preserve">в информационном </w:t>
      </w:r>
      <w:r>
        <w:rPr>
          <w:rFonts w:eastAsia="Times New Roman" w:cs="Times New Roman" w:ascii="Times New Roman" w:hAnsi="Times New Roman"/>
          <w:b w:val="false"/>
          <w:i w:val="false"/>
          <w:caps w:val="false"/>
          <w:smallCaps w:val="false"/>
          <w:color w:val="000000" w:themeColor="text1"/>
          <w:spacing w:val="0"/>
          <w:sz w:val="26"/>
          <w:szCs w:val="26"/>
          <w:lang w:eastAsia="ru-RU"/>
        </w:rPr>
        <w:t>бюллетене.</w:t>
      </w:r>
    </w:p>
    <w:p>
      <w:pPr>
        <w:pStyle w:val="Normal"/>
        <w:spacing w:lineRule="auto" w:line="276" w:before="0" w:after="0"/>
        <w:ind w:firstLine="709"/>
        <w:contextualSpacing/>
        <w:jc w:val="both"/>
        <w:rPr/>
      </w:pPr>
      <w:r>
        <w:rPr>
          <w:rFonts w:eastAsia="Times New Roman" w:cs="Times New Roman" w:ascii="Times New Roman" w:hAnsi="Times New Roman"/>
          <w:sz w:val="26"/>
          <w:szCs w:val="26"/>
          <w:lang w:eastAsia="ru-RU"/>
        </w:rPr>
        <w:t xml:space="preserve">5. Старшему инспектору сектора по общим и организационным вопросам </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color w:val="000000" w:themeColor="text1"/>
          <w:sz w:val="26"/>
          <w:szCs w:val="26"/>
          <w:lang w:eastAsia="ru-RU"/>
        </w:rPr>
        <w:t>Администрации Андреево-Мелентьевского сельского поселения Пасечник Н.В.</w:t>
      </w:r>
      <w:r>
        <w:rPr>
          <w:rFonts w:eastAsia="Times New Roman" w:cs="Times New Roman" w:ascii="Times New Roman" w:hAnsi="Times New Roman"/>
          <w:i/>
          <w:iCs/>
          <w:color w:val="000000" w:themeColor="text1"/>
          <w:sz w:val="26"/>
          <w:szCs w:val="26"/>
          <w:lang w:eastAsia="ru-RU"/>
        </w:rPr>
        <w:t xml:space="preserve"> </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sz w:val="26"/>
          <w:szCs w:val="26"/>
          <w:lang w:eastAsia="ru-RU"/>
        </w:rPr>
        <w:t xml:space="preserve">обеспечить официальное </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i w:val="false"/>
          <w:iCs w:val="false"/>
          <w:color w:val="000000"/>
          <w:sz w:val="26"/>
          <w:szCs w:val="26"/>
          <w:lang w:eastAsia="ru-RU"/>
        </w:rPr>
        <w:t xml:space="preserve">обнародование </w:t>
      </w:r>
      <w:r>
        <w:rPr>
          <w:rFonts w:eastAsia="Times New Roman" w:cs="Times New Roman" w:ascii="Times New Roman" w:hAnsi="Times New Roman"/>
          <w:sz w:val="26"/>
          <w:szCs w:val="26"/>
          <w:lang w:eastAsia="ru-RU"/>
        </w:rPr>
        <w:t>настоящего постановления и разместить его на официальном сайте Администрации Андреево-Мелентьевского сельского поселения в информационно-телекоммуникационной сети «Интернет».</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 Контроль за исполнением настоящего постановления оставляю за собой.</w:t>
      </w:r>
    </w:p>
    <w:p>
      <w:pPr>
        <w:pStyle w:val="Normal"/>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bl>
      <w:tblPr>
        <w:tblStyle w:val="ab"/>
        <w:tblW w:w="9339" w:type="dxa"/>
        <w:jc w:val="left"/>
        <w:tblInd w:w="-567" w:type="dxa"/>
        <w:tblBorders/>
        <w:tblCellMar>
          <w:top w:w="0" w:type="dxa"/>
          <w:left w:w="118" w:type="dxa"/>
          <w:bottom w:w="0" w:type="dxa"/>
          <w:right w:w="108" w:type="dxa"/>
        </w:tblCellMar>
        <w:tblLook w:firstRow="1" w:noVBand="1" w:lastRow="0" w:firstColumn="1" w:lastColumn="0" w:noHBand="0" w:val="04a0"/>
      </w:tblPr>
      <w:tblGrid>
        <w:gridCol w:w="4669"/>
        <w:gridCol w:w="4669"/>
      </w:tblGrid>
      <w:tr>
        <w:trPr/>
        <w:tc>
          <w:tcPr>
            <w:tcW w:w="4669" w:type="dxa"/>
            <w:tcBorders/>
            <w:shd w:fill="auto" w:val="clear"/>
          </w:tcPr>
          <w:p>
            <w:pPr>
              <w:pStyle w:val="Normal"/>
              <w:spacing w:lineRule="auto" w:line="276" w:before="0" w:after="0"/>
              <w:rPr/>
            </w:pPr>
            <w:r>
              <w:rPr>
                <w:rFonts w:eastAsia="Times New Roman" w:cs="Times New Roman" w:ascii="Times New Roman" w:hAnsi="Times New Roman"/>
                <w:sz w:val="26"/>
                <w:szCs w:val="26"/>
                <w:lang w:eastAsia="ru-RU"/>
              </w:rPr>
              <w:t>Глава Администрации</w:t>
            </w:r>
          </w:p>
          <w:p>
            <w:pPr>
              <w:pStyle w:val="Normal"/>
              <w:tabs>
                <w:tab w:val="left" w:pos="7797" w:leader="none"/>
              </w:tabs>
              <w:spacing w:lineRule="auto" w:line="276" w:before="0" w:after="0"/>
              <w:ind w:left="-567" w:firstLine="567"/>
              <w:contextualSpacing/>
              <w:jc w:val="both"/>
              <w:rPr/>
            </w:pPr>
            <w:r>
              <w:rPr>
                <w:rFonts w:eastAsia="Times New Roman" w:cs="Times New Roman" w:ascii="Times New Roman" w:hAnsi="Times New Roman"/>
                <w:sz w:val="26"/>
                <w:szCs w:val="26"/>
                <w:lang w:eastAsia="ru-RU"/>
              </w:rPr>
              <w:t xml:space="preserve">Андреево-Мелентьевского </w:t>
            </w:r>
          </w:p>
          <w:p>
            <w:pPr>
              <w:pStyle w:val="Normal"/>
              <w:spacing w:lineRule="auto" w:line="276" w:before="0" w:after="0"/>
              <w:contextualSpacing/>
              <w:jc w:val="both"/>
              <w:rPr/>
            </w:pPr>
            <w:r>
              <w:rPr>
                <w:rFonts w:eastAsia="Times New Roman" w:cs="Times New Roman" w:ascii="Times New Roman" w:hAnsi="Times New Roman"/>
                <w:sz w:val="26"/>
                <w:szCs w:val="26"/>
                <w:lang w:eastAsia="ru-RU"/>
              </w:rPr>
              <w:t xml:space="preserve">сельского поселения    </w:t>
            </w:r>
          </w:p>
        </w:tc>
        <w:tc>
          <w:tcPr>
            <w:tcW w:w="4669" w:type="dxa"/>
            <w:tcBorders/>
            <w:shd w:fill="auto" w:val="clear"/>
          </w:tcPr>
          <w:p>
            <w:pPr>
              <w:pStyle w:val="Normal"/>
              <w:tabs>
                <w:tab w:val="left" w:pos="7797" w:leader="none"/>
              </w:tabs>
              <w:spacing w:lineRule="auto" w:line="276" w:before="0" w:after="0"/>
              <w:ind w:left="-567" w:firstLine="567"/>
              <w:contextualSpacing/>
              <w:jc w:val="right"/>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797" w:leader="none"/>
              </w:tabs>
              <w:spacing w:lineRule="auto" w:line="276" w:before="0" w:after="0"/>
              <w:ind w:left="-567" w:firstLine="567"/>
              <w:contextualSpacing/>
              <w:jc w:val="right"/>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797" w:leader="none"/>
              </w:tabs>
              <w:spacing w:lineRule="auto" w:line="276" w:before="0" w:after="0"/>
              <w:ind w:left="-567" w:firstLine="567"/>
              <w:contextualSpacing/>
              <w:jc w:val="right"/>
              <w:rPr/>
            </w:pPr>
            <w:r>
              <w:rPr>
                <w:rFonts w:eastAsia="Times New Roman" w:cs="Times New Roman" w:ascii="Times New Roman" w:hAnsi="Times New Roman"/>
                <w:sz w:val="26"/>
                <w:szCs w:val="26"/>
                <w:lang w:eastAsia="ru-RU"/>
              </w:rPr>
              <w:t>Ю.В. Иваница</w:t>
            </w:r>
          </w:p>
        </w:tc>
      </w:tr>
    </w:tbl>
    <w:p>
      <w:pPr>
        <w:pStyle w:val="Normal"/>
        <w:tabs>
          <w:tab w:val="left" w:pos="7655" w:leader="none"/>
        </w:tabs>
        <w:spacing w:lineRule="auto" w:line="276" w:before="0" w:after="0"/>
        <w:ind w:left="5670" w:hanging="0"/>
        <w:contextualSpacing/>
        <w:jc w:val="right"/>
        <w:rPr/>
      </w:pPr>
      <w:r>
        <w:br w:type="page"/>
      </w:r>
      <w:r>
        <w:rPr>
          <w:rFonts w:eastAsia="Times New Roman" w:cs="Times New Roman" w:ascii="Times New Roman" w:hAnsi="Times New Roman"/>
          <w:sz w:val="24"/>
          <w:szCs w:val="24"/>
          <w:lang w:eastAsia="ru-RU"/>
        </w:rPr>
        <w:t>Приложение</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постановлению Администрации Андреево-Мелентьевского сельского поселения </w:t>
      </w:r>
      <w:r>
        <w:rPr>
          <w:rFonts w:eastAsia="Times New Roman" w:cs="Times New Roman" w:ascii="Times New Roman" w:hAnsi="Times New Roman"/>
          <w:i/>
          <w:iCs/>
          <w:color w:val="FF0000"/>
          <w:sz w:val="24"/>
          <w:szCs w:val="24"/>
          <w:lang w:eastAsia="ru-RU"/>
        </w:rPr>
        <w:t>от __.__.2022 № ___</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Административный регламент</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«Предоставление земельных участков, находящихся в муниципальной собственности Андреево-Мелентьевского сельского поселения, в аренду без проведения торгов»</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w:t>
      </w:r>
      <w:r>
        <w:rPr>
          <w:rFonts w:eastAsia="Times New Roman" w:cs="Times New Roman" w:ascii="Times New Roman" w:hAnsi="Times New Roman"/>
          <w:b/>
          <w:bCs/>
          <w:sz w:val="26"/>
          <w:szCs w:val="26"/>
          <w:lang w:eastAsia="ru-RU"/>
        </w:rPr>
        <w:t>. Общие положения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 </w:t>
      </w:r>
      <w:r>
        <w:rPr>
          <w:rFonts w:eastAsia="Times New Roman" w:cs="Times New Roman" w:ascii="Times New Roman" w:hAnsi="Times New Roman"/>
          <w:b/>
          <w:bCs/>
          <w:sz w:val="26"/>
          <w:szCs w:val="26"/>
          <w:lang w:eastAsia="ru-RU"/>
        </w:rPr>
        <w:t>Предмет регулирования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 Предметом регулирования настоящего административного регламента являются определение стандарта предоставления Администрацией Андреево-Мелентьевского сельского поселения муниципальной услуги «Предоставление земельных участков, находящихся в муниципальной собственности Андреево-Мелентьевского сельского поселения, в аренду без проведения торгов» (далее – муниципальная услуга), а также состав, последовательность и сроки выполнения административных процедур должностными лицами Администрации Андреево-Мелентьевского сельского поселения в связи с предоставлением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 </w:t>
      </w:r>
      <w:r>
        <w:rPr>
          <w:rFonts w:eastAsia="Times New Roman" w:cs="Times New Roman" w:ascii="Times New Roman" w:hAnsi="Times New Roman"/>
          <w:b/>
          <w:bCs/>
          <w:sz w:val="26"/>
          <w:szCs w:val="26"/>
          <w:lang w:eastAsia="ru-RU"/>
        </w:rPr>
        <w:t>Круг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 Заявителями, имеющими право на получение муниципальной услуги, являются следующие лица, имеющие право на заключение договора аренды земельного участка, находящегося в муниципальной собственности Андреево-Мелентьевского сельского поселения,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2.1.1. юридическое лицо, определенное в соответствии с указом или распоряжением Президента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2.1.2.</w:t>
      </w:r>
      <w:r>
        <w:rPr/>
        <w:t xml:space="preserve"> </w:t>
      </w:r>
      <w:r>
        <w:rPr>
          <w:rFonts w:eastAsia="Times New Roman" w:cs="Times New Roman" w:ascii="Times New Roman" w:hAnsi="Times New Roman"/>
          <w:color w:val="00000A"/>
          <w:sz w:val="26"/>
          <w:szCs w:val="26"/>
          <w:lang w:eastAsia="ru-RU"/>
        </w:rPr>
        <w:t>юридическое лицо, определенное в соответствии с распоряжением Правительства Российской Федерации –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2.1.3. юридическое лицо в соответствии с распоряжением Губернатора Ростовской области – в отношении земельного участка, предназначенного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2.1.4.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t xml:space="preserve"> </w:t>
      </w:r>
      <w:r>
        <w:rPr>
          <w:rFonts w:eastAsia="Times New Roman" w:cs="Times New Roman" w:ascii="Times New Roman" w:hAnsi="Times New Roman"/>
          <w:color w:val="00000A"/>
          <w:sz w:val="26"/>
          <w:szCs w:val="26"/>
          <w:lang w:eastAsia="ru-RU"/>
        </w:rPr>
        <w:t>- в отношении земельного участка, предназначенного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Ростовской области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2.1.5. застройщик, признанный в соответствии с Федеральным законом от 26 октября 2002 года № 127-ФЗ «О несостоятельности (банкротстве)» банкротом - в отношении земельного участка, предназначенного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2.1.6. застройщик, признанный в соответствии с Федеральным законом от 26 октября 2002 года № 127-ФЗ «О несостоятельности (банкротстве)» банкротом, - в отношении земельного участка, предназначенного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2.1.7. юридическое лицо – в отношении земельного участка, предназначенного для выполнения международных обязательств,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2.1.8. физическое или юридическое лицо, являющееся арендатором земельного участка, находящегося в муниципальной собственности Андреево-Мелентьевского сельского поселения, в том числе предоставленного для комплексного развития территории, из которого образован испрашиваемый земельный участок – в отношении земельного участка, образованного из земельного участка, находящегося в муниципальной собственности Андреево-Мелентьевского сельского поселения,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пунктом 5 статьи 46 Земельного кодекса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2.1.9. член садового некоммерческого товарищества или огороднического некоммерческого товарищества – в отношении садового или огородного земельного участка, образованного из земельного участка, предоставленного садоводческому некоммерческому товариществу (далее – СНТ) или огородническому некоммерческому товариществу (далее – ОНТ), за исключением земельных участков общего назначения;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2.1.10. лицо, уполномоченное на подачу заявления решением общего собрания членов СНТ или ОНТ – в отношении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2.1.11. участники долевого строительства в отношении индивидуальных жилых домов в малоэтажном жилом комплексе – в отношении земельного участка, относящегося к общему имуществу собственников индивидуальных жилых домов в малоэтажном жилом комплексе,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2.1.12.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 в отношении земельного участка, на котором расположены здания, сооружения;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2.1.13. собственник объекта незавершенного строительства в случаях, предусмотренных пунктом 5 статьи 39.6 Земельного кодекса Российской Федерации – в отношении земельного участка, на котором расположены объекты незавершенного строительства, однократно для завершения их строительства;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2.1.14. юридическое лицо, использующее земельный участок на праве постоянного (бессрочного) пользования, за исключением юридических лиц, указанных в пункте 2 статьи 39.9 Земельного кодекса Российской Федерации – в отношении земельного участка, находящегося в постоянном (бессрочном) пользовании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2.1.15.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 в отношении земельного участка, находящегося в муниципальной собственности и выделенного в счет земельных долей, находящихся в муниципальной собственности;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2.1.16.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 – в отношении земельного участка, образованного в застроенной территории, в отношении которой заключен договор о ее комплексном развитии;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2.1.17. гражданин, имеющий право на первоочередное или внеочередное приобретение земельных участков в соответствии с федеральными законами, законами Ростовской области – в отношении земельного участка, определенного федеральным законом или законом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2.1.18.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 в отношении земельного участка, предназначенного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или осуществления крестьянским (фермерским) хозяйством его деятельности;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2.1.19.</w:t>
      </w:r>
      <w:r>
        <w:rPr/>
        <w:t xml:space="preserve"> </w:t>
      </w:r>
      <w:r>
        <w:rPr>
          <w:rFonts w:eastAsia="Times New Roman" w:cs="Times New Roman" w:ascii="Times New Roman" w:hAnsi="Times New Roman"/>
          <w:color w:val="00000A"/>
          <w:sz w:val="26"/>
          <w:szCs w:val="26"/>
          <w:lang w:eastAsia="ru-RU"/>
        </w:rPr>
        <w:t>гражданин или юридическое лицо, у которого изъят для муниципальных нужд Андреево-Мелентьевского сельского поселения предоставленный на праве аренды земельный участок – в отношении земельного участка, предоставляемого взамен земельного участка, предоставленного гражданину или юридическому лицу на праве аренды и изымаемого для муниципальных нужд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2.1.20. религиозная организация, казачье общество, внесенное в государственный реестр казачьих обществ в Российской Федерации (далее - казачье общество) –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2.1.21. лицо, которое в соответствии с Земельным кодексом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 в отношении земельного участка, зарезервированного для муниципальных нужд либо ограниченного в обороте;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2.1.22.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 в отношении земельного участка, предназначенного для сенокошения, выпаса сельскохозяйственных животных, ведения огородничества или земельного участка, расположенного за границами населенного пункта, предназначенного для ведения личного подсобного хозяйства;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2.1.23. недропользователь – в отношении земельного участка, необходимого для проведения работ, связанных с пользованием недрами;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2.1.24. лицо, с которым заключено концессионное соглашение, соглашение о государственно-частном партнерстве, соглашение о муниципально-частном партнерстве –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2.1.25. 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Ростовской области, некоммерческая организация, созданная Камышевским сельским поселением для освоения территорий в целях строительства и эксплуатации наемных домов социального использования –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2.1.26. юридическое лицо, с которым заключен специальный инвестиционный контракт – в отношении земельного участка, необходимого для осуществления деятельности, предусмотренной специальным инвестиционным контрактом;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2.1.27. лицо, с которым заключено охотхозяйственное соглашение – в отношении земельного участка, необходимого для осуществления видов деятельности в сфере охотничьего хозяйства;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2.1.28. лицо, испрашивающее земельный участок для размещения водохранилища и (или) гидротехнического сооружения – в отношении земельного участка, предназначенного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2.1.29. открытое акционерное общество «Российские железные дороги» - в отношении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2.1.30. резидент зоны территориального развития, включенный в реестр резидентов зоны территориального развития – в отношении земельного участка, расположенного в границах зоны территориального развития, предназначенного для реализации инвестиционного проекта в соответствии с инвестиционной декларацией;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2.1.31.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 в отношении земельного участка, предназначенного для осуществления деятельности, предусмотренной решением о предоставлении водных биологических ресурсов в пользование, договором пользования рыболовным участком или договором пользования водными биологическими ресурсами;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2.1.32. лицо, осуществляющее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 в отношении земельного участка, необходимого для осуществления деятельности, предусмотренной договором пользования рыбоводным участком, находящимся в муниципальной собственности, для осуществления товарной аквакультуры (товарного рыбоводства);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2.1.33.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 в отношении земельного участка,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2.1.34. гражданин или юридическое лицо, являющееся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 в отношении земельного участка, предназначенного для ведения сельскохозяйственного производства и используемого гражданином или юридическим лицом на основании договора аренды,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2.1.35. физическое или юридическое лицо, являющееся арендатором земельного участка (за исключением арендаторов земельных участков, указанных в подпункте 2.1.34 настоящего пункта), имеющее право на заключение нового договора аренды такого земельного участка в соответствии с пунктами 3 и 4 статьи 39.6 Земельного кодекса Российской Федерации – в отношении земельного участка, используемого гражданином или юридическим лицом на основании договора аренды;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2.1.36. фонд, созданный в соответствии с Федеральным законом от 29 июля 2017 года № 216-ФЗ «Об инновационных научно-технологических центрах и о внесении изменений в отдельные законодательные акты Российской Федерации» - в отношении земельных участков, включенных в границы территории инновационного научно-технологического центра в соответствии с Федеральным законом от 29 июля 2017 года № 216-ФЗ «Об инновационных научно-технологических центрах и о внесении изменений в отдельные законодательные акты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2.1.37. публично-правовая компания «Единый заказчик в сфере строительства» - в отношении земельного участка, предназначенного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2.1.38. публично-правовая компания «Фонд развития территорий» - в отношении земельного участка, предназначенного для осуществления функций и полномочий публично-правовой компании «Фонд развития территорий»,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Ростовской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2.1.39. публично-правовая компания «Фонд развития территорий» - в отношении земельного участка, необходимого для осуществления публично-правовой компанией «Фонд развития территорий»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по основаниям, предусмотренным Федеральным законом от 26 октября 2002 года № 127-ФЗ «О несостоятельности (банкротстве)».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 </w:t>
      </w:r>
      <w:r>
        <w:rPr>
          <w:rFonts w:eastAsia="Times New Roman" w:cs="Times New Roman" w:ascii="Times New Roman" w:hAnsi="Times New Roman"/>
          <w:b/>
          <w:bCs/>
          <w:sz w:val="26"/>
          <w:szCs w:val="26"/>
          <w:lang w:eastAsia="ru-RU"/>
        </w:rPr>
        <w:t>Профилирование муниципальной услуги и результата, за предоставлением которого обратился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w:t>
      </w:r>
      <w:r>
        <w:rPr>
          <w:rFonts w:eastAsia="Times New Roman" w:cs="Times New Roman" w:ascii="Times New Roman" w:hAnsi="Times New Roman"/>
          <w:b/>
          <w:bCs/>
          <w:sz w:val="26"/>
          <w:szCs w:val="26"/>
          <w:lang w:eastAsia="ru-RU"/>
        </w:rPr>
        <w:t>. Стандарт предоставления муниципальной услуги</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4. </w:t>
      </w:r>
      <w:r>
        <w:rPr>
          <w:rFonts w:eastAsia="Times New Roman" w:cs="Times New Roman" w:ascii="Times New Roman" w:hAnsi="Times New Roman"/>
          <w:b/>
          <w:bCs/>
          <w:sz w:val="26"/>
          <w:szCs w:val="26"/>
          <w:lang w:eastAsia="ru-RU"/>
        </w:rPr>
        <w:t>Наименование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 Муниципальная услуга «Предоставление земельных участков, находящихся в муниципальной собственности Андреево-Мелентьевского сельского поселения, в аренду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 </w:t>
      </w:r>
      <w:r>
        <w:rPr>
          <w:rFonts w:eastAsia="Times New Roman" w:cs="Times New Roman" w:ascii="Times New Roman" w:hAnsi="Times New Roman"/>
          <w:b/>
          <w:bCs/>
          <w:sz w:val="26"/>
          <w:szCs w:val="26"/>
          <w:lang w:eastAsia="ru-RU"/>
        </w:rPr>
        <w:t>Наименование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 Органом, предоставляющим муниципальную услугу, является Администрация Андреево-Мелентьевского сельского поселения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6. </w:t>
      </w:r>
      <w:r>
        <w:rPr>
          <w:rFonts w:eastAsia="Times New Roman" w:cs="Times New Roman" w:ascii="Times New Roman" w:hAnsi="Times New Roman"/>
          <w:b/>
          <w:bCs/>
          <w:sz w:val="26"/>
          <w:szCs w:val="26"/>
          <w:lang w:eastAsia="ru-RU"/>
        </w:rPr>
        <w:t>Результат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 договор аренды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 решение об отказе в предоставлении земельного участка в аренду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6.1.3. выдача дубликата договора аренды земельного участка или решения об отказе в предоставлении земельного участка в аренду без проведения торгов (далее – дубликат документа, выданного по результатам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6.1.4. уведомление об отказе в выдаче дубликата документа, выданного по результатам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6.1.5. договор аренды земельного участка или решение об отказе в предоставлении земельного участка в аренду без проведения торгов после исправления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6.1.6. уведомление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6.2. Договор аренды земельного участка составляется по форме приложения 1 к настоящему Административному регламенту и должен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о предоставлении земельного участка, находящегося в муниципальной собственности Андреево-Мелентьевского сельского поселения Ростовской области, в аренду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 и дата договора аренды земельного участка, место его заключения;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с которым заключен договор аренды земельного участка (фамилия, имя, отчество (последнее – при наличии), реквизиты документа, удостоверяющего личность, адрес регистрации по месту жительства и (или) месту пребывания – для физического лица; полное наименование, ИНН, КПП, юридический адрес, фамилия, имя, отчество (последнее – при наличии) представителя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данные, позволяющие определенно установить земельный участок, подлежащий передаче в аренду в качестве объекта аренды: кадастровый номер, адрес расположения, площадь, категория земель, вид разрешенного использования;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реквизиты правоустанавливающего и правоподтверждающего документа о праве собственности Андреево-Мелентьевского сельского поселения на земельный участок;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наличие или отсутствие прав третьих лиц на земельный участок, а также других ограничений и обременений;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наличие объектов недвижимости на земельном участке;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размер арендной платы и порядок ее внесения;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права и обязанности сторон договора аренды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передачи земельного участка в аренду;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срок аренды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особые условия отдельных видов договоров аренды земельных участков: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проведение работ по рекультивации земельного участка, находящегося в муниципальной собственности Андреево-Мелентьевского сельского поселения и предоставленного в аренду для проведения работ, связанных с пользованием недрами;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условие об обеспечении свободного доступа граждан к водному объекту общего пользования и его береговой полосе при заключении договора аренды земельного участка, находящегося в муниципальной собственности Андреево-Мелентьевского сельского поселения и расположенного в границах береговой полосы водного объекта общего пользования;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 обязательство арендатора осуществить снос самовольной постройки или представить в Администрацию Андреево-Мелентьевского сельского поселения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случае, если на земельном участке, находящемся в муниципальной собственности Андреево-Мелентьевского сельского поселения и предоставленном в аренду,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находящийся в муниципальной собственности Андреево-Мелентьевского сельского поселения и предоставленный в аренду, полностью или частично расположен в охранной зоне, установленной в отношении линейного объекта;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возможность досрочного расторжения договора аренды земельного участка, находящегося в муниципальной собственности Андреево-Мелентьевского сельского поселения и зарезервированного для муниципальных нужд, по требованию арендодателя по истечении одного года после уведомления арендатора такого земельного участка о расторжении этого договора.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6.3. </w:t>
      </w:r>
      <w:r>
        <w:rPr>
          <w:rFonts w:eastAsia="Times New Roman" w:cs="Times New Roman" w:ascii="Times New Roman" w:hAnsi="Times New Roman"/>
          <w:sz w:val="26"/>
          <w:szCs w:val="26"/>
          <w:lang w:eastAsia="ru-RU"/>
        </w:rPr>
        <w:t>Решение об отказе в предоставлении земельного участка в аренду без проведения торгов составляется по форме приложения 2 к настоящему Административному регламенту и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об отказе в предоставлении земельного участка в аренду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дата принятия решения об отказе в предоставлении земельного участка в аренду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которому отказано в предоставлении земельного участка в аренду без проведения торгов (фамилия, имя, отчество (последнее – при наличии), почтовый адрес – для физического лица; полное наименование, ИНН, КПП, юридический,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земельном участке, в предоставлении которого в аренду без проведения торгов отказано: кадастровый номер, адрес расположения, площадь, категория земель, вид разрешенного использования;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причина</w:t>
      </w:r>
      <w:r>
        <w:rPr>
          <w:rFonts w:eastAsia="Times New Roman" w:cs="Times New Roman" w:ascii="Times New Roman" w:hAnsi="Times New Roman"/>
          <w:sz w:val="26"/>
          <w:szCs w:val="26"/>
          <w:lang w:eastAsia="ru-RU"/>
        </w:rPr>
        <w:t xml:space="preserve"> отказа в предоставлении земельного участка в аренду без проведения торгов</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отказе в предоставлении земельного участка в аренду без проведения торгов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6.4. </w:t>
      </w:r>
      <w:r>
        <w:rPr>
          <w:rFonts w:eastAsia="Times New Roman" w:cs="Times New Roman" w:ascii="Times New Roman" w:hAnsi="Times New Roman"/>
          <w:sz w:val="26"/>
          <w:szCs w:val="26"/>
          <w:lang w:eastAsia="ru-RU"/>
        </w:rPr>
        <w:t>Дубликат документа, выданного по результатам предоставления муниципальной услуги, должен содержать обязательные реквизиты, предусмотренные пунктом 6.2 или 6.3 настоящего Административного регламента, в зависимости от вида документа, за дубликатом которого обратился заявитель, а также сведения о должностном лице, выдавшем дубликат документа, выданного по результатам предоставления муниципальной услуги (должность, фамилия, имя, отчество (последнее – при наличии), подпись), дату составления дубликата документа, выданного по результатам предоставления муниципальной услуги, и отметку (штамп, печать) на нем «Дубликат».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6.5. </w:t>
      </w:r>
      <w:r>
        <w:rPr>
          <w:rFonts w:eastAsia="Times New Roman" w:cs="Times New Roman" w:ascii="Times New Roman" w:hAnsi="Times New Roman"/>
          <w:sz w:val="26"/>
          <w:szCs w:val="26"/>
          <w:lang w:eastAsia="ru-RU"/>
        </w:rPr>
        <w:t>Уведомление об отказе в выдаче дубликата документа, выданного по результатам предоставления муниципальной услуги,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наименование органа, предоставляющего муниципальную услугу, принявшего решение </w:t>
      </w:r>
      <w:r>
        <w:rPr>
          <w:rFonts w:eastAsia="Times New Roman" w:cs="Times New Roman" w:ascii="Times New Roman" w:hAnsi="Times New Roman"/>
          <w:color w:val="000000" w:themeColor="text1"/>
          <w:sz w:val="26"/>
          <w:szCs w:val="26"/>
          <w:lang w:eastAsia="ru-RU"/>
        </w:rPr>
        <w:t xml:space="preserve">об </w:t>
      </w:r>
      <w:r>
        <w:rPr>
          <w:rFonts w:eastAsia="Times New Roman" w:cs="Times New Roman" w:ascii="Times New Roman" w:hAnsi="Times New Roman"/>
          <w:sz w:val="26"/>
          <w:szCs w:val="26"/>
          <w:lang w:eastAsia="ru-RU"/>
        </w:rPr>
        <w:t>отказе в выдаче дубликата документа, выданного по результатам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заявителе (фамилия, имя, отчество (последнее – при наличии), почтовый адрес – для физического лица; полное наименование, ИНН, КПП, юридический,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договоре аренды земельного участка или решении об отказе в предоставлении земельного участка в аренду без проведения торгов, в выдаче дубликата которого отказано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отказа в выдаче дубликата документа, выданного по результатам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отказе в выдаче дубликата документа, выданного по результатам предоставления муниципальной услуги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6.6. Договор аренды земельного участка или решение об отказе в предоставлении земельного участка в аренду без проведения торгов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или 6.3 настоящего Административного регламента, в зависимости от вида документа, в котором были исправлены допущенные опечатки и ошибки.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6.7. </w:t>
      </w:r>
      <w:r>
        <w:rPr>
          <w:rFonts w:eastAsia="Times New Roman" w:cs="Times New Roman" w:ascii="Times New Roman" w:hAnsi="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заявителе (фамилия, имя, отчество (последнее – при наличии), почтовый адрес – для физического лица; полное наименование, ИНН, КПП, юридический,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6.8. 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6.9.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Pr>
          <w:rFonts w:eastAsia="Times New Roman" w:cs="Times New Roman" w:ascii="Times New Roman" w:hAnsi="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6.10.</w:t>
      </w:r>
      <w:r>
        <w:rPr>
          <w:rFonts w:eastAsia="Times New Roman" w:cs="Times New Roman" w:ascii="Times New Roman" w:hAnsi="Times New Roman"/>
          <w:sz w:val="26"/>
          <w:szCs w:val="26"/>
          <w:lang w:eastAsia="ru-RU"/>
        </w:rPr>
        <w:t xml:space="preserve">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6.10.1. 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6.10.2.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6.10.3. в форме документа на бумажном носителе посредством выдачи заявителю (представителю заявителя) лично под расписку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6.10.4. в форме документа на бумажном носителе посредством почтового отправления по указанному в заявлении почтовому адресу.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7. </w:t>
      </w:r>
      <w:r>
        <w:rPr>
          <w:rFonts w:eastAsia="Times New Roman" w:cs="Times New Roman" w:ascii="Times New Roman" w:hAnsi="Times New Roman"/>
          <w:b/>
          <w:bCs/>
          <w:sz w:val="26"/>
          <w:szCs w:val="26"/>
          <w:lang w:eastAsia="ru-RU"/>
        </w:rPr>
        <w:t>Срок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30 календарных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Андреево-Мелентьевского сельского поселения и составляет 30 календарных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30 календарных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8. </w:t>
      </w:r>
      <w:r>
        <w:rPr>
          <w:rFonts w:eastAsia="Times New Roman" w:cs="Times New Roman" w:ascii="Times New Roman" w:hAnsi="Times New Roman"/>
          <w:b/>
          <w:bCs/>
          <w:sz w:val="26"/>
          <w:szCs w:val="26"/>
          <w:lang w:eastAsia="ru-RU"/>
        </w:rPr>
        <w:t>Правовые основания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2">
        <w:r>
          <w:rPr>
            <w:rStyle w:val="Style15"/>
            <w:rFonts w:cs="Times New Roman" w:ascii="Times New Roman" w:hAnsi="Times New Roman"/>
            <w:sz w:val="26"/>
            <w:szCs w:val="26"/>
            <w:lang w:val="en-US"/>
          </w:rPr>
          <w:t>http</w:t>
        </w:r>
        <w:r>
          <w:rPr>
            <w:rStyle w:val="Style15"/>
            <w:rFonts w:cs="Times New Roman" w:ascii="Times New Roman" w:hAnsi="Times New Roman"/>
            <w:sz w:val="26"/>
            <w:szCs w:val="26"/>
          </w:rPr>
          <w:t>://</w:t>
        </w:r>
        <w:r>
          <w:rPr>
            <w:rStyle w:val="Style15"/>
            <w:rFonts w:cs="Times New Roman" w:ascii="Times New Roman" w:hAnsi="Times New Roman"/>
            <w:sz w:val="26"/>
            <w:szCs w:val="26"/>
            <w:lang w:val="en-US"/>
          </w:rPr>
          <w:t>kamichevckoesp</w:t>
        </w:r>
        <w:r>
          <w:rPr>
            <w:rStyle w:val="Style15"/>
            <w:rFonts w:cs="Times New Roman" w:ascii="Times New Roman" w:hAnsi="Times New Roman"/>
            <w:sz w:val="26"/>
            <w:szCs w:val="26"/>
          </w:rPr>
          <w:t>.</w:t>
        </w:r>
        <w:r>
          <w:rPr>
            <w:rStyle w:val="Style15"/>
            <w:rFonts w:cs="Times New Roman" w:ascii="Times New Roman" w:hAnsi="Times New Roman"/>
            <w:sz w:val="26"/>
            <w:szCs w:val="26"/>
            <w:lang w:val="en-US"/>
          </w:rPr>
          <w:t>ru</w:t>
        </w:r>
      </w:hyperlink>
      <w:r>
        <w:rPr>
          <w:rFonts w:cs="Times New Roman" w:ascii="Times New Roman" w:hAnsi="Times New Roman"/>
          <w:color w:val="000000"/>
          <w:sz w:val="26"/>
          <w:szCs w:val="26"/>
        </w:rPr>
        <w:t>), на Едином портале, региональном портале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 </w:t>
      </w:r>
      <w:r>
        <w:rPr>
          <w:rFonts w:eastAsia="Times New Roman" w:cs="Times New Roman" w:ascii="Times New Roman" w:hAnsi="Times New Roman"/>
          <w:b/>
          <w:bCs/>
          <w:sz w:val="26"/>
          <w:szCs w:val="26"/>
          <w:lang w:eastAsia="ru-RU"/>
        </w:rPr>
        <w:t>Исчерпывающий перечень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9.1.</w:t>
      </w:r>
      <w:r>
        <w:rPr/>
        <w:t xml:space="preserve"> </w:t>
      </w:r>
      <w:r>
        <w:rPr>
          <w:rFonts w:eastAsia="Times New Roman" w:cs="Times New Roman" w:ascii="Times New Roman" w:hAnsi="Times New Roman"/>
          <w:sz w:val="26"/>
          <w:szCs w:val="26"/>
          <w:lang w:eastAsia="ru-RU"/>
        </w:rPr>
        <w:t>Запрос о предоставлении муниципальной услуги может быть подан заявителем: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9.1.1. на бумажном носителе посредством почтового отправления с описью вложения и уведомлением о вручении;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9.1.2. лично при обращении в </w:t>
      </w:r>
      <w:r>
        <w:rPr>
          <w:rFonts w:eastAsia="Times New Roman" w:cs="Times New Roman" w:ascii="Times New Roman" w:hAnsi="Times New Roman"/>
          <w:color w:val="000000" w:themeColor="text1"/>
          <w:sz w:val="26"/>
          <w:szCs w:val="26"/>
          <w:lang w:eastAsia="ru-RU"/>
        </w:rPr>
        <w:t>Администрацию Андреево-Мелентьевского сельского поселения или многофункциональный центр.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9.1.3. в форме электронного документа с использованием Единого портала, регионального портала</w:t>
      </w:r>
      <w:r>
        <w:rPr>
          <w:rFonts w:eastAsia="Times New Roman" w:cs="Times New Roman" w:ascii="Times New Roman" w:hAnsi="Times New Roman"/>
          <w:sz w:val="26"/>
          <w:szCs w:val="26"/>
          <w:lang w:eastAsia="ru-RU"/>
        </w:rPr>
        <w:t xml:space="preserve">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9.2. Запрос о предоставлении муниципальной услуги</w:t>
      </w:r>
      <w:r>
        <w:rPr>
          <w:rFonts w:eastAsia="Times New Roman" w:cs="Times New Roman" w:ascii="Times New Roman" w:hAnsi="Times New Roman"/>
          <w:color w:val="000000" w:themeColor="text1"/>
          <w:sz w:val="26"/>
          <w:szCs w:val="26"/>
          <w:lang w:eastAsia="ru-RU"/>
        </w:rPr>
        <w:t xml:space="preserve"> </w:t>
      </w:r>
      <w:r>
        <w:rPr>
          <w:rFonts w:eastAsia="Times New Roman" w:cs="Times New Roman" w:ascii="Times New Roman" w:hAnsi="Times New Roman"/>
          <w:sz w:val="26"/>
          <w:szCs w:val="26"/>
          <w:lang w:eastAsia="ru-RU"/>
        </w:rPr>
        <w:t>подается по форме заявления о предоставлении земельного участка, находящегося в муниципальной собственности Андреево-Мелентьевского сельского поселения, в аренду без проведения торгов, установленной приложением 3 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запросе о предоставлении муниципальной услуги указываются: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фамилия, имя, отчество, место жительства заявителя и реквизиты документа, удостоверяющего личность заявителя (для физического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адрес (местоположение), кадастровый номер (ранее присвоенный государственный учетный номер, условный номер) испрашиваемого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предоставления земельного участка в аренду без проведения торгов из числа предусмотренных пунктом 2 статьи 39.6 Земельного кодекса Российской Федерации оснований;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вид права, на котором заявитель желает приобрести без проведения торгов земельный участок, если предоставление земельного участка указанному заявителю допускается на нескольких видах прав;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реквизиты решения об изъятии земельного участка для муниципальных нужд Андреево-Мелентьевского сельского поселения в случае, если земельный участок предоставляется взамен земельного участка, изымаемого для муниципальных нужд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цель использования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почтовый адрес и (или) адрес электронной почты для связи с заявителем;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прилагаемых к запросу документов и (или) информации.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9.3.1. </w:t>
      </w:r>
      <w:r>
        <w:rPr>
          <w:rFonts w:eastAsia="Times New Roman" w:cs="Times New Roman" w:ascii="Times New Roman" w:hAnsi="Times New Roman"/>
          <w:sz w:val="26"/>
          <w:szCs w:val="26"/>
          <w:lang w:eastAsia="ru-RU"/>
        </w:rPr>
        <w:t>заявление о предоставлении земельного участка, находящегося в муниципальной собственности Андреево-Мелентьевского сельского поселения, в аренду без проведения торгов по форме, указанной в пункте 9.2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9.3.2.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9.3.7. документы, подтверждающие право заявителя на приобретение земельного участка в аренду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Перечень таких документов приведен в приложении 4 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9.3.8. заявление о прекращении права постоянного (бессрочного) пользования земельным участком, в отношении которого подано заявление о предоставлении в аренду без проведения торгов (при представлении заявления лицом, указанным в подпункте 2.1.14 пункта 2.1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9.4.1. выписка из Единого государственного реестра юридических лиц (при представлении заявления юридическим лицом);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9.4.2. выписка из Единого государственного реестра индивидуальных предпринимателей (при представлении заявления индивидуальным предпринимателем);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9.4.3. выписка из Единого государственного реестра недвижимости об объектах недвижимости (испрашиваемом земельном участке) и их правообладателях;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9.4.4. иные документы, подтверждающие право заявителя на приобретение земельного участка в аренду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уполномоченный орган в порядке межведомственного информационного взаимодействия. Перечень таких документов приведен в приложении 4 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 Предоставление документов, указанных в подпунктах 9.3.2 – 9.3.7 пункта 9.3 настоящего Административного регламента, не требуется в случае, если указанные документы направлялись в орган, предоставляющий муниципальную услугу,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срок действия которого не истек.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9.6.</w:t>
      </w:r>
      <w:r>
        <w:rPr/>
        <w:t xml:space="preserve"> </w:t>
      </w:r>
      <w:r>
        <w:rPr>
          <w:rFonts w:eastAsia="Times New Roman" w:cs="Times New Roman" w:ascii="Times New Roman" w:hAnsi="Times New Roman"/>
          <w:sz w:val="26"/>
          <w:szCs w:val="26"/>
          <w:lang w:eastAsia="ru-RU"/>
        </w:rPr>
        <w:t>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xml:space="preserve">9.7. Документы, указанные в пунктах 9.3 и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3">
        <w:r>
          <w:rPr>
            <w:rStyle w:val="ListLabel23"/>
            <w:rFonts w:eastAsia="Times New Roman" w:cs="Times New Roman" w:ascii="Times New Roman" w:hAnsi="Times New Roman"/>
            <w:sz w:val="26"/>
            <w:szCs w:val="26"/>
            <w:lang w:eastAsia="ru-RU"/>
          </w:rPr>
          <w:t>частью 2 статьи 21.1</w:t>
        </w:r>
      </w:hyperlink>
      <w:r>
        <w:rPr>
          <w:rFonts w:eastAsia="Times New Roman" w:cs="Times New Roman" w:ascii="Times New Roman" w:hAnsi="Times New Roman"/>
          <w:sz w:val="26"/>
          <w:szCs w:val="26"/>
          <w:lang w:eastAsia="ru-RU"/>
        </w:rPr>
        <w:t xml:space="preserve"> Федерального закона «Об организации предоставления государственных и муниципальных услуг», а также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Физические лица и индивидуальные предприниматели при направлении документов, указанных в пунктах 9.3 и 9.4 настоящего Административного регламента, посредством Единого портала, регионального портала подписывают их по своему выбору простой электронной подписью или усиленной квалифицированной электронной подписью.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Юридические лица, зарегистрированные на территории Российской Федерации, и представители юридических лиц при направлении документов, указанных в пунктах 9.3 и 9.4 настоящего Административного регламента, посредством Единого портала, регионального портала подписывают их усиленной квалифицированной электронной подписью</w:t>
      </w:r>
      <w:r>
        <w:rPr/>
        <w:t xml:space="preserve"> </w:t>
      </w:r>
      <w:r>
        <w:rPr>
          <w:rFonts w:eastAsia="Times New Roman" w:cs="Times New Roman" w:ascii="Times New Roman" w:hAnsi="Times New Roman"/>
          <w:sz w:val="26"/>
          <w:szCs w:val="26"/>
          <w:lang w:eastAsia="ru-RU"/>
        </w:rPr>
        <w:t>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Электронный образ доверенности заверяется усиленной квалифицированной подписью лиц, уполномоченных на создание и подписание таких документов, в том числе нотариусами.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Электронные документы (электронные образы документов), указанные в пунктах 9.3 и 9.4 настоящего Административного регламента, направляются в виде файлов в форматах pdf, jpg, jpeg, png, tif, doc, docx, rtf размером не более 50 Мбайт.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10. </w:t>
      </w:r>
      <w:r>
        <w:rPr>
          <w:rFonts w:eastAsia="Times New Roman" w:cs="Times New Roman" w:ascii="Times New Roman" w:hAnsi="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10.1. Основания для отказа в приеме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10.1.1. запрос о предоставлении муниципальной услуги не соответствует положениям пункта 9.2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10.1.2. запрос о предоставлении муниципальной услуги подан в иной орган, предоставляющий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10.1.3. к запросу о предоставлении муниципальной услуги не приложены документы, предусмотренные подпунктами 9.3.2 – 9.3.8 пункта 9.3 настоящего Административного регламента, за исключением случая, установленного пунктом 9.5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10.2. Решение об отказе в приеме документов, необходимых для предоставления муниципальной услуги, принимается в течение десяти дней со дня поступления запроса о предоставлении муниципальной услуги в орган, предоставляющий муниципальную услугу, и должно содержать основания принятия такого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10.3.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предоставления муниципальной услуги, предусмотренных пунктом 10.1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11. </w:t>
      </w:r>
      <w:r>
        <w:rPr>
          <w:rFonts w:eastAsia="Times New Roman" w:cs="Times New Roman" w:ascii="Times New Roman" w:hAnsi="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11.1. Основания для приостановления предоставления муниципальной услуги отсутствуют.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 Решение об отказе в предоставлении муниципальной услуги принимается при наличии хотя бы одного из оснований, предусмотренных статьей 39.16 Земельного кодекса Российской Федерации, а именно: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 с запросом о предоставлении муниципальной услуги обратилось лицо, которое не относится к кругу заявителей в соответствии с пунктами 2.1 и 2.2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11.2.2. указанный в запросе о предоставлении муниципальной услуги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 предоставлении муниципальной услуги обратился обладатель данных прав;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11.2.3. указанный в запросе о предоставлении муниципальной услуги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11.2.4. на указанном в запросе о предоставлении муниципальной услуги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запросом о предоставлении муниципальной услуги обратился собственник этих здания, сооружения, помещений в них, этого объекта незавершенного строительства, а также случаев, если подан запрос о предоставлении муниципальной услуги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11.2.5. на указанном в запросе о предоставлении муниципальной услуги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11.2.6. указанный в запросе о предоставлении муниципальной услуги земельный участок является изъятым из оборота или ограниченным в обороте и его предоставление не допускается на праве, указанном в запросе о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11.2.7. указанный в запросе о предоставлении муниципальной услуги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11.2.8. указанный в запросе о предоставлении муниципальной услуги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запросом о предоставлении муниципальной услуги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11.2.9. указанный в запросе о предоставлении муниципальной услуги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муниципальной услуги в отношении такого земельного участка обратилось лицо, уполномоченное на строительство указанных объектов;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11.2.10. указанный в запросе о предоставлении муниципальной услуги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запросом о предоставлении муниципальной услуги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11.2.11. указанный в запросе о предоставлении муниципальной услуги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11.2.12. в отношении земельного участка, указанного в запросе о предоставлении муниципальной услуги,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органом, предоставляющим муниципальную услугу,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11.2.13. в отношении земельного участка, указанного в запросе о предоставлении муниципальной услуги,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11.2.14. разрешенное использование земельного участка не соответствует целям использования такого земельного участка, указанным в запросе о предоставлении муниципальной услуги, за исключением случаев размещения линейного объекта в соответствии с утвержденным проектом планировки территории;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запросе о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11.2.16. указанный в запросе о предоставлении муниципальной услуги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муниципальной услуги обратилось лицо, не уполномоченное на строительство этих объектов;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11.2.17. указанный в запросе о предоставлении муниципальной услуги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11.2.18. предоставление земельного участка на заявленном виде прав не допускается;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11.2.19. в отношении земельного участка, указанного в запросе о предоставлении муниципальной услуги, не установлен вид разрешенного использования;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11.2.20. указанный в запросе о предоставлении муниципальной услуги земельный участок не отнесен к определенной категории земель;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11.2.21. в отношении земельного участка, указанного в запросе о предоставлении муниципальной услуги, принято решение о предварительном согласовании его предоставления, срок действия которого не истек, и с запросом о предоставлении муниципальной услуги обратилось иное не указанное в этом решении лицо;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11.2.22. указанный в запросе о предоставлении муниципальной услуги земельный участок изъят для государственных или муниципальных нужд и указанная в запросе о предоставлении муниципальной услуги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11.2.23. границы земельного участка, указанного в запросе о предоставлении муниципальной услуги, подлежат уточнению в соответствии с Федеральным законом «О государственной регистрации недвижимости»;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11.2.24. площадь земельного участка, указанного в запросе о предоставлении муниципальной услуги,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11.2.25. с запросом о предоставлении муниципальной услуги в отношении земельного участка, включенного в перечень муниципального имущества, предусмотренный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12. </w:t>
      </w:r>
      <w:r>
        <w:rPr>
          <w:rFonts w:eastAsia="Times New Roman" w:cs="Times New Roman" w:ascii="Times New Roman" w:hAnsi="Times New Roman"/>
          <w:b/>
          <w:bCs/>
          <w:sz w:val="26"/>
          <w:szCs w:val="26"/>
          <w:lang w:eastAsia="ru-RU"/>
        </w:rPr>
        <w:t>Размер платы, взимаемой с заявителя при предоставлении муниципальной услуги, и способы ее взимания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Андреево-Мелентьевского сельского поселения не предусмотрено взимание государственной пошлины или иной платы за предоставление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13. </w:t>
      </w:r>
      <w:r>
        <w:rPr>
          <w:rFonts w:eastAsia="Times New Roman" w:cs="Times New Roman" w:ascii="Times New Roman" w:hAnsi="Times New Roman"/>
          <w:b/>
          <w:bCs/>
          <w:sz w:val="26"/>
          <w:szCs w:val="26"/>
          <w:lang w:eastAsia="ru-RU"/>
        </w:rPr>
        <w:t>Требования к помещениям, в которых предоставляются муниципальные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Pr/>
        <w:t xml:space="preserve"> </w:t>
      </w:r>
      <w:r>
        <w:rPr>
          <w:rFonts w:eastAsia="Times New Roman" w:cs="Times New Roman" w:ascii="Times New Roman" w:hAnsi="Times New Roman"/>
          <w:sz w:val="26"/>
          <w:szCs w:val="26"/>
          <w:lang w:eastAsia="ru-RU"/>
        </w:rPr>
        <w:t>правилам пожарной безопасности, безопасности труда.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режим работы, адреса многофункциональных центров, органов, предоставляющих муниципальную 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адрес официального сайта Администрации Андреево-Мелентьевского сельского поселения в информационно-телекоммуникационной сети «Интернет», адрес электронной почты;</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получения консультаций о предоставлении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и сроки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образцы заявлений о предоставлении муниципальной услуги и образцы заполнения таких заявлений;</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документов, необходимых для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иная информация, необходимая для получения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13.5. Места приема заявителей оборудуются информационными табличками (вывесками) с указанием: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номера кабинета либо номера окна приема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фамилии, имени и отчества (последнее – при наличии), должности должностного лица Администрации Андреево-Мелентьевского сельского поселения, ответственного за прием документов;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графика приема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13.5. Рабочее место каждого должностного лица Администрации Андреево-Мелентьевского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13.6. При предоставлении муниципальной услуги инвалидам обеспечиваются: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сопровождение инвалидов, имеющих стойкие расстройства функции зрения и самостоятельного передвижения;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допуск сурдопереводчика и тифлосурдопереводчика;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14. </w:t>
      </w:r>
      <w:r>
        <w:rPr>
          <w:rFonts w:eastAsia="Times New Roman" w:cs="Times New Roman" w:ascii="Times New Roman" w:hAnsi="Times New Roman"/>
          <w:b/>
          <w:bCs/>
          <w:sz w:val="26"/>
          <w:szCs w:val="26"/>
          <w:lang w:eastAsia="ru-RU"/>
        </w:rPr>
        <w:t>Показатели качества и доступности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14.1. Показателями качества и доступности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отсутствие обоснованных жалоб на действия (бездействие) сотрудников Администрации Андреево-Мелентьевского сельского поселения и их некорректное (невнимательное) отношение к заявителям;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предоставление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доступность электронных форм документов, необходимых для предоставления услуги, на Едином портале, региональном портале;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возможность подачи запроса на получение муниципальной услуги и документов в электронной форме через Единый портал, региональный портал;</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отсутствие заявлений об оспаривании решений, действий (бездействия) Администрации Андреево-Мелентьевского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15. </w:t>
      </w:r>
      <w:r>
        <w:rPr>
          <w:rFonts w:eastAsia="Times New Roman" w:cs="Times New Roman" w:ascii="Times New Roman" w:hAnsi="Times New Roman"/>
          <w:b/>
          <w:bCs/>
          <w:sz w:val="26"/>
          <w:szCs w:val="26"/>
          <w:lang w:eastAsia="ru-RU"/>
        </w:rPr>
        <w:t>Иные требования к предоставлению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 Для предоставления муниципальной услуги используются следующие информационные системы: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15.2.1. Единый портал,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15.2.2. федеральная государственная информационная система «Единая система межведомственного электронного взаимодействия»;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i/>
          <w:iCs/>
          <w:color w:val="FF0000"/>
          <w:sz w:val="26"/>
          <w:szCs w:val="26"/>
          <w:lang w:eastAsia="ru-RU"/>
        </w:rPr>
        <w:t>15.2.3.</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709"/>
        <w:jc w:val="center"/>
        <w:rPr>
          <w:rFonts w:ascii="Times New Roman" w:hAnsi="Times New Roman" w:cs="Times New Roman"/>
          <w:b/>
          <w:b/>
          <w:bCs/>
          <w:sz w:val="26"/>
          <w:szCs w:val="26"/>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III</w:t>
      </w:r>
      <w:r>
        <w:rPr>
          <w:rFonts w:eastAsia="Times New Roman" w:cs="Times New Roman" w:ascii="Times New Roman" w:hAnsi="Times New Roman"/>
          <w:b/>
          <w:bCs/>
          <w:sz w:val="26"/>
          <w:szCs w:val="26"/>
          <w:lang w:eastAsia="ru-RU"/>
        </w:rPr>
        <w:t xml:space="preserve">. </w:t>
      </w:r>
      <w:r>
        <w:rPr>
          <w:rFonts w:cs="Times New Roman" w:ascii="Times New Roman" w:hAnsi="Times New Roman"/>
          <w:b/>
          <w:bCs/>
          <w:sz w:val="26"/>
          <w:szCs w:val="26"/>
        </w:rPr>
        <w:t>Состав, последовательность и сроки выполнения административных процедур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16. </w:t>
      </w:r>
      <w:r>
        <w:rPr>
          <w:rFonts w:eastAsia="Times New Roman" w:cs="Times New Roman" w:ascii="Times New Roman" w:hAnsi="Times New Roman"/>
          <w:b/>
          <w:bCs/>
          <w:sz w:val="26"/>
          <w:szCs w:val="26"/>
          <w:lang w:eastAsia="ru-RU"/>
        </w:rPr>
        <w:t>Варианты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 Заявитель вправе получить муниципальную услугу в соответствии со следующими вариантами ее предоставления: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16.1.1. предоставление земельного участка в аренду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16.1.2. выдача дубликата документа, выданного по результатам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16.1.3. исправление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17. </w:t>
      </w:r>
      <w:r>
        <w:rPr>
          <w:rFonts w:eastAsia="Times New Roman" w:cs="Times New Roman" w:ascii="Times New Roman" w:hAnsi="Times New Roman"/>
          <w:b/>
          <w:bCs/>
          <w:sz w:val="26"/>
          <w:szCs w:val="26"/>
          <w:lang w:eastAsia="ru-RU"/>
        </w:rPr>
        <w:t>Административная процедура профилирования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17.1.1. тип (признаки)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17.1.2. результат, за предоставлением которого обратился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Pr>
          <w:rFonts w:eastAsia="Times New Roman" w:cs="Times New Roman" w:ascii="Times New Roman" w:hAnsi="Times New Roman"/>
          <w:color w:val="000000" w:themeColor="text1"/>
          <w:sz w:val="26"/>
          <w:szCs w:val="26"/>
          <w:lang w:eastAsia="ru-RU"/>
        </w:rPr>
        <w:t xml:space="preserve">приложении 7 </w:t>
      </w:r>
      <w:r>
        <w:rPr>
          <w:rFonts w:eastAsia="Times New Roman" w:cs="Times New Roman" w:ascii="Times New Roman" w:hAnsi="Times New Roman"/>
          <w:sz w:val="26"/>
          <w:szCs w:val="26"/>
          <w:lang w:eastAsia="ru-RU"/>
        </w:rPr>
        <w:t>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17.3.2. заполнения заявителем интерактивного заявления на Едином портале, региональном портале в автоматическом режиме в ходе прохождения экспертной системы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1.</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«Предоставление земельного участка в аренду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18. </w:t>
      </w:r>
      <w:r>
        <w:rPr>
          <w:rFonts w:eastAsia="Times New Roman" w:cs="Times New Roman" w:ascii="Times New Roman" w:hAnsi="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18.1.1. результат, предусмотренный подпунктом 6.1.1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18.2.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18.3.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18.4. Максимальный срок предоставления муниципальной услуги установлен пунктами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19.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 Предоставление муниципальной услуги включает следующие административные процедуры: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19.1.1. 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19.1.2. межведомственное информационное взаимодействие;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19.1.3. 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19.1.4. 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20.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20.1.1. запрос о предоставлении муниципальной услуги по форме, которая приведена в приложении 3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20.1.2. документы, указанные в пункте 9.3 настоящего Административного регламента, за исключением случая, установленного пунктом 9.5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через многофункциональный центр</w:t>
      </w:r>
      <w:r>
        <w:rPr>
          <w:rFonts w:eastAsia="Times New Roman" w:cs="Times New Roman" w:ascii="Times New Roman" w:hAnsi="Times New Roman"/>
          <w:sz w:val="26"/>
          <w:szCs w:val="26"/>
          <w:lang w:eastAsia="ru-RU"/>
        </w:rPr>
        <w:t xml:space="preserve"> лично осуществляется следующими способами: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в Администрацию Андреево-Мелентьевского сельского поселения лично</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в Администрацию Андреево-Мелентьевского сельского поселения</w:t>
      </w:r>
      <w:r>
        <w:rPr>
          <w:rFonts w:eastAsia="Times New Roman" w:cs="Times New Roman" w:ascii="Times New Roman" w:hAnsi="Times New Roman"/>
          <w:sz w:val="26"/>
          <w:szCs w:val="26"/>
          <w:lang w:eastAsia="ru-RU"/>
        </w:rPr>
        <w:t xml:space="preserve"> почтовым отправлением осуществляется посредством установления должностным лицом Администрации Андреево-Мелентьевского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Единого портала, регионального портала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20.7. Основания для принятия решения об отказе в приеме запроса и документов и (или) информации, необходимых для предоставления муниципальной услуги, установлены пунктом 10.1 настоящего Административного регламента.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 В приеме запроса о предоставлении муниципальной услуги в части обеспечения возможности подачи такого запроса участвуют: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20.8.1. Администрация Андреево-Мелентьевского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 региональный портал;</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 Запрос и документы и (или) информация, необходимые для предоставления муниципальной услуги, регистрируются: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20.9.1. представленные заявителем в орган, предоставляющий муниципальную, лично - в день их подачи;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20.9.2. поступившие почтовым отправлением или через многофункциональный центр – в течение трех дней с момента их поступления;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20.9.3. поступившие посредством Единого портала, регионального портала до 16 часов рабочего дня – в день поступления, а после 16 часов или в нерабочий или праздничный день – на следующий рабочий день.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лично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21. </w:t>
      </w:r>
      <w:r>
        <w:rPr>
          <w:rFonts w:eastAsia="Times New Roman" w:cs="Times New Roman" w:ascii="Times New Roman" w:hAnsi="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21.1.1. Федеральная служба государственной регистрации, кадастра и картографии (далее – Росреестр) – запрашиваются сведения об объектах недвижимости (об испрашиваемом земельном участке; </w:t>
      </w:r>
      <w:r>
        <w:rPr>
          <w:rFonts w:eastAsia="Times New Roman" w:cs="Times New Roman" w:ascii="Times New Roman" w:hAnsi="Times New Roman"/>
          <w:sz w:val="24"/>
          <w:szCs w:val="24"/>
          <w:lang w:eastAsia="ru-RU"/>
        </w:rPr>
        <w:t>о здании и (или) сооружении, расположенном(ых) на испрашиваемом земельном участке; о помещении в здании, сооружении, расположенном на испрашиваемом земельном участке, в случае обращения собственника помещения; об объекте незавершенного строительства, расположенном на испрашиваемом земельном участке</w:t>
      </w:r>
      <w:r>
        <w:rPr>
          <w:rFonts w:eastAsia="Times New Roman" w:cs="Times New Roman" w:ascii="Times New Roman" w:hAnsi="Times New Roman"/>
          <w:color w:val="000000" w:themeColor="text1"/>
          <w:sz w:val="26"/>
          <w:szCs w:val="26"/>
          <w:lang w:eastAsia="ru-RU"/>
        </w:rPr>
        <w:t>) и их правообладателях, содержащиеся в ЕГРН;</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21.1.2. Федеральная налоговая служба (далее – ФНС России) – запрашиваются сведения, содержащиеся в Едином государственном реестре юридических лиц (далее – ЕГРЮЛ) или Едином государственном реестре индивидуальных предпринимателей (далее – ЕГРИП) в отношении заявителя;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21.1.3. Федеральное агентство по рыболовству или его территориальные органы – запрашиваются: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в случаях, когда заключение указанных договоров отнесено к полномочиям Федерального агентства по рыболовству или его территориальных органов в соответствии с Федеральным законом от 20.12.2004 № 166-ФЗ «О рыболовстве и сохранении водных биологических ресурсов» и нормативными правовыми актами Правительства Российской Федерации;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договор пользования рыбоводным участком;</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21.1.4. Министерство сельского хозяйства и продовольствия Ростовской области – запрашиваются договор о предоставлении рыбопромыслового участка, либо договор пользования водными биологическими ресурсами в случаях, когда заключение указанных договоров отнесено к полномочиям органов исполнительной власти субъектов Российской Федерации в соответствии с Федеральным законом от 20.12.2004 № 166-ФЗ «О рыболовстве и сохранении водных биологических ресурсов» и нормативными правовыми актами Правительства Российской Федерации;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21.1.5. Администрация Неклиновского района Ростовской области – запрашиваются: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утвержденный проект планировки территории;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утвержденный проект межевания территории;</w:t>
      </w:r>
    </w:p>
    <w:p>
      <w:pPr>
        <w:pStyle w:val="Normal"/>
        <w:spacing w:lineRule="auto" w:line="276" w:before="0" w:after="0"/>
        <w:ind w:firstLine="709"/>
        <w:jc w:val="both"/>
        <w:rPr/>
      </w:pPr>
      <w:r>
        <w:rPr>
          <w:rFonts w:eastAsia="Times New Roman" w:cs="Times New Roman" w:ascii="Times New Roman" w:hAnsi="Times New Roman"/>
          <w:color w:val="000000" w:themeColor="text1"/>
          <w:sz w:val="26"/>
          <w:szCs w:val="26"/>
          <w:lang w:eastAsia="ru-RU"/>
        </w:rPr>
        <w:t>- документы о предоставлении исходного земельного участка СНТ или ДНТ, за исключением случаев, если право на исходный земельный участок зарегистрировано в Едином государственном реестре недвижимости (далее – ЕГРН) или такие документы находятся в распоряжении органа, предоставляющего муниципальную услугу;</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21.2. Межведомственный з</w:t>
      </w:r>
      <w:r>
        <w:rPr>
          <w:rFonts w:eastAsia="Times New Roman" w:cs="Times New Roman" w:ascii="Times New Roman" w:hAnsi="Times New Roman"/>
          <w:sz w:val="26"/>
          <w:szCs w:val="26"/>
          <w:lang w:eastAsia="ru-RU"/>
        </w:rPr>
        <w:t>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Также допускается направление межведомственного запроса в бумажном виде почтовым отправлением.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 В направляемых межведомственных запросах должны содержаться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21.3.1. в запросе сведений об объектах недвижимости (</w:t>
      </w:r>
      <w:r>
        <w:rPr>
          <w:rFonts w:eastAsia="Times New Roman" w:cs="Times New Roman" w:ascii="Times New Roman" w:hAnsi="Times New Roman"/>
          <w:color w:val="000000" w:themeColor="text1"/>
          <w:sz w:val="26"/>
          <w:szCs w:val="26"/>
          <w:lang w:eastAsia="ru-RU"/>
        </w:rPr>
        <w:t xml:space="preserve">испрашиваемом земельном участке, </w:t>
      </w:r>
      <w:r>
        <w:rPr>
          <w:rFonts w:eastAsia="Times New Roman" w:cs="Times New Roman" w:ascii="Times New Roman" w:hAnsi="Times New Roman"/>
          <w:sz w:val="26"/>
          <w:szCs w:val="26"/>
          <w:lang w:eastAsia="ru-RU"/>
        </w:rPr>
        <w:t>здании и (или) сооружении, расположенном(ых)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 и их правообладателях, содержащихся в ЕГРН: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кадастровый номер (ранее присвоенный государственный учетный номер, условный номер) объекта недвижимости либо его адрес и площадь;</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и (или) назначение объекта недвижимости (объектов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21.3.2. в запросе сведений, содержащихся в ЕГРЮЛ или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ИНН, ОГРН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ОГРНИП, ИНН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21.3.3.</w:t>
      </w:r>
      <w:r>
        <w:rPr>
          <w:rFonts w:eastAsia="Times New Roman" w:cs="Times New Roman" w:ascii="Times New Roman" w:hAnsi="Times New Roman"/>
          <w:color w:val="000000" w:themeColor="text1"/>
          <w:sz w:val="26"/>
          <w:szCs w:val="26"/>
          <w:lang w:eastAsia="ru-RU"/>
        </w:rPr>
        <w:t xml:space="preserve"> в запросе решения о предоставлении в пользование водных биологических ресурсов либо договора о предоставлении рыбопромыслового участка, либо договора пользования водными биологическими ресурсами: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вида биологического ресурса;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водного объекта рыбохозяйственного значения, района добычи (вылова) водных биологических ресурсов;</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водного объекта рыбохозяйственного значения, на котором расположен рыбоводный (рыбопромысловый) участок, наименование рыбоводного (рыбопромыслового)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сведения о лице, испрашивающем земельный участок (фамилия, имя, отчество, место жительства заявителя - физического лица; наименование и место нахождения, ИНН, ОГРН заявителя - юридического лица, за исключением случаев, если заявителем является иностранное юридическое лицо; ОГРНИП, ИНН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21.3.4. в запросе </w:t>
      </w:r>
      <w:r>
        <w:rPr>
          <w:rFonts w:eastAsia="Times New Roman" w:cs="Times New Roman" w:ascii="Times New Roman" w:hAnsi="Times New Roman"/>
          <w:color w:val="000000" w:themeColor="text1"/>
          <w:sz w:val="26"/>
          <w:szCs w:val="26"/>
          <w:lang w:eastAsia="ru-RU"/>
        </w:rPr>
        <w:t>договора пользования рыбоводным участком:</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сведения о границах рыбоводного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сведения о лице, испрашивающем земельный участок (фамилия, имя, отчество, место жительства заявителя - физического лица; наименование и место нахождения, ИНН, ОГРН заявителя - юридического лица, за исключением случаев, если заявителем является иностранное юридическое лицо; ОГРНИП, ИНН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21.3.5. в запросе </w:t>
      </w:r>
      <w:r>
        <w:rPr>
          <w:rFonts w:eastAsia="Times New Roman" w:cs="Times New Roman" w:ascii="Times New Roman" w:hAnsi="Times New Roman"/>
          <w:color w:val="000000" w:themeColor="text1"/>
          <w:sz w:val="26"/>
          <w:szCs w:val="26"/>
          <w:lang w:eastAsia="ru-RU"/>
        </w:rPr>
        <w:t>сведений об утвержденных проектах планировки, межевания территории, а также документов о предоставлении исходного земельного участка СНТ или ОНТ:</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кадастровый номер, местоположение испрашиваемого земельного участка;</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правообладатель испрашиваемого земельного участка;</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21.3.6. в запросе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федерального, регионального или местного значения: </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кадастровый номер (ранее присвоенный государственный учетный номер, условный номер) объекта недвижимости либо его адрес и площадь;</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и (или) назначение объекта недвижимости (объектов недвижимости);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21.3.7. в запросе выписки из государственной информационной системы обеспечения градостроительной деятельности, содержащей сведения о наличии ограничений использования земельного участка и (или) наличии ограничений использования объекта незавершенного строительства: кадастровый номер (номера) испрашиваемого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ЕГРН.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 В направляемых межведомственных запросах запрашиваются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21.4.1. сведения, запрашиваемые из ЕГРН об объекте недвижимости (</w:t>
      </w:r>
      <w:r>
        <w:rPr>
          <w:rFonts w:eastAsia="Times New Roman" w:cs="Times New Roman" w:ascii="Times New Roman" w:hAnsi="Times New Roman"/>
          <w:color w:val="000000" w:themeColor="text1"/>
          <w:sz w:val="26"/>
          <w:szCs w:val="26"/>
          <w:lang w:eastAsia="ru-RU"/>
        </w:rPr>
        <w:t xml:space="preserve">испрашиваемом земельном участке, </w:t>
      </w:r>
      <w:r>
        <w:rPr>
          <w:rFonts w:eastAsia="Times New Roman" w:cs="Times New Roman" w:ascii="Times New Roman" w:hAnsi="Times New Roman"/>
          <w:sz w:val="26"/>
          <w:szCs w:val="26"/>
          <w:lang w:eastAsia="ru-RU"/>
        </w:rPr>
        <w:t>здании и (или) сооружении, расположенном(ых)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 и его правообладателях:</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правообладатель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номер государственной регистрации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документа-основания;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выдачи документа-основания;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зарегистрированного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объект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назначение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площадь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адрес (местоположение)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кадастровый номер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ограничение прав и обременение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21.4.2. сведения, запрашиваемые из ЕГРЮЛ или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21.4.3. сведения, запрашиваемые из </w:t>
      </w:r>
      <w:r>
        <w:rPr>
          <w:rFonts w:eastAsia="Times New Roman" w:cs="Times New Roman" w:ascii="Times New Roman" w:hAnsi="Times New Roman"/>
          <w:color w:val="000000" w:themeColor="text1"/>
          <w:sz w:val="26"/>
          <w:szCs w:val="26"/>
          <w:lang w:eastAsia="ru-RU"/>
        </w:rPr>
        <w:t>решения о предоставлении в пользование водных биологических ресурсов либо договора о предоставлении рыбопромыслового участка, либо договора пользования водными биологическими ресурсами: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дата и номер соответствующего решения или договора, срок его действия;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21.4.4. сведения, запрашиваемые из </w:t>
      </w:r>
      <w:r>
        <w:rPr>
          <w:rFonts w:eastAsia="Times New Roman" w:cs="Times New Roman" w:ascii="Times New Roman" w:hAnsi="Times New Roman"/>
          <w:color w:val="000000" w:themeColor="text1"/>
          <w:sz w:val="26"/>
          <w:szCs w:val="26"/>
          <w:lang w:eastAsia="ru-RU"/>
        </w:rPr>
        <w:t>договора пользования рыбоводным участком:</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дата и номер договора пользования рыбоводным участком, срок его действия;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договор пользования рыбоводным участком;</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21.4.5.</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color w:val="000000" w:themeColor="text1"/>
          <w:sz w:val="26"/>
          <w:szCs w:val="26"/>
          <w:lang w:eastAsia="ru-RU"/>
        </w:rPr>
        <w:t>сведения, запрашиваемые из утвержденных проектов планировки, межевания территории, а также документов о предоставлении исходного земельного участка СНТ или ОНТ:</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проект планировки территории в отношении испрашиваемого земельного участка;</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проект межевания территории в отношении испрашиваемого земельного участка;</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документ о предоставлении исходного земельного участка СНТ или ОНТ;</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21.4.6. сведения, запрашиваемые в выписке из документа территориального планирования или выписке из документации по планировке территории, подтверждающей отнесение объекта к объектам федерального, регионального или местного значения: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реквизиты документа территориального планирования или документации по планировке территории, которыми объект, указанный заявителем, отнесен к объекту федерального, регионального или местного значения;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сведения об актуальности документа территориального планирования или документации по планировке территории, которыми объект, указанный заявителем, отнесен к объекту федерального, регионального или местного значения;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 </w:t>
      </w:r>
      <w:r>
        <w:rPr>
          <w:rFonts w:eastAsia="Times New Roman" w:cs="Times New Roman" w:ascii="Times New Roman" w:hAnsi="Times New Roman"/>
          <w:sz w:val="26"/>
          <w:szCs w:val="26"/>
          <w:lang w:eastAsia="ru-RU"/>
        </w:rPr>
        <w:t>кадастровый номер (ранее присвоенный государственный учетный номер, условный номер) объекта недвижимости либо его адрес и площадь;</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21.4.7. сведения, запрашиваемые в выписке из государственной информационной системы обеспечения градостроительной деятельности, содержащей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сведения о границах зон с особыми условиями использования территорий и об их характеристиках, в том числе об ограничениях использования испрашиваемого земельного участка и (или) объекта незавершенного строительства в границах таких зон.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21.6. Основаниями для межведомственных запросов являются положения настоящего Административного регламента.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22.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 за исключением случая, установленного пунктом 9.5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22.1.2. отсутствие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22.3. Решение о предоставлении (об отказе в предоставлении) муниципальной услуги принимается в течение двух рабочих дней со дня получения органом, предоставляющим муниципальную услугу, всех сведений, необходимых для принятия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23.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23.1. Результат муниципальной услуги предоставляется заявителю одним из способов, предусмотренных пунктом 6.10 настоящего Административного регламента, в течении срока, указанного в пунктах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 Орган, предоставляющий муниципальную услугу, в зависимости от выбранного заявителем способа получения результата муниципальной услуги в течении срока, указанного в пунктах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23.2.3.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Подраздел 2.</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«Выдача дубликата документа, выданного по результатам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w:t>
      </w:r>
      <w:r>
        <w:rPr>
          <w:rFonts w:eastAsia="Times New Roman" w:cs="Times New Roman" w:ascii="Times New Roman" w:hAnsi="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24.1.1.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24.1.2.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24.2.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24.3.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Андреево-Мелентьевского сельского поселения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25.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 Предоставление муниципальной услуги включает следующие административные процедуры: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25.1.1. 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25.1.2. 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25.1.3. 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26.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26.1.1. запрос о предоставлении муниципальной услуги по форме, которая приведена в приложении 5 к настоящему Административному регламенту. Запрос о предоставлении муниципальной услуги должен содержать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и адрес регистрации заявителя,</w:t>
      </w:r>
      <w:r>
        <w:rPr/>
        <w:t xml:space="preserve"> </w:t>
      </w:r>
      <w:r>
        <w:rPr>
          <w:rFonts w:eastAsia="Times New Roman" w:cs="Times New Roman" w:ascii="Times New Roman" w:hAnsi="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результата предоставления муниципальной услуги, за получением дубликата которого обратился заявитель, его описание (если они известны заявителю);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способ получения результата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почтовый адрес, телефон и подпись заявителя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26.1.2.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26.1.3.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26.1.4.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26.1.5.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26.2. Документ, указанный в подпункте 26.1.3 пункта 26.1 настоящего Административного регламента, представляется в виде оригинала, копии с предъявлением его оригинала </w:t>
      </w:r>
      <w:r>
        <w:rPr>
          <w:rFonts w:eastAsia="Times New Roman" w:cs="Times New Roman" w:ascii="Times New Roman" w:hAnsi="Times New Roman"/>
          <w:color w:val="000000" w:themeColor="text1"/>
          <w:sz w:val="26"/>
          <w:szCs w:val="26"/>
          <w:lang w:eastAsia="ru-RU"/>
        </w:rPr>
        <w:t>при личном обращении заявителя или представителя заявителя</w:t>
      </w:r>
      <w:r>
        <w:rPr>
          <w:rFonts w:eastAsia="Times New Roman" w:cs="Times New Roman" w:ascii="Times New Roman" w:hAnsi="Times New Roman"/>
          <w:sz w:val="26"/>
          <w:szCs w:val="26"/>
          <w:lang w:eastAsia="ru-RU"/>
        </w:rPr>
        <w:t xml:space="preserve"> или в виде копии, заверенной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26.3.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26.8.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27.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27.1.2. отсутствие оснований для отказа в предоставлении муниципальной услуги, предусмотренных пунктом 27.3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27.3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27.3. Исчерпывающий перечень оснований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27.3.1. договор аренды земельного участка или решение об отказе в предоставлении земельного участка в аренду без проведения торгов, за получением дубликата которого обратился заявитель, ранее не выдавалось органом, предоставляющим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27.3.2. договор аренды земельного участка или решение об отказе в предоставлении земельного участка в аренду без проведения торгов, за получением дубликата которого обратился заявитель, отсутствует в архивном фонде органа, предоставляющего муниципальную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27.3.3. договор аренды земельного участка или решение об отказе в предоставлении земельного участка в аренду без проведения торгов, за получением дубликата которого обратился заявитель, не затрагивает права и интересы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28.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 Орган, предоставляющий муниципальную услугу, в зависимости от выбранного заявителем способа предоставления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28.1.2.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28.2. Результат муниципальной услуги предоставляется заявителю не позднее одного рабочего дня со дня истечения срока, указанного в пунктах 24.4 – 24.6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Подраздел 3. </w:t>
      </w:r>
      <w:r>
        <w:rPr>
          <w:rFonts w:eastAsia="Times New Roman" w:cs="Times New Roman" w:ascii="Times New Roman" w:hAnsi="Times New Roman"/>
          <w:b/>
          <w:bCs/>
          <w:sz w:val="26"/>
          <w:szCs w:val="26"/>
          <w:lang w:eastAsia="ru-RU"/>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w:t>
      </w:r>
      <w:r>
        <w:rPr>
          <w:rFonts w:eastAsia="Times New Roman" w:cs="Times New Roman" w:ascii="Times New Roman" w:hAnsi="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29.1.1. результат, предусмотренный подпунктом 6.1.5 пункта 6.1 настоящего Административного регламента, который должен соответствовать требованиям пункта 6.6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29.1.2.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29.2.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29.3.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Андреево-Мелентьевского сельского поселения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30.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25.1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31.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31.1.1. запрос о предоставлении муниципальной услуги по форме, которая приведена в приложении 6 к настоящему Административному регламенту. Запрос о предоставлении муниципальной услуги должен содержать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и адрес регистрации заявителя,</w:t>
      </w:r>
      <w:r>
        <w:rPr/>
        <w:t xml:space="preserve"> </w:t>
      </w:r>
      <w:r>
        <w:rPr>
          <w:rFonts w:eastAsia="Times New Roman" w:cs="Times New Roman" w:ascii="Times New Roman" w:hAnsi="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результата предоставления муниципальной услуги, содержащего опечатки и (или) ошибки, его описание (если они известны заявителю) и сведения о положениях, содержащих опечатки и (или) ошибки;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способ получения результата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почтовый адрес, телефон и подпись заявителя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31.1.2.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31.1.3.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31.1.4.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31.1.5.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31.2. Документ, указанный в подпункте 31.1.3 пункта 48.1 настоящего Административного регламента, представляется в виде оригинала, копии с предъявлением его оригинала </w:t>
      </w:r>
      <w:r>
        <w:rPr>
          <w:rFonts w:eastAsia="Times New Roman" w:cs="Times New Roman" w:ascii="Times New Roman" w:hAnsi="Times New Roman"/>
          <w:color w:val="000000" w:themeColor="text1"/>
          <w:sz w:val="26"/>
          <w:szCs w:val="26"/>
          <w:lang w:eastAsia="ru-RU"/>
        </w:rPr>
        <w:t>при личном обращении заявителя или представителя заявителя</w:t>
      </w:r>
      <w:r>
        <w:rPr>
          <w:rFonts w:eastAsia="Times New Roman" w:cs="Times New Roman" w:ascii="Times New Roman" w:hAnsi="Times New Roman"/>
          <w:sz w:val="26"/>
          <w:szCs w:val="26"/>
          <w:lang w:eastAsia="ru-RU"/>
        </w:rPr>
        <w:t xml:space="preserve"> или в виде копии, заверенной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31.3.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26.3 – 26.8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32.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31.1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32.1.2. отсутствие оснований для отказа в предоставлении муниципальной услуги, предусмотренных пунктом 32.3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32.3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32.3. Исчерпывающий перечень оснований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32.3.1. договор аренды земельного участка или решение об отказе в предоставлении земельного участка в аренду без проведения торгов, за исправлением опечаток и (или) ошибок в котором обратился заявитель, ранее не выдавалось органом, предоставляющим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32.3.2. договор аренды земельного участка или решение об отказе в предоставлении земельного участка в аренду без проведения торгов, за исправлением опечаток и (или) ошибок в котором обратился заявитель, отсутствует в архивном фонде органа, предоставляющего муниципальную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32.3.3. договор аренды земельного участка или решение об отказе в предоставлении земельного участка в аренду без проведения торгов, за исправлением опечаток и (или) ошибок в котором обратился заявитель, не затрагивает права и интересы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32.3.4. в договоре аренды земельного участка или решении об отказе в предоставлении земельного участка в аренду без проведения торгов, за исправлением опечаток и (или) ошибок в котором обратился заявитель, не установлено опечаток и (или) ошибок, требующих исправления.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33.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33.1. Орган, предоставляющий муниципальную услугу, в зависимости от выбранного заявителем способа предоставления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33.1.2.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33.2. Результат муниципальной услуги предоставляется заявителю не позднее одного рабочего дня со дня истечения срока, указанного в пунктах 29.4 – 29.6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III</w:t>
      </w:r>
      <w:r>
        <w:rPr>
          <w:rFonts w:eastAsia="Times New Roman" w:cs="Times New Roman" w:ascii="Times New Roman" w:hAnsi="Times New Roman"/>
          <w:b/>
          <w:bCs/>
          <w:sz w:val="26"/>
          <w:szCs w:val="26"/>
          <w:lang w:eastAsia="ru-RU"/>
        </w:rPr>
        <w:t>. Формы контроля за исполнением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w:t>
      </w:r>
      <w:r>
        <w:rPr/>
        <w:t xml:space="preserve"> </w:t>
      </w:r>
      <w:r>
        <w:rPr>
          <w:rFonts w:eastAsia="Times New Roman" w:cs="Times New Roman" w:ascii="Times New Roman" w:hAnsi="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Андреево-Мелентьевского сельского поселения, уполномоченными на осуществление контроля за предоставлением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34.2. Для текущего контроля используются сведения служебной корреспонденции, устная и письменная информация должностных лиц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34.3. Текущий контроль осуществляется посредством: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проведения проверок принятых решений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рассмотрения обращений граждан по вопросам предоставления муниципальной услуги, принятия решений по ним.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35. </w:t>
      </w:r>
      <w:r>
        <w:rPr>
          <w:rFonts w:eastAsia="Times New Roman" w:cs="Times New Roman" w:ascii="Times New Roman" w:hAnsi="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35.1. Контроль полноты и качества предоставления муниципальной услуги включает в себя проведение плановых и внеплановых проверок.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35.2. Плановые проверки осуществляются на основании годовых планов работы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плановой проверке полноты и качества предоставления муниципальной услуги контролю подлежат: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соблюдение сроков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соблюдение положений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правильность и обоснованность принятых решений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35.3 Внеплановые проверки осуществляются на основании: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Андреево-Мелентьевского сельского поселения при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35.4.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36. </w:t>
      </w:r>
      <w:r>
        <w:rPr>
          <w:rFonts w:eastAsia="Times New Roman" w:cs="Times New Roman" w:ascii="Times New Roman" w:hAnsi="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Андреево-Мелентьевского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37. </w:t>
      </w:r>
      <w:r>
        <w:rPr>
          <w:rFonts w:eastAsia="Times New Roman" w:cs="Times New Roman" w:ascii="Times New Roman" w:hAnsi="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37.2. Граждане, их объединения и организации имеют право: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37.2.1. направлять замечания и предложения по улучшению доступности и качества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37.2.2. вносить предложения о мерах по устранению нарушений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Андреево-Мелентьевского сельского поселения, устраняют причины и условия, способствующие совершению указанных нарушений.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IV</w:t>
      </w:r>
      <w:r>
        <w:rPr>
          <w:rFonts w:eastAsia="Times New Roman" w:cs="Times New Roman" w:ascii="Times New Roman" w:hAnsi="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38. </w:t>
      </w:r>
      <w:r>
        <w:rPr>
          <w:rFonts w:eastAsia="Times New Roman" w:cs="Times New Roman" w:ascii="Times New Roman" w:hAnsi="Times New Roman"/>
          <w:b/>
          <w:bCs/>
          <w:sz w:val="26"/>
          <w:szCs w:val="26"/>
          <w:lang w:eastAsia="ru-RU"/>
        </w:rPr>
        <w:t>Способы информирования заявителей о порядке досудебного (внесудебного) обжалования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39. </w:t>
      </w:r>
      <w:r>
        <w:rPr>
          <w:rFonts w:eastAsia="Times New Roman" w:cs="Times New Roman" w:ascii="Times New Roman" w:hAnsi="Times New Roman"/>
          <w:b/>
          <w:bCs/>
          <w:sz w:val="26"/>
          <w:szCs w:val="26"/>
          <w:lang w:eastAsia="ru-RU"/>
        </w:rPr>
        <w:t>Формы и способы подачи заявителями жалобы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 Жалоба подается в письменной форме на бумажном носителе, в электронной форме: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39.1.1. на решения и действия (бездействие) должностных лиц органа, предоставляющего муниципальную услугу, - в Администрацию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39.1.2. на решения и действия (бездействие) работников многофункционального центра – руководителю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39.1.3. на решения и действия (бездействие) многофункционального центра - учредителю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39.2. Жалоба в Администрацию Андреево-Мелентьевского сельского поселения может быть подана заявителем лично, по электронной почте, почтовым отправлением или через многофункциональный центр.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39.3. Жалоба должна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1</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Андреево-Мелентьевского сельского поселения, в аренду без проведения торгов»</w:t>
      </w:r>
    </w:p>
    <w:p>
      <w:pPr>
        <w:pStyle w:val="Normal"/>
        <w:pBdr>
          <w:top w:val="single" w:sz="2" w:space="1" w:color="000000"/>
          <w:left w:val="single" w:sz="2" w:space="4" w:color="000000"/>
          <w:bottom w:val="single" w:sz="2" w:space="1" w:color="000000"/>
          <w:right w:val="single" w:sz="2" w:space="4" w:color="000000"/>
        </w:pBdr>
        <w:tabs>
          <w:tab w:val="left" w:pos="7655" w:leader="none"/>
        </w:tabs>
        <w:spacing w:lineRule="auto" w:line="276" w:before="0" w:after="0"/>
        <w:ind w:right="7703"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w:t>
      </w:r>
    </w:p>
    <w:p>
      <w:pPr>
        <w:pStyle w:val="Normal"/>
        <w:widowControl w:val="false"/>
        <w:spacing w:lineRule="auto" w:line="276" w:before="0" w:after="0"/>
        <w:jc w:val="center"/>
        <w:rPr>
          <w:rFonts w:ascii="Times New Roman" w:hAnsi="Times New Roman" w:eastAsia="Times New Roman" w:cs="Times New Roman"/>
          <w:bCs/>
          <w:iCs/>
          <w:sz w:val="26"/>
          <w:szCs w:val="26"/>
          <w:lang w:eastAsia="ru-RU"/>
        </w:rPr>
      </w:pPr>
      <w:r>
        <w:rPr>
          <w:rFonts w:eastAsia="Times New Roman" w:cs="Times New Roman" w:ascii="Times New Roman" w:hAnsi="Times New Roman"/>
          <w:bCs/>
          <w:iCs/>
          <w:sz w:val="26"/>
          <w:szCs w:val="26"/>
          <w:lang w:eastAsia="ru-RU"/>
        </w:rPr>
      </w:r>
    </w:p>
    <w:p>
      <w:pPr>
        <w:pStyle w:val="Normal"/>
        <w:widowControl w:val="false"/>
        <w:spacing w:lineRule="auto" w:line="276" w:before="0" w:after="0"/>
        <w:jc w:val="center"/>
        <w:rPr>
          <w:rFonts w:ascii="Times New Roman" w:hAnsi="Times New Roman" w:cs="Times New Roman"/>
          <w:b/>
          <w:b/>
          <w:bCs/>
          <w:sz w:val="26"/>
          <w:szCs w:val="26"/>
        </w:rPr>
      </w:pPr>
      <w:r>
        <w:rPr>
          <w:rFonts w:cs="Times New Roman" w:ascii="Times New Roman" w:hAnsi="Times New Roman"/>
          <w:b/>
          <w:bCs/>
          <w:sz w:val="26"/>
          <w:szCs w:val="26"/>
        </w:rPr>
        <w:t>Договор аренды земельного участка</w:t>
      </w:r>
    </w:p>
    <w:p>
      <w:pPr>
        <w:pStyle w:val="Normal"/>
        <w:widowControl w:val="false"/>
        <w:spacing w:lineRule="auto" w:line="276" w:before="0" w:after="0"/>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left" w:pos="7230" w:leader="none"/>
        </w:tabs>
        <w:spacing w:lineRule="auto" w:line="276" w:before="0" w:after="0"/>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х. Камышев</w:t>
        <w:tab/>
        <w:t>"___" _______ 20__ г.</w:t>
      </w:r>
    </w:p>
    <w:p>
      <w:pPr>
        <w:pStyle w:val="Normal"/>
        <w:spacing w:lineRule="auto" w:line="276" w:before="0" w:after="0"/>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 xml:space="preserve">Администрация Андреево-Мелентьевского сельского поселения Ростовской области, именуемая в дальнейшем «Арендодатель», в лице главы Администрации Андреево-Мелентьевского сельского поселения ____________________________________ </w:t>
      </w:r>
      <w:r>
        <w:rPr>
          <w:rFonts w:eastAsia="" w:cs="Times New Roman" w:ascii="Times New Roman" w:hAnsi="Times New Roman" w:eastAsiaTheme="minorEastAsia"/>
          <w:i/>
          <w:iCs/>
          <w:sz w:val="26"/>
          <w:szCs w:val="26"/>
          <w:lang w:eastAsia="ru-RU"/>
        </w:rPr>
        <w:t>(Ф.И.О.)</w:t>
      </w:r>
      <w:r>
        <w:rPr>
          <w:rFonts w:eastAsia="" w:cs="Times New Roman" w:ascii="Times New Roman" w:hAnsi="Times New Roman" w:eastAsiaTheme="minorEastAsia"/>
          <w:sz w:val="26"/>
          <w:szCs w:val="26"/>
          <w:lang w:eastAsia="ru-RU"/>
        </w:rPr>
        <w:t xml:space="preserve">, действующего(ей) на основании Устава муниципального образования «Камышевское сельское поселение», с одной стороны и _______________________ </w:t>
      </w:r>
      <w:r>
        <w:rPr>
          <w:rFonts w:eastAsia="" w:cs="Times New Roman" w:ascii="Times New Roman" w:hAnsi="Times New Roman" w:eastAsiaTheme="minorEastAsia"/>
          <w:i/>
          <w:iCs/>
          <w:sz w:val="26"/>
          <w:szCs w:val="26"/>
          <w:lang w:eastAsia="ru-RU"/>
        </w:rPr>
        <w:t>(наименование или Ф.И.О.)</w:t>
      </w:r>
      <w:r>
        <w:rPr>
          <w:rFonts w:eastAsia="" w:cs="Times New Roman" w:ascii="Times New Roman" w:hAnsi="Times New Roman" w:eastAsiaTheme="minorEastAsia"/>
          <w:sz w:val="26"/>
          <w:szCs w:val="26"/>
          <w:lang w:eastAsia="ru-RU"/>
        </w:rPr>
        <w:t xml:space="preserve">, именуемый(ая)(ое) в дальнейшем «Арендатор», в лице ____________________ </w:t>
      </w:r>
      <w:r>
        <w:rPr>
          <w:rFonts w:eastAsia="" w:cs="Times New Roman" w:ascii="Times New Roman" w:hAnsi="Times New Roman" w:eastAsiaTheme="minorEastAsia"/>
          <w:i/>
          <w:iCs/>
          <w:sz w:val="26"/>
          <w:szCs w:val="26"/>
          <w:lang w:eastAsia="ru-RU"/>
        </w:rPr>
        <w:t>(должность, Ф.И.О.)</w:t>
      </w:r>
      <w:r>
        <w:rPr>
          <w:rFonts w:eastAsia="" w:cs="Times New Roman" w:ascii="Times New Roman" w:hAnsi="Times New Roman" w:eastAsiaTheme="minorEastAsia"/>
          <w:sz w:val="26"/>
          <w:szCs w:val="26"/>
          <w:lang w:eastAsia="ru-RU"/>
        </w:rPr>
        <w:t xml:space="preserve">, действующего(ей) на основании _________________ </w:t>
      </w:r>
      <w:r>
        <w:rPr>
          <w:rFonts w:eastAsia="" w:cs="Times New Roman" w:ascii="Times New Roman" w:hAnsi="Times New Roman" w:eastAsiaTheme="minorEastAsia"/>
          <w:i/>
          <w:iCs/>
          <w:sz w:val="26"/>
          <w:szCs w:val="26"/>
          <w:lang w:eastAsia="ru-RU"/>
        </w:rPr>
        <w:t>(документ, подтверждающий полномочия)</w:t>
      </w:r>
      <w:r>
        <w:rPr>
          <w:rFonts w:eastAsia="" w:cs="Times New Roman" w:ascii="Times New Roman" w:hAnsi="Times New Roman" w:eastAsiaTheme="minorEastAsia"/>
          <w:sz w:val="26"/>
          <w:szCs w:val="26"/>
          <w:lang w:eastAsia="ru-RU"/>
        </w:rPr>
        <w:t>, с другой стороны, именуемые вместе «Стороны», руководствуясь подпунктом ___ пункта 2 статьи 39.6 Земельного кодекса Российской Федерации,</w:t>
      </w:r>
      <w:r>
        <w:rPr>
          <w:rFonts w:eastAsia="" w:eastAsiaTheme="minorEastAsia"/>
          <w:sz w:val="24"/>
          <w:szCs w:val="24"/>
          <w:lang w:eastAsia="ru-RU"/>
        </w:rPr>
        <w:t xml:space="preserve"> </w:t>
      </w:r>
      <w:r>
        <w:rPr>
          <w:rFonts w:eastAsia="" w:cs="Times New Roman" w:ascii="Times New Roman" w:hAnsi="Times New Roman" w:eastAsiaTheme="minorEastAsia"/>
          <w:sz w:val="26"/>
          <w:szCs w:val="26"/>
          <w:lang w:eastAsia="ru-RU"/>
        </w:rPr>
        <w:t>заключили настоящий договор (далее - Договор) о нижеследующем:</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center"/>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1. Предмет Договора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1.1. По настоящему Договору Арендодатель обязуется передать в собственность Арендатора земельный участок, указанный в пункте 1.2 настоящего Договора (далее - Земельный участок), в сроки, предусмотренные в Договоре, а Арендатор обязуется принять Земельный участок и уплатить за него цену, предусмотренную в Договоре.</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1.2. По настоящему Договору в собственность Арендатора передается Земельный участок, расположенный по адресу: ___________________________________________, общей площадью _______ кв.м., с кадастровым номером _______________________, категория земель _____________________, разрешенное использование _____________________, в границах, указанных в кадастровой карте (плане), прилагаемой к настоящему Договору (приложение __) и являющейся его неотъемлемой частью, для использования в целях ________________.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Имеющиеся ограничения использования Земельного участка: _______________.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1.3. Земельный участок принадлежит муниципальному образованию «Камышевское сельское поселение» на праве собственности, что подтверждается записью в Едином государственном реестре недвижимости от "___"________ ____ года № ___ (Выписка из Единого государственного реестра недвижимости от "___"________ ____ года № ___ (приложение 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Полномочия собственника реализует Арендодатель.</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 xml:space="preserve">1.4. </w:t>
      </w:r>
      <w:r>
        <w:rPr>
          <w:rFonts w:eastAsia="" w:cs="Times New Roman" w:ascii="Times New Roman" w:hAnsi="Times New Roman" w:eastAsiaTheme="minorEastAsia"/>
          <w:i/>
          <w:iCs/>
          <w:sz w:val="26"/>
          <w:szCs w:val="26"/>
          <w:lang w:eastAsia="ru-RU"/>
        </w:rPr>
        <w:t>Вариант 1:</w:t>
      </w:r>
      <w:r>
        <w:rPr>
          <w:rFonts w:eastAsia="" w:cs="Times New Roman" w:ascii="Times New Roman" w:hAnsi="Times New Roman" w:eastAsiaTheme="minorEastAsia"/>
          <w:sz w:val="26"/>
          <w:szCs w:val="26"/>
          <w:lang w:eastAsia="ru-RU"/>
        </w:rPr>
        <w:t xml:space="preserve"> На Земельном участке расположен(ы) объект(ы) недвижимости:</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 ____________________, общая площадь: _____ кв. м, кадастровый номер: ____________________, адрес: _______________;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 ____________________, общая площадь: _____ кв. м, кадастровый номер: ____________________, адрес: _______________.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Указанный(ые) в настоящем пункте Объект(ы) недвижимости принадлежит(ат) Арендатору на праве собственности на основании ____________, что подтверждается записью в Едином государственном реестре недвижимости от "___"________ ____ года № 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i/>
          <w:iCs/>
          <w:sz w:val="26"/>
          <w:szCs w:val="26"/>
          <w:lang w:eastAsia="ru-RU"/>
        </w:rPr>
        <w:t>Вариант 2:</w:t>
      </w:r>
      <w:r>
        <w:rPr>
          <w:rFonts w:eastAsia="" w:cs="Times New Roman" w:ascii="Times New Roman" w:hAnsi="Times New Roman" w:eastAsiaTheme="minorEastAsia"/>
          <w:sz w:val="26"/>
          <w:szCs w:val="26"/>
          <w:lang w:eastAsia="ru-RU"/>
        </w:rPr>
        <w:t xml:space="preserve"> Арендатор имеет разрешение на строительство от «___» ________ ____ года № _____, выданное _________________________, со сроком действия ____________________.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Объекты недвижимости, возведенные на Земельном участке, подлежат государственной регистрации в установленном законом порядке и являются собственностью Арендатора.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i/>
          <w:iCs/>
          <w:sz w:val="26"/>
          <w:szCs w:val="26"/>
          <w:lang w:eastAsia="ru-RU"/>
        </w:rPr>
        <w:t>Вариант 3:</w:t>
      </w:r>
      <w:r>
        <w:rPr>
          <w:rFonts w:eastAsia="" w:cs="Times New Roman" w:ascii="Times New Roman" w:hAnsi="Times New Roman" w:eastAsiaTheme="minorEastAsia"/>
          <w:sz w:val="26"/>
          <w:szCs w:val="26"/>
          <w:lang w:eastAsia="ru-RU"/>
        </w:rPr>
        <w:t xml:space="preserve"> На земельном участке расположены следующие линейные объекты (линейные сооружения): ________________________________________.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1.5. Срок аренды Земельного участка устанавливается на ____ (______) год(а) (</w:t>
      </w:r>
      <w:r>
        <w:rPr>
          <w:rFonts w:eastAsia="" w:cs="Times New Roman" w:ascii="Times New Roman" w:hAnsi="Times New Roman" w:eastAsiaTheme="minorEastAsia"/>
          <w:i/>
          <w:iCs/>
          <w:sz w:val="26"/>
          <w:szCs w:val="26"/>
          <w:lang w:eastAsia="ru-RU"/>
        </w:rPr>
        <w:t>вариант</w:t>
      </w:r>
      <w:r>
        <w:rPr>
          <w:rFonts w:eastAsia="" w:cs="Times New Roman" w:ascii="Times New Roman" w:hAnsi="Times New Roman" w:eastAsiaTheme="minorEastAsia"/>
          <w:sz w:val="26"/>
          <w:szCs w:val="26"/>
          <w:lang w:eastAsia="ru-RU"/>
        </w:rPr>
        <w:t>: лет).</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Течение срока аренды по настоящему Договору наступает с момента подписания Сторонами акта приема-передачи Земельного участка (приложение ___).</w:t>
      </w:r>
    </w:p>
    <w:p>
      <w:pPr>
        <w:pStyle w:val="Normal"/>
        <w:spacing w:lineRule="auto" w:line="276" w:before="0" w:after="0"/>
        <w:ind w:firstLine="709"/>
        <w:jc w:val="center"/>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center"/>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 Права и обязанности Сторон</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2.1. Арендодатель вправе:</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2.1.1. контролировать целевое использование Земельного участка, в том числе путем беспрепятственного доступа на территорию с целью его осмотра на предмет соблюдения условий настоящего Договора;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2.1.2. получить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2.1.3. требовать досрочного расторжения Договора</w:t>
      </w:r>
      <w:r>
        <w:rPr/>
        <w:t xml:space="preserve"> </w:t>
      </w:r>
      <w:r>
        <w:rPr>
          <w:rFonts w:eastAsia="" w:cs="Times New Roman" w:ascii="Times New Roman" w:hAnsi="Times New Roman" w:eastAsiaTheme="minorEastAsia"/>
          <w:sz w:val="26"/>
          <w:szCs w:val="26"/>
          <w:lang w:eastAsia="ru-RU"/>
        </w:rPr>
        <w:t>в порядке и в случаях, предусмотренных действующим законодательством и настоящим Договором, в том числе при использовании Земельного участка не по целевому назначению, а также при использовании способами, приводящими к его порче, невнесении арендной платы более двух раз подряд по истечении установленного договором срока платежа, в случае неподписания Арендатором дополнительных соглашений к Договору в соответствии с пунктом 3.6 настоящего Договора и нарушения других условий Договора;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 xml:space="preserve">2.1.4. </w:t>
      </w:r>
      <w:r>
        <w:rPr>
          <w:rFonts w:eastAsia="" w:cs="Times New Roman" w:ascii="Times New Roman" w:hAnsi="Times New Roman" w:eastAsiaTheme="minorEastAsia"/>
          <w:i/>
          <w:iCs/>
          <w:sz w:val="26"/>
          <w:szCs w:val="26"/>
          <w:lang w:eastAsia="ru-RU"/>
        </w:rPr>
        <w:t>Вариант для договора аренды, заключенного на срок менее 5 лет:</w:t>
      </w:r>
      <w:r>
        <w:rPr>
          <w:rFonts w:eastAsia="" w:cs="Times New Roman" w:ascii="Times New Roman" w:hAnsi="Times New Roman" w:eastAsiaTheme="minorEastAsia"/>
          <w:sz w:val="26"/>
          <w:szCs w:val="26"/>
          <w:lang w:eastAsia="ru-RU"/>
        </w:rPr>
        <w:t xml:space="preserve"> Отказать Арендатору в заключении договора субаренды и передаче своих прав и обязанностей по договору аренды третьим лицам. В случае, заключения договора субаренды, ответственным по договору перед Арендодателем остается Арендатор;</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2.1.5. осуществлять иные права, предусмотренные действующим законодательством Российской Федерации и настоящим Договором.</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2.2. Арендодатель обязан:</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2.2.1.</w:t>
      </w:r>
      <w:r>
        <w:rPr/>
        <w:t xml:space="preserve"> </w:t>
      </w:r>
      <w:r>
        <w:rPr>
          <w:rFonts w:eastAsia="" w:cs="Times New Roman" w:ascii="Times New Roman" w:hAnsi="Times New Roman" w:eastAsiaTheme="minorEastAsia"/>
          <w:sz w:val="26"/>
          <w:szCs w:val="26"/>
          <w:lang w:eastAsia="ru-RU"/>
        </w:rPr>
        <w:t>выполнять в полном объеме все условия Договора;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2.2.2. в течение ___________ после подписания Сторонами настоящего Договора передать Арендатору земельный участок по акту приема-передачи (приложение 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2.2.3. не чинить препятствия Арендатору в правомерном использовании Земельного участка;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2.2.4. не вмешиваться в хозяйственную деятельность Арендатора, если она не противоречит условиям настоящего Договора и требованиям действующего законодательства Российской Федерации, Ростовской области, регулирующего правоотношения по настоящему Договору;</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2.2.5. своевременно производить перерасчет арендной платы и информировать об этом Арендатора;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2.2.6. в случае прекращения Договора принять Земельный участок от Арендатора по акту приема-передачи в срок _______________;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2.2.7. письменно в десятидневный срок уведомить Арендатора об изменении банковских реквизитов для перечисления арендной платы, указанных в настоящем Договоре.</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2.3. Арендатор вправе:</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2.3.1.</w:t>
      </w:r>
      <w:r>
        <w:rPr/>
        <w:t xml:space="preserve"> </w:t>
      </w:r>
      <w:r>
        <w:rPr>
          <w:rFonts w:eastAsia="" w:cs="Times New Roman" w:ascii="Times New Roman" w:hAnsi="Times New Roman" w:eastAsiaTheme="minorEastAsia"/>
          <w:sz w:val="26"/>
          <w:szCs w:val="26"/>
          <w:lang w:eastAsia="ru-RU"/>
        </w:rPr>
        <w:t>использовать в установленном порядке Земельный участок в соответствии с законодательством Российской Федерации и условиями настоящего Договора;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 xml:space="preserve">2.3.2. </w:t>
      </w:r>
      <w:r>
        <w:rPr>
          <w:rFonts w:eastAsia="" w:cs="Times New Roman" w:ascii="Times New Roman" w:hAnsi="Times New Roman" w:eastAsiaTheme="minorEastAsia"/>
          <w:i/>
          <w:iCs/>
          <w:sz w:val="26"/>
          <w:szCs w:val="26"/>
          <w:lang w:eastAsia="ru-RU"/>
        </w:rPr>
        <w:t>Вариант для договора аренды, заключенного на срок менее 5 лет:</w:t>
      </w:r>
      <w:r>
        <w:rPr>
          <w:rFonts w:eastAsia="" w:cs="Times New Roman" w:ascii="Times New Roman" w:hAnsi="Times New Roman" w:eastAsiaTheme="minorEastAsia"/>
          <w:sz w:val="26"/>
          <w:szCs w:val="26"/>
          <w:lang w:eastAsia="ru-RU"/>
        </w:rPr>
        <w:t xml:space="preserve"> с согласия Арендодателя сдавать арендуемый Земельный участок в субаренду, а также передавать свои права и обязанности по настоящему Договору третьим лицам;</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 xml:space="preserve">2.3.3. </w:t>
      </w:r>
      <w:r>
        <w:rPr>
          <w:rFonts w:eastAsia="" w:cs="Times New Roman" w:ascii="Times New Roman" w:hAnsi="Times New Roman" w:eastAsiaTheme="minorEastAsia"/>
          <w:i/>
          <w:iCs/>
          <w:sz w:val="26"/>
          <w:szCs w:val="26"/>
          <w:lang w:eastAsia="ru-RU"/>
        </w:rPr>
        <w:t>Вариант:</w:t>
      </w:r>
      <w:r>
        <w:rPr>
          <w:rFonts w:eastAsia="" w:cs="Times New Roman" w:ascii="Times New Roman" w:hAnsi="Times New Roman" w:eastAsiaTheme="minorEastAsia"/>
          <w:sz w:val="26"/>
          <w:szCs w:val="26"/>
          <w:lang w:eastAsia="ru-RU"/>
        </w:rPr>
        <w:t xml:space="preserve">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_______ (_______) месяц(а) до истечения срока действия Договора, за исключением случаев, установленных действующим законодательством Российской Федерации и настоящим Договором.</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2.4. Арендатор обязан:</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2.4.1. 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2.4.2. своевременно и в полном объеме производить арендные платежи за землю, установленные разделом 3 настоящего Договора, и по требованию Арендодателя представлять копии платежных документов, подтверждающих факт оплаты арендной платы;</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2.4.3. не допускать загрязнения, захламления, деградации и ухудшения плодородия почв на земельном участке;</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2.4.4. не нарушать права других землепользователей и природопользователей;</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2.4.5. осуществлять мероприятия по охране земель, установленные действующим законодательством Российской Федерации, законодательством Ростовской области;</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 xml:space="preserve">2.4.6. </w:t>
      </w:r>
      <w:r>
        <w:rPr>
          <w:rFonts w:eastAsia="" w:cs="Times New Roman" w:ascii="Times New Roman" w:hAnsi="Times New Roman" w:eastAsiaTheme="minorEastAsia"/>
          <w:i/>
          <w:iCs/>
          <w:sz w:val="26"/>
          <w:szCs w:val="26"/>
          <w:lang w:eastAsia="ru-RU"/>
        </w:rPr>
        <w:t xml:space="preserve">Вариант для договора аренды, предусматривающего строительство: </w:t>
      </w:r>
      <w:r>
        <w:rPr>
          <w:rFonts w:eastAsia="" w:cs="Times New Roman" w:ascii="Times New Roman" w:hAnsi="Times New Roman" w:eastAsiaTheme="minorEastAsia"/>
          <w:sz w:val="26"/>
          <w:szCs w:val="26"/>
          <w:lang w:eastAsia="ru-RU"/>
        </w:rPr>
        <w:t>осуществлять на Земельном участке строительство зданий, строений, сооружений в соответствии с целью использования Земельного участка, определенной в пункте 1.2 настоящего Договора, с соблюдением правил землепользования и застройки, документации по планировке территории, обязательных требований к параметрам таких объектов, разрешенным использованием Земельного участка и ограничениями, установленными в соответствии с градостроительным, земельным и иным законодательством Российской Федерации;</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 xml:space="preserve">2.4.7. </w:t>
      </w:r>
      <w:r>
        <w:rPr>
          <w:rFonts w:eastAsia="" w:cs="Times New Roman" w:ascii="Times New Roman" w:hAnsi="Times New Roman" w:eastAsiaTheme="minorEastAsia"/>
          <w:i/>
          <w:iCs/>
          <w:sz w:val="26"/>
          <w:szCs w:val="26"/>
          <w:lang w:eastAsia="ru-RU"/>
        </w:rPr>
        <w:t xml:space="preserve">Вариант для договора аренды, заключенного на срок более чем 5 лет: </w:t>
      </w:r>
      <w:r>
        <w:rPr>
          <w:rFonts w:eastAsia="" w:cs="Times New Roman" w:ascii="Times New Roman" w:hAnsi="Times New Roman" w:eastAsiaTheme="minorEastAsia"/>
          <w:sz w:val="26"/>
          <w:szCs w:val="26"/>
          <w:lang w:eastAsia="ru-RU"/>
        </w:rPr>
        <w:t>письменно уведомить Арендодателя о передаче своих прав и обязанностей по настоящему Договору третьему лицу в пределах срока настоящего Договора в течение трех дней со дня заключения такого договора;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2.4.8.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участок по их требованию;</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2.4.9. обеспечить в установленном законом порядке государственную регистрацию настоящего Договора, а также всех заключенных в последующем дополнительных соглашений к нему в течение _____ (_________) рабочих (</w:t>
      </w:r>
      <w:r>
        <w:rPr>
          <w:rFonts w:eastAsia="" w:cs="Times New Roman" w:ascii="Times New Roman" w:hAnsi="Times New Roman" w:eastAsiaTheme="minorEastAsia"/>
          <w:i/>
          <w:iCs/>
          <w:sz w:val="26"/>
          <w:szCs w:val="26"/>
          <w:lang w:eastAsia="ru-RU"/>
        </w:rPr>
        <w:t>вариант:</w:t>
      </w:r>
      <w:r>
        <w:rPr>
          <w:rFonts w:eastAsia="" w:cs="Times New Roman" w:ascii="Times New Roman" w:hAnsi="Times New Roman" w:eastAsiaTheme="minorEastAsia"/>
          <w:sz w:val="26"/>
          <w:szCs w:val="26"/>
          <w:lang w:eastAsia="ru-RU"/>
        </w:rPr>
        <w:t xml:space="preserve"> календарных) дней с даты подписания Договора либо соглашений, в том числе нести расходы, необходимые для осуществления регистрации;</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2.4.10. в десятидневный срок со дня изменения своего наименования (для юридических лиц), местонахождения (почтового адреса) и контактного телефона письменно сообщить о таких изменениях Арендодателю;</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2.4.11. при прекращении Договора передать Земельный участок Арендодателю по акту приема-передачи в срок _______________;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2.4.12</w:t>
      </w:r>
      <w:r>
        <w:rPr>
          <w:rFonts w:eastAsia="" w:cs="Times New Roman" w:ascii="Times New Roman" w:hAnsi="Times New Roman" w:eastAsiaTheme="minorEastAsia"/>
          <w:i/>
          <w:iCs/>
          <w:sz w:val="26"/>
          <w:szCs w:val="26"/>
          <w:lang w:eastAsia="ru-RU"/>
        </w:rPr>
        <w:t xml:space="preserve">. Вариант для договора аренды земельного участка, предоставленного </w:t>
      </w:r>
      <w:r>
        <w:rPr>
          <w:rFonts w:eastAsia="Times New Roman" w:cs="Times New Roman" w:ascii="Times New Roman" w:hAnsi="Times New Roman"/>
          <w:i/>
          <w:iCs/>
          <w:sz w:val="26"/>
          <w:szCs w:val="26"/>
          <w:lang w:eastAsia="ru-RU"/>
        </w:rPr>
        <w:t>для проведения работ, связанных с пользованием недрами:</w:t>
      </w:r>
      <w:r>
        <w:rPr>
          <w:rFonts w:eastAsia="Times New Roman" w:cs="Times New Roman" w:ascii="Times New Roman" w:hAnsi="Times New Roman"/>
          <w:sz w:val="26"/>
          <w:szCs w:val="26"/>
          <w:lang w:eastAsia="ru-RU"/>
        </w:rPr>
        <w:t xml:space="preserve"> выполнить необходимые работы по рекультивации Земельного участка;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 w:cs="Times New Roman" w:ascii="Times New Roman" w:hAnsi="Times New Roman" w:eastAsiaTheme="minorEastAsia"/>
          <w:sz w:val="26"/>
          <w:szCs w:val="26"/>
          <w:lang w:eastAsia="ru-RU"/>
        </w:rPr>
        <w:t xml:space="preserve">2.4.13. </w:t>
      </w:r>
      <w:r>
        <w:rPr>
          <w:rFonts w:eastAsia="" w:cs="Times New Roman" w:ascii="Times New Roman" w:hAnsi="Times New Roman" w:eastAsiaTheme="minorEastAsia"/>
          <w:i/>
          <w:iCs/>
          <w:sz w:val="26"/>
          <w:szCs w:val="26"/>
          <w:lang w:eastAsia="ru-RU"/>
        </w:rPr>
        <w:t xml:space="preserve">Вариант для договора аренды земельного участка, </w:t>
      </w:r>
      <w:r>
        <w:rPr>
          <w:rFonts w:eastAsia="Times New Roman" w:cs="Times New Roman" w:ascii="Times New Roman" w:hAnsi="Times New Roman"/>
          <w:i/>
          <w:iCs/>
          <w:sz w:val="26"/>
          <w:szCs w:val="26"/>
          <w:lang w:eastAsia="ru-RU"/>
        </w:rPr>
        <w:t xml:space="preserve">расположенного в границах береговой полосы водного объекта общего пользования: </w:t>
      </w:r>
      <w:r>
        <w:rPr>
          <w:rFonts w:eastAsia="Times New Roman" w:cs="Times New Roman" w:ascii="Times New Roman" w:hAnsi="Times New Roman"/>
          <w:sz w:val="26"/>
          <w:szCs w:val="26"/>
          <w:lang w:eastAsia="ru-RU"/>
        </w:rPr>
        <w:t>обеспечить свободный доступ граждан к водному объекту общего пользования и его береговой полосе в ходе использования Земельного участка;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2.4.14. </w:t>
      </w:r>
      <w:r>
        <w:rPr>
          <w:rFonts w:eastAsia="Times New Roman" w:cs="Times New Roman" w:ascii="Times New Roman" w:hAnsi="Times New Roman"/>
          <w:i/>
          <w:iCs/>
          <w:sz w:val="26"/>
          <w:szCs w:val="26"/>
          <w:lang w:eastAsia="ru-RU"/>
        </w:rPr>
        <w:t xml:space="preserve">Вариант для договора аренды земельного участка, на котором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rPr>
          <w:rFonts w:eastAsia="Times New Roman" w:cs="Times New Roman" w:ascii="Times New Roman" w:hAnsi="Times New Roman"/>
          <w:sz w:val="26"/>
          <w:szCs w:val="26"/>
          <w:lang w:eastAsia="ru-RU"/>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 осуществить снос самовольной постройки или представить в Администрацию Андреево-Мелентьевского сельского поселения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2.4.15. </w:t>
      </w:r>
      <w:r>
        <w:rPr>
          <w:rFonts w:eastAsia="Times New Roman" w:cs="Times New Roman" w:ascii="Times New Roman" w:hAnsi="Times New Roman"/>
          <w:i/>
          <w:iCs/>
          <w:sz w:val="26"/>
          <w:szCs w:val="26"/>
          <w:lang w:eastAsia="ru-RU"/>
        </w:rPr>
        <w:t>Вариант для договора аренды земельного участка, полностью или частично расположенного в охранной зоне, установленной в отношении линейного объекта:</w:t>
      </w:r>
      <w:r>
        <w:rPr>
          <w:rFonts w:eastAsia="Times New Roman" w:cs="Times New Roman" w:ascii="Times New Roman" w:hAnsi="Times New Roman"/>
          <w:sz w:val="26"/>
          <w:szCs w:val="26"/>
          <w:lang w:eastAsia="ru-RU"/>
        </w:rPr>
        <w:t xml:space="preserve"> обеспечить доступ на Земельный участок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2.4.16. выполнять иные требования, предусмотренные земельным законодательством Российской Федерации.</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center"/>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3. Арендная плата, порядок ее внесения</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 xml:space="preserve">3.1. Размер арендной платы за Земельный участок составляет _______ (__________) рублей в ________ (год / квартал / месяц). </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3.2. Расчет арендной платы определен в приложении ___ к Договору, которое является неотъемлемой частью Договора.</w:t>
      </w:r>
    </w:p>
    <w:p>
      <w:pPr>
        <w:pStyle w:val="Normal"/>
        <w:spacing w:lineRule="auto" w:line="276" w:before="0" w:after="0"/>
        <w:ind w:firstLine="709"/>
        <w:jc w:val="both"/>
        <w:rPr>
          <w:rFonts w:ascii="Times New Roman" w:hAnsi="Times New Roman" w:eastAsia="" w:cs="Times New Roman" w:eastAsiaTheme="minorEastAsia"/>
          <w:i/>
          <w:i/>
          <w:iCs/>
          <w:sz w:val="26"/>
          <w:szCs w:val="26"/>
          <w:lang w:eastAsia="ru-RU"/>
        </w:rPr>
      </w:pPr>
      <w:r>
        <w:rPr>
          <w:rFonts w:eastAsia="" w:cs="Times New Roman" w:ascii="Times New Roman" w:hAnsi="Times New Roman" w:eastAsiaTheme="minorEastAsia"/>
          <w:i/>
          <w:iCs/>
          <w:sz w:val="26"/>
          <w:szCs w:val="26"/>
          <w:lang w:eastAsia="ru-RU"/>
        </w:rPr>
        <w:t>Вариант для договора аренды, не подлежащего государственной регистрации:</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Арендная плата начисляется с момента подписания Сторонами акта приема-передачи Земельного участка (приложение _____).</w:t>
      </w:r>
    </w:p>
    <w:p>
      <w:pPr>
        <w:pStyle w:val="Normal"/>
        <w:spacing w:lineRule="auto" w:line="276" w:before="0" w:after="0"/>
        <w:ind w:firstLine="709"/>
        <w:jc w:val="both"/>
        <w:rPr>
          <w:rFonts w:ascii="Times New Roman" w:hAnsi="Times New Roman" w:eastAsia="" w:cs="Times New Roman" w:eastAsiaTheme="minorEastAsia"/>
          <w:i/>
          <w:i/>
          <w:iCs/>
          <w:sz w:val="26"/>
          <w:szCs w:val="26"/>
          <w:lang w:eastAsia="ru-RU"/>
        </w:rPr>
      </w:pPr>
      <w:r>
        <w:rPr>
          <w:rFonts w:eastAsia="" w:cs="Times New Roman" w:ascii="Times New Roman" w:hAnsi="Times New Roman" w:eastAsiaTheme="minorEastAsia"/>
          <w:i/>
          <w:iCs/>
          <w:sz w:val="26"/>
          <w:szCs w:val="26"/>
          <w:lang w:eastAsia="ru-RU"/>
        </w:rPr>
        <w:t>Вариант для договора аренды, подлежащего государственной регистрации:</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Арендная плата начисляется с даты государственной регистрации настоящего Договора.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3.3. Арендная плата вносится Арендатором в полном объеме не позднее _____ числа каждого ________ (указать период) путем перечисления указанной в пункте 3.1 настоящего Договора суммы на следующий банковский счет Арендодателя по следующим реквизитам: _______________________________.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3.4. Арендная плата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3.5. Обязательства Арендатора по внесению арендной платы считаются исполненными в день списания полной суммы арендной платы по Договору со счета плательщика (внесения наличных средств гражданами через банк) для их зачисления на счет, указанный в пункте 3.3 настоящего Договора, или иной счет, указанный в уведомлении, направленном Арендодателем Арендатору в соответствии с подпунктом 2.2.7 пункта 2.2 настоящего Договора.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При внесении Арендатором арендной платы не в полном объеме, размер которого установлен пунктом 3.3 настоящего Договора, обязательства настоящего Договора считаются неисполненными.</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3.6. Размер арендной платы изменяется в зависимости от изменения индекса инфляции на текущий финансовый год в соответствии с федеральным законом о федеральном бюджете на соответствующий год и не чаще одного раза в ____ год (</w:t>
      </w:r>
      <w:r>
        <w:rPr>
          <w:rFonts w:eastAsia="" w:cs="Times New Roman" w:ascii="Times New Roman" w:hAnsi="Times New Roman" w:eastAsiaTheme="minorEastAsia"/>
          <w:i/>
          <w:iCs/>
          <w:sz w:val="26"/>
          <w:szCs w:val="26"/>
          <w:lang w:eastAsia="ru-RU"/>
        </w:rPr>
        <w:t>вариант:</w:t>
      </w:r>
      <w:r>
        <w:rPr>
          <w:rFonts w:eastAsia="" w:cs="Times New Roman" w:ascii="Times New Roman" w:hAnsi="Times New Roman" w:eastAsiaTheme="minorEastAsia"/>
          <w:sz w:val="26"/>
          <w:szCs w:val="26"/>
          <w:lang w:eastAsia="ru-RU"/>
        </w:rPr>
        <w:t xml:space="preserve"> лет) при изменении базовой ставки арендной платы</w:t>
      </w:r>
      <w:r>
        <w:rPr>
          <w:rFonts w:eastAsia="" w:cs="Times New Roman" w:ascii="Times New Roman" w:hAnsi="Times New Roman" w:eastAsiaTheme="minorEastAsia"/>
          <w:i/>
          <w:iCs/>
          <w:sz w:val="26"/>
          <w:szCs w:val="26"/>
          <w:lang w:eastAsia="ru-RU"/>
        </w:rPr>
        <w:t>,</w:t>
      </w:r>
      <w:r>
        <w:rPr>
          <w:i/>
          <w:iCs/>
        </w:rPr>
        <w:t xml:space="preserve"> </w:t>
      </w:r>
      <w:r>
        <w:rPr>
          <w:rFonts w:eastAsia="" w:cs="Times New Roman" w:ascii="Times New Roman" w:hAnsi="Times New Roman" w:eastAsiaTheme="minorEastAsia"/>
          <w:i/>
          <w:iCs/>
          <w:sz w:val="26"/>
          <w:szCs w:val="26"/>
          <w:lang w:eastAsia="ru-RU"/>
        </w:rPr>
        <w:t xml:space="preserve">значений повышающего коэффициента, коэффициента, учитывающего местоположение Земельного участка на территории муниципального образования, </w:t>
      </w:r>
      <w:r>
        <w:rPr>
          <w:rFonts w:eastAsia="" w:cs="Times New Roman" w:ascii="Times New Roman" w:hAnsi="Times New Roman" w:eastAsiaTheme="minorEastAsia"/>
          <w:sz w:val="26"/>
          <w:szCs w:val="26"/>
          <w:lang w:eastAsia="ru-RU"/>
        </w:rPr>
        <w:t>категории земель, разрешенного вида использования, а также после введения объекта строительства в эксплуатацию (</w:t>
      </w:r>
      <w:r>
        <w:rPr>
          <w:rFonts w:eastAsia="" w:cs="Times New Roman" w:ascii="Times New Roman" w:hAnsi="Times New Roman" w:eastAsiaTheme="minorEastAsia"/>
          <w:i/>
          <w:iCs/>
          <w:sz w:val="26"/>
          <w:szCs w:val="26"/>
          <w:lang w:eastAsia="ru-RU"/>
        </w:rPr>
        <w:t>для договоров, согласно которым земельный участок предоставляется для строительства</w:t>
      </w:r>
      <w:r>
        <w:rPr>
          <w:rFonts w:eastAsia="" w:cs="Times New Roman" w:ascii="Times New Roman" w:hAnsi="Times New Roman" w:eastAsiaTheme="minorEastAsia"/>
          <w:sz w:val="26"/>
          <w:szCs w:val="26"/>
          <w:lang w:eastAsia="ru-RU"/>
        </w:rPr>
        <w:t>) и в иных случаях, установленных законодательством Российской Федерации, законодательством Ростовской области, нормативными правовыми актами Андреево-Мелентьевского сельского поселения. В этом случае исчисление и уплата Арендатором арендной платы осуществляются на основании дополнительных соглашений к Договору.</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3.7. Неустойка (штраф, пени) по настоящему Договору в полном объеме перечисляется Арендатором на счет, указанный в пункте 3.3 Договора, с назначением платежа: «Уплата неустойки (пеней, штрафов) по Договору аренды земельного участка от «___» ________ ____ г. № 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3.8. В случае передачи Земельного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center"/>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4. Ответственность Сторон. Форс-мажор</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4.1.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4.2.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При наступлении обстоятельств непреодолимой силы Стороны обязаны незамедлительно уведомить друг друга.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 xml:space="preserve">Документ, выданный </w:t>
      </w:r>
      <w:r>
        <w:rPr>
          <w:rFonts w:eastAsia="" w:cs="Times New Roman" w:ascii="Times New Roman" w:hAnsi="Times New Roman" w:eastAsiaTheme="minorEastAsia"/>
          <w:i/>
          <w:iCs/>
          <w:sz w:val="26"/>
          <w:szCs w:val="26"/>
          <w:lang w:eastAsia="ru-RU"/>
        </w:rPr>
        <w:t>__________________ (уполномоченным государственным органом и т.д.)</w:t>
      </w:r>
      <w:r>
        <w:rPr>
          <w:rFonts w:eastAsia="" w:cs="Times New Roman" w:ascii="Times New Roman" w:hAnsi="Times New Roman" w:eastAsiaTheme="minorEastAsia"/>
          <w:sz w:val="26"/>
          <w:szCs w:val="26"/>
          <w:lang w:eastAsia="ru-RU"/>
        </w:rPr>
        <w:t>, является достаточным подтверждением наличия и продолжительности действия непреодолимой силы.</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В случае если обстоятельства непреодолимой силы будут действовать более _______________, то любая из Сторон вправе отказаться от исполнения настоящего Договора в одностороннем порядке.</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color w:val="000000" w:themeColor="text1"/>
          <w:sz w:val="26"/>
          <w:szCs w:val="26"/>
          <w:lang w:eastAsia="ru-RU"/>
        </w:rPr>
        <w:t xml:space="preserve">4.3.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w:t>
      </w:r>
      <w:r>
        <w:rPr>
          <w:rFonts w:eastAsia="" w:cs="Times New Roman" w:ascii="Times New Roman" w:hAnsi="Times New Roman" w:eastAsiaTheme="minorEastAsia"/>
          <w:sz w:val="26"/>
          <w:szCs w:val="26"/>
          <w:lang w:eastAsia="ru-RU"/>
        </w:rPr>
        <w:t>размера невнесенной арендной платы за каждый календарный день просрочки. Пени перечисляются в порядке, предусмотренном пунктами 3.3 и 3.7 настоящего Договора.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4.4. Расторжение настоящего Договора не освобождает Арендатора от уплаты неустойки в случае, если расторжение произведено вследствие нарушения Арендатором своих обязанностей по настоящему Договору.</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4.5. В случае нарушения срока возврата земельного участка, установленного подпунктом 2.4.11 пункта 2.4 настоящего Договора, Арендодатель вправе потребовать от Арендатора внесения арендной платы за все время просрочки, а также потребовать возмещения документально подтвержденных убытков в случае, установленном абзацем 2 статьи 622 Гражданского кодекса Российской Федерации.</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center"/>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5. Изменение, расторжение и прекращение договора</w:t>
      </w:r>
    </w:p>
    <w:p>
      <w:pPr>
        <w:pStyle w:val="Normal"/>
        <w:spacing w:lineRule="auto" w:line="276" w:before="0" w:after="0"/>
        <w:ind w:firstLine="709"/>
        <w:jc w:val="center"/>
        <w:rPr>
          <w:rFonts w:ascii="Times New Roman" w:hAnsi="Times New Roman" w:eastAsia="" w:cs="Times New Roman" w:eastAsiaTheme="minorEastAsia"/>
          <w:color w:val="000000" w:themeColor="text1"/>
          <w:sz w:val="26"/>
          <w:szCs w:val="26"/>
          <w:lang w:eastAsia="ru-RU"/>
        </w:rPr>
      </w:pPr>
      <w:r>
        <w:rPr>
          <w:rFonts w:eastAsia="" w:cs="Times New Roman" w:eastAsiaTheme="minorEastAsia" w:ascii="Times New Roman" w:hAnsi="Times New Roman"/>
          <w:color w:val="000000" w:themeColor="text1"/>
          <w:sz w:val="26"/>
          <w:szCs w:val="26"/>
          <w:lang w:eastAsia="ru-RU"/>
        </w:rPr>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5.1. Все изменения и (или) дополнения к настоящему Договору оформляются Сторонами в письменной форме и подлежат государственной регистрации.</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 xml:space="preserve">5.2. </w:t>
      </w:r>
      <w:r>
        <w:rPr>
          <w:rFonts w:eastAsia="" w:cs="Times New Roman" w:ascii="Times New Roman" w:hAnsi="Times New Roman" w:eastAsiaTheme="minorEastAsia"/>
          <w:i/>
          <w:iCs/>
          <w:color w:val="000000" w:themeColor="text1"/>
          <w:sz w:val="26"/>
          <w:szCs w:val="26"/>
          <w:lang w:eastAsia="ru-RU"/>
        </w:rPr>
        <w:t>Вариант</w:t>
      </w:r>
      <w:r>
        <w:rPr>
          <w:rFonts w:eastAsia="" w:cs="Times New Roman" w:ascii="Times New Roman" w:hAnsi="Times New Roman" w:eastAsiaTheme="minorEastAsia"/>
          <w:i/>
          <w:iCs/>
          <w:sz w:val="26"/>
          <w:szCs w:val="26"/>
          <w:lang w:eastAsia="ru-RU"/>
        </w:rPr>
        <w:t xml:space="preserve"> для договора аренды, заключенного на срок более чем 5 лет:</w:t>
      </w:r>
      <w:r>
        <w:rPr>
          <w:rFonts w:eastAsia="" w:cs="Times New Roman" w:ascii="Times New Roman" w:hAnsi="Times New Roman" w:eastAsiaTheme="minorEastAsia"/>
          <w:color w:val="000000" w:themeColor="text1"/>
          <w:sz w:val="26"/>
          <w:szCs w:val="26"/>
          <w:lang w:eastAsia="ru-RU"/>
        </w:rPr>
        <w:t xml:space="preserve"> Договор может быть расторгнут по требованию Арендодателя</w:t>
      </w:r>
      <w:r>
        <w:rPr/>
        <w:t xml:space="preserve"> </w:t>
      </w:r>
      <w:r>
        <w:rPr>
          <w:rFonts w:eastAsia="" w:cs="Times New Roman" w:ascii="Times New Roman" w:hAnsi="Times New Roman" w:eastAsiaTheme="minorEastAsia"/>
          <w:color w:val="000000" w:themeColor="text1"/>
          <w:sz w:val="26"/>
          <w:szCs w:val="26"/>
          <w:lang w:eastAsia="ru-RU"/>
        </w:rPr>
        <w:t>только на основании решения суда при существенном нарушении Договора Арендатором, если иное не предусмотрено федеральным законодательством.</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Договор может быть расторгнут судом по требованию Арендатора в случаях, предусмотренных гражданским законодательством Российской Федерации.</w:t>
      </w:r>
    </w:p>
    <w:p>
      <w:pPr>
        <w:pStyle w:val="Normal"/>
        <w:spacing w:lineRule="auto" w:line="276" w:before="0" w:after="0"/>
        <w:ind w:firstLine="709"/>
        <w:jc w:val="both"/>
        <w:rPr>
          <w:rFonts w:ascii="Times New Roman" w:hAnsi="Times New Roman" w:eastAsia="" w:cs="Times New Roman" w:eastAsiaTheme="minorEastAsia"/>
          <w:i/>
          <w:i/>
          <w:iCs/>
          <w:color w:val="000000" w:themeColor="text1"/>
          <w:sz w:val="26"/>
          <w:szCs w:val="26"/>
          <w:lang w:eastAsia="ru-RU"/>
        </w:rPr>
      </w:pPr>
      <w:r>
        <w:rPr>
          <w:rFonts w:eastAsia="" w:cs="Times New Roman" w:ascii="Times New Roman" w:hAnsi="Times New Roman" w:eastAsiaTheme="minorEastAsia"/>
          <w:i/>
          <w:iCs/>
          <w:color w:val="000000" w:themeColor="text1"/>
          <w:sz w:val="26"/>
          <w:szCs w:val="26"/>
          <w:lang w:eastAsia="ru-RU"/>
        </w:rPr>
        <w:t>Вариант для договора аренды, заключенного менее чем на 5 лет:</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Договор может быть расторгнут по решению суда, требованию Арендодателя в случаях и порядке, предусмотренных действующим законодательством Российской Федерации и настоящим Договором, в том числе пунктом 2.1.3 пункта 2.1 настоящего Договора.</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Договор может быть расторгнут судом по решению суда, требованию Арендатора в случаях, предусмотренных гражданским законодательством Российской Федерации.</w:t>
      </w:r>
    </w:p>
    <w:p>
      <w:pPr>
        <w:pStyle w:val="Normal"/>
        <w:spacing w:lineRule="auto" w:line="276" w:before="0" w:after="0"/>
        <w:ind w:firstLine="709"/>
        <w:jc w:val="both"/>
        <w:rPr>
          <w:rFonts w:ascii="Times New Roman" w:hAnsi="Times New Roman" w:eastAsia="" w:cs="Times New Roman" w:eastAsiaTheme="minorEastAsia"/>
          <w:i/>
          <w:i/>
          <w:iCs/>
          <w:color w:val="000000" w:themeColor="text1"/>
          <w:sz w:val="26"/>
          <w:szCs w:val="26"/>
          <w:lang w:eastAsia="ru-RU"/>
        </w:rPr>
      </w:pPr>
      <w:r>
        <w:rPr>
          <w:rFonts w:eastAsia="" w:cs="Times New Roman" w:ascii="Times New Roman" w:hAnsi="Times New Roman" w:eastAsiaTheme="minorEastAsia"/>
          <w:i/>
          <w:iCs/>
          <w:color w:val="000000" w:themeColor="text1"/>
          <w:sz w:val="26"/>
          <w:szCs w:val="26"/>
          <w:lang w:eastAsia="ru-RU"/>
        </w:rPr>
        <w:t>Вариант для договора аренды земельного участка, находящегося в муниципальной собственности и зарезервированного для муниципальных нужд:</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Договор может быть расторгнут по требованию Арендодателя по истечении одного года после уведомления Арендатора такого земельного участка о расторжении этого договора.</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5.3.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1) в случае выявления в установленном порядке нарушения земельного законодательства Арендатором при использовании Земельного участка и/или нарушения им своих обязанностей, предусмотренных пунктом 2.4 настоящего Договора;</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2) в случае изменения организационно-правовой формы, реорганизации Арендатора - юридического лица при отсутствии в передаточном акте сведений о передаче прав и обязанностей по настоящему Договору;</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3) при необходимости использования Земельного участка для муниципальных нужд Андреево-Мелентьевского сельского поселения в соответствии с действующим земельным законодательством Российской Федерации;</w:t>
      </w:r>
    </w:p>
    <w:p>
      <w:pPr>
        <w:pStyle w:val="Normal"/>
        <w:spacing w:lineRule="auto" w:line="276" w:before="0" w:after="0"/>
        <w:ind w:firstLine="709"/>
        <w:jc w:val="both"/>
        <w:rPr>
          <w:rFonts w:ascii="Times New Roman" w:hAnsi="Times New Roman" w:eastAsia="" w:cs="Times New Roman" w:eastAsiaTheme="minorEastAsia"/>
          <w:i/>
          <w:i/>
          <w:iCs/>
          <w:sz w:val="26"/>
          <w:szCs w:val="26"/>
          <w:lang w:eastAsia="ru-RU"/>
        </w:rPr>
      </w:pPr>
      <w:r>
        <w:rPr>
          <w:rFonts w:eastAsia="" w:cs="Times New Roman" w:ascii="Times New Roman" w:hAnsi="Times New Roman" w:eastAsiaTheme="minorEastAsia"/>
          <w:i/>
          <w:iCs/>
          <w:sz w:val="26"/>
          <w:szCs w:val="26"/>
          <w:lang w:eastAsia="ru-RU"/>
        </w:rPr>
        <w:t>Варианты для договора аренды, предусматривающего строительство:</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4) в случае неосуществления Арендатором строительства на Земельном участке в течение ______________________;</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5) в случае прекращения (истечения срока) действия разрешения на строительство;</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6) в случае отчуждения (продажи, дарения, мены, передачи) строения или его части, расположенных на Земельном участке, другому юридическому или физическому лицу.</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5.4. При прекращении Договора Арендатор обязан вернуть Арендодателю Земельный участок в надлежащем состоянии.</w:t>
      </w:r>
    </w:p>
    <w:p>
      <w:pPr>
        <w:pStyle w:val="Normal"/>
        <w:spacing w:lineRule="auto" w:line="276" w:before="0" w:after="0"/>
        <w:ind w:firstLine="709"/>
        <w:jc w:val="center"/>
        <w:rPr>
          <w:rFonts w:ascii="Times New Roman" w:hAnsi="Times New Roman" w:eastAsia="" w:cs="Times New Roman" w:eastAsiaTheme="minorEastAsia"/>
          <w:color w:val="000000" w:themeColor="text1"/>
          <w:sz w:val="26"/>
          <w:szCs w:val="26"/>
          <w:lang w:eastAsia="ru-RU"/>
        </w:rPr>
      </w:pPr>
      <w:r>
        <w:rPr>
          <w:rFonts w:eastAsia="" w:cs="Times New Roman" w:eastAsiaTheme="minorEastAsia" w:ascii="Times New Roman" w:hAnsi="Times New Roman"/>
          <w:color w:val="000000" w:themeColor="text1"/>
          <w:sz w:val="26"/>
          <w:szCs w:val="26"/>
          <w:lang w:eastAsia="ru-RU"/>
        </w:rPr>
      </w:r>
    </w:p>
    <w:p>
      <w:pPr>
        <w:pStyle w:val="Normal"/>
        <w:spacing w:lineRule="auto" w:line="276" w:before="0" w:after="0"/>
        <w:ind w:firstLine="709"/>
        <w:jc w:val="center"/>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6. Разрешение споров</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6.2.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pPr>
        <w:pStyle w:val="Normal"/>
        <w:spacing w:lineRule="auto" w:line="276" w:before="0" w:after="0"/>
        <w:ind w:firstLine="709"/>
        <w:jc w:val="center"/>
        <w:rPr>
          <w:rFonts w:ascii="Times New Roman" w:hAnsi="Times New Roman" w:eastAsia="" w:cs="Times New Roman" w:eastAsiaTheme="minorEastAsia"/>
          <w:color w:val="000000" w:themeColor="text1"/>
          <w:sz w:val="26"/>
          <w:szCs w:val="26"/>
          <w:lang w:eastAsia="ru-RU"/>
        </w:rPr>
      </w:pPr>
      <w:r>
        <w:rPr>
          <w:rFonts w:eastAsia="" w:cs="Times New Roman" w:eastAsiaTheme="minorEastAsia" w:ascii="Times New Roman" w:hAnsi="Times New Roman"/>
          <w:color w:val="000000" w:themeColor="text1"/>
          <w:sz w:val="26"/>
          <w:szCs w:val="26"/>
          <w:lang w:eastAsia="ru-RU"/>
        </w:rPr>
      </w:r>
    </w:p>
    <w:p>
      <w:pPr>
        <w:pStyle w:val="Normal"/>
        <w:spacing w:lineRule="auto" w:line="276" w:before="0" w:after="0"/>
        <w:ind w:firstLine="709"/>
        <w:jc w:val="center"/>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7. Заключительные положения</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eastAsiaTheme="minorEastAsia" w:ascii="Times New Roman" w:hAnsi="Times New Roman"/>
          <w:color w:val="000000" w:themeColor="text1"/>
          <w:sz w:val="26"/>
          <w:szCs w:val="26"/>
          <w:lang w:eastAsia="ru-RU"/>
        </w:rPr>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7.1. Настоящий Договор считается заключенным и вступает в силу с даты его подписания Сторонами (</w:t>
      </w:r>
      <w:r>
        <w:rPr>
          <w:rFonts w:eastAsia="" w:cs="Times New Roman" w:ascii="Times New Roman" w:hAnsi="Times New Roman" w:eastAsiaTheme="minorEastAsia"/>
          <w:i/>
          <w:iCs/>
          <w:color w:val="000000" w:themeColor="text1"/>
          <w:sz w:val="26"/>
          <w:szCs w:val="26"/>
          <w:lang w:eastAsia="ru-RU"/>
        </w:rPr>
        <w:t>вариант</w:t>
      </w:r>
      <w:r>
        <w:rPr>
          <w:rFonts w:eastAsia="" w:cs="Times New Roman" w:ascii="Times New Roman" w:hAnsi="Times New Roman" w:eastAsiaTheme="minorEastAsia"/>
          <w:color w:val="000000" w:themeColor="text1"/>
          <w:sz w:val="26"/>
          <w:szCs w:val="26"/>
          <w:lang w:eastAsia="ru-RU"/>
        </w:rPr>
        <w:t>: и подлежит государственной регистрации в органе регистрации прав в порядке, предусмотренном действующим законодательством Российской Федерации).</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Настоящий Договор и действует до полного исполнения Сторонами обязательств по нему.</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Расходы по государственной регистрации Договора, а также изменений и дополнений к нему возлагаются на Арендатора.</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 xml:space="preserve">7.2. </w:t>
      </w:r>
      <w:r>
        <w:rPr>
          <w:rFonts w:eastAsia="" w:cs="Times New Roman" w:ascii="Times New Roman" w:hAnsi="Times New Roman" w:eastAsiaTheme="minorEastAsia"/>
          <w:i/>
          <w:iCs/>
          <w:color w:val="000000" w:themeColor="text1"/>
          <w:sz w:val="26"/>
          <w:szCs w:val="26"/>
          <w:lang w:eastAsia="ru-RU"/>
        </w:rPr>
        <w:t xml:space="preserve">Вариант в случае заключения договора аренды на срок не менее года: </w:t>
      </w:r>
      <w:r>
        <w:rPr>
          <w:rFonts w:eastAsia="" w:cs="Times New Roman" w:ascii="Times New Roman" w:hAnsi="Times New Roman" w:eastAsiaTheme="minorEastAsia"/>
          <w:color w:val="000000" w:themeColor="text1"/>
          <w:sz w:val="26"/>
          <w:szCs w:val="26"/>
          <w:lang w:eastAsia="ru-RU"/>
        </w:rPr>
        <w:t>Договор субаренды Земельного участка, а также договор передачи Арендатором своих прав и обязанностей по Договору подлежит государственной регистрации в органе регистрации прав и направляется Арендодателю для последующего учета.</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7.3. При досрочном расторжении настоящего Договора договор субаренды Земельного участка прекращает свое действие.</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7.4. Во всем остальном, что не предусмотрено настоящим Договором, Стороны руководствуются действующим законодательством Российской Федерации.</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7.5. Настоящий Договор составлен в двух (</w:t>
      </w:r>
      <w:r>
        <w:rPr>
          <w:rFonts w:eastAsia="" w:cs="Times New Roman" w:ascii="Times New Roman" w:hAnsi="Times New Roman" w:eastAsiaTheme="minorEastAsia"/>
          <w:i/>
          <w:iCs/>
          <w:color w:val="000000" w:themeColor="text1"/>
          <w:sz w:val="26"/>
          <w:szCs w:val="26"/>
          <w:lang w:eastAsia="ru-RU"/>
        </w:rPr>
        <w:t>вариант</w:t>
      </w:r>
      <w:r>
        <w:rPr>
          <w:rFonts w:eastAsia="" w:cs="Times New Roman" w:ascii="Times New Roman" w:hAnsi="Times New Roman" w:eastAsiaTheme="minorEastAsia"/>
          <w:color w:val="000000" w:themeColor="text1"/>
          <w:sz w:val="26"/>
          <w:szCs w:val="26"/>
          <w:lang w:eastAsia="ru-RU"/>
        </w:rPr>
        <w:t>: трех) экземплярах, имеющих равную юридическую силу, по одному для каждой из Сторон (вариант: и один для органа регистрации прав).</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7.6. Приложения к Договору:</w:t>
      </w:r>
    </w:p>
    <w:p>
      <w:pPr>
        <w:pStyle w:val="Normal"/>
        <w:spacing w:lineRule="auto" w:line="276" w:before="0" w:after="0"/>
        <w:ind w:firstLine="709"/>
        <w:jc w:val="both"/>
        <w:rPr>
          <w:rFonts w:ascii="Times New Roman" w:hAnsi="Times New Roman" w:eastAsia="" w:cs="Times New Roman" w:eastAsiaTheme="minorEastAsia"/>
          <w:color w:val="000000" w:themeColor="text1"/>
          <w:sz w:val="26"/>
          <w:szCs w:val="26"/>
          <w:lang w:eastAsia="ru-RU"/>
        </w:rPr>
      </w:pPr>
      <w:r>
        <w:rPr>
          <w:rFonts w:eastAsia="" w:cs="Times New Roman" w:ascii="Times New Roman" w:hAnsi="Times New Roman" w:eastAsiaTheme="minorEastAsia"/>
          <w:color w:val="000000" w:themeColor="text1"/>
          <w:sz w:val="26"/>
          <w:szCs w:val="26"/>
          <w:lang w:eastAsia="ru-RU"/>
        </w:rPr>
        <w:t>7.6.1. выписка из Единого государственного реестра недвижимости от "___"________ ____ года № ___ (приложение 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color w:val="000000" w:themeColor="text1"/>
          <w:sz w:val="26"/>
          <w:szCs w:val="26"/>
          <w:lang w:eastAsia="ru-RU"/>
        </w:rPr>
        <w:t>7.6.2. кадастровая карта (план) Зе</w:t>
      </w:r>
      <w:r>
        <w:rPr>
          <w:rFonts w:eastAsia="" w:cs="Times New Roman" w:ascii="Times New Roman" w:hAnsi="Times New Roman" w:eastAsiaTheme="minorEastAsia"/>
          <w:sz w:val="26"/>
          <w:szCs w:val="26"/>
          <w:lang w:eastAsia="ru-RU"/>
        </w:rPr>
        <w:t>мельного участка (приложение 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7.6.3. акт приема-передачи Земельного участка (приложение 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7.6.4. расчет арендной платы (приложение 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7.6.5. _________________________.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center"/>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8. Адреса и реквизиты Сторон</w:t>
      </w:r>
    </w:p>
    <w:p>
      <w:pPr>
        <w:pStyle w:val="Normal"/>
        <w:spacing w:lineRule="auto" w:line="276" w:before="0" w:after="0"/>
        <w:ind w:firstLine="709"/>
        <w:jc w:val="center"/>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tbl>
      <w:tblPr>
        <w:tblW w:w="9071" w:type="dxa"/>
        <w:jc w:val="left"/>
        <w:tblInd w:w="0" w:type="dxa"/>
        <w:tblBorders/>
        <w:tblCellMar>
          <w:top w:w="102" w:type="dxa"/>
          <w:left w:w="62" w:type="dxa"/>
          <w:bottom w:w="102" w:type="dxa"/>
          <w:right w:w="62" w:type="dxa"/>
        </w:tblCellMar>
        <w:tblLook w:firstRow="0" w:noVBand="0" w:lastRow="0" w:firstColumn="0" w:lastColumn="0" w:noHBand="0" w:val="0000"/>
      </w:tblPr>
      <w:tblGrid>
        <w:gridCol w:w="4422"/>
        <w:gridCol w:w="340"/>
        <w:gridCol w:w="4309"/>
      </w:tblGrid>
      <w:tr>
        <w:trPr/>
        <w:tc>
          <w:tcPr>
            <w:tcW w:w="4422" w:type="dxa"/>
            <w:tcBorders/>
            <w:shd w:fill="auto" w:val="cle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Арендодатель:</w:t>
            </w:r>
          </w:p>
        </w:tc>
        <w:tc>
          <w:tcPr>
            <w:tcW w:w="340" w:type="dxa"/>
            <w:tcBorders/>
            <w:shd w:fill="auto" w:val="clear"/>
          </w:tcPr>
          <w:p>
            <w:pPr>
              <w:pStyle w:val="Normal"/>
              <w:numPr>
                <w:ilvl w:val="0"/>
                <w:numId w:val="0"/>
              </w:numPr>
              <w:spacing w:lineRule="auto" w:line="240"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Арендатор:</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Наименование: ____________________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Наименование: 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Адрес: __________________________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Адрес: _________________________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Телефон/факс: ____________________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Телефон/факс: 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Электронная почта: 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Электронная почта: 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ОГРН ___________________________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ОГРН __________________________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ИНН ____________________________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ИНН ___________________________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КПП ____________________________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КПП ___________________________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Р/с ______________________________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Р/с _____________________________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в _______________________________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в ______________________________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К/с _____________________________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К/с ____________________________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БИК ____________________________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БИК __________________________</w:t>
            </w:r>
          </w:p>
        </w:tc>
      </w:tr>
    </w:tbl>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Для Физического лица:</w:t>
      </w:r>
    </w:p>
    <w:tbl>
      <w:tblPr>
        <w:tblW w:w="9071" w:type="dxa"/>
        <w:jc w:val="left"/>
        <w:tblInd w:w="0" w:type="dxa"/>
        <w:tblBorders/>
        <w:tblCellMar>
          <w:top w:w="102" w:type="dxa"/>
          <w:left w:w="62" w:type="dxa"/>
          <w:bottom w:w="102" w:type="dxa"/>
          <w:right w:w="62" w:type="dxa"/>
        </w:tblCellMar>
        <w:tblLook w:firstRow="0" w:noVBand="0" w:lastRow="0" w:firstColumn="0" w:lastColumn="0" w:noHBand="0" w:val="0000"/>
      </w:tblPr>
      <w:tblGrid>
        <w:gridCol w:w="4422"/>
        <w:gridCol w:w="340"/>
        <w:gridCol w:w="4309"/>
      </w:tblGrid>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Арендатор:</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________________________ </w:t>
            </w:r>
            <w:r>
              <w:rPr>
                <w:rFonts w:cs="Times New Roman" w:ascii="Times New Roman" w:hAnsi="Times New Roman"/>
                <w:i/>
                <w:iCs/>
                <w:sz w:val="26"/>
                <w:szCs w:val="26"/>
              </w:rPr>
              <w:t>(Ф.И.О.)</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Адрес: 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Паспортные данные: 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ОГРНИП 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ИНН ___________________________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Телефон: 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Адрес электронной почты: 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Счет ___________________________</w:t>
            </w:r>
          </w:p>
        </w:tc>
      </w:tr>
    </w:tbl>
    <w:p>
      <w:pPr>
        <w:pStyle w:val="Normal"/>
        <w:spacing w:lineRule="auto" w:line="240" w:before="0" w:after="0"/>
        <w:jc w:val="both"/>
        <w:rPr>
          <w:rFonts w:eastAsia="" w:eastAsiaTheme="minorEastAsia"/>
          <w:sz w:val="24"/>
          <w:szCs w:val="24"/>
          <w:lang w:eastAsia="ru-RU"/>
        </w:rPr>
      </w:pPr>
      <w:r>
        <w:rPr>
          <w:rFonts w:eastAsia="" w:eastAsiaTheme="minorEastAsia"/>
          <w:sz w:val="24"/>
          <w:szCs w:val="24"/>
          <w:lang w:eastAsia="ru-RU"/>
        </w:rPr>
      </w:r>
    </w:p>
    <w:p>
      <w:pPr>
        <w:pStyle w:val="Normal"/>
        <w:spacing w:lineRule="auto" w:line="240" w:before="0" w:after="0"/>
        <w:jc w:val="center"/>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9. Подписи Сторон</w:t>
      </w:r>
    </w:p>
    <w:p>
      <w:pPr>
        <w:pStyle w:val="Normal"/>
        <w:spacing w:lineRule="auto" w:line="240" w:before="0" w:after="0"/>
        <w:jc w:val="both"/>
        <w:rPr>
          <w:rFonts w:eastAsia="" w:eastAsiaTheme="minorEastAsia"/>
          <w:sz w:val="24"/>
          <w:szCs w:val="24"/>
          <w:lang w:eastAsia="ru-RU"/>
        </w:rPr>
      </w:pPr>
      <w:r>
        <w:rPr>
          <w:rFonts w:eastAsia="" w:eastAsiaTheme="minorEastAsia"/>
          <w:sz w:val="24"/>
          <w:szCs w:val="24"/>
          <w:lang w:eastAsia="ru-RU"/>
        </w:rPr>
        <w:t> </w:t>
      </w:r>
    </w:p>
    <w:tbl>
      <w:tblPr>
        <w:tblStyle w:val="a9"/>
        <w:tblW w:w="9688" w:type="dxa"/>
        <w:jc w:val="left"/>
        <w:tblInd w:w="0" w:type="dxa"/>
        <w:tblCellMar>
          <w:top w:w="0" w:type="dxa"/>
          <w:left w:w="118" w:type="dxa"/>
          <w:bottom w:w="0" w:type="dxa"/>
          <w:right w:w="108" w:type="dxa"/>
        </w:tblCellMar>
        <w:tblLook w:firstRow="1" w:noVBand="1" w:lastRow="0" w:firstColumn="1" w:lastColumn="0" w:noHBand="0" w:val="04a0"/>
      </w:tblPr>
      <w:tblGrid>
        <w:gridCol w:w="4844"/>
        <w:gridCol w:w="4843"/>
      </w:tblGrid>
      <w:tr>
        <w:trPr/>
        <w:tc>
          <w:tcPr>
            <w:tcW w:w="484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Арендодатель:</w:t>
            </w:r>
          </w:p>
          <w:p>
            <w:pPr>
              <w:pStyle w:val="Normal"/>
              <w:spacing w:lineRule="auto" w:line="240" w:before="0" w:after="0"/>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___________________________</w:t>
            </w:r>
          </w:p>
        </w:tc>
        <w:tc>
          <w:tcPr>
            <w:tcW w:w="484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Арендатор:</w:t>
            </w:r>
          </w:p>
          <w:p>
            <w:pPr>
              <w:pStyle w:val="Normal"/>
              <w:spacing w:lineRule="auto" w:line="240" w:before="0" w:after="0"/>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___________________________</w:t>
            </w:r>
          </w:p>
        </w:tc>
      </w:tr>
    </w:tbl>
    <w:p>
      <w:pPr>
        <w:pStyle w:val="Normal"/>
        <w:spacing w:lineRule="auto" w:line="240" w:before="0" w:after="0"/>
        <w:rPr>
          <w:rFonts w:eastAsia="" w:eastAsiaTheme="minorEastAsia"/>
          <w:sz w:val="24"/>
          <w:szCs w:val="24"/>
          <w:lang w:eastAsia="ru-RU"/>
        </w:rPr>
      </w:pPr>
      <w:r>
        <w:rPr>
          <w:rFonts w:eastAsia="" w:eastAsiaTheme="minorEastAsia"/>
          <w:sz w:val="24"/>
          <w:szCs w:val="24"/>
          <w:lang w:eastAsia="ru-RU"/>
        </w:rPr>
        <w:t> </w:t>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2</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Андреево-Мелентьевского сельского поселения, в аренду без проведения торгов»</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pBdr>
          <w:top w:val="single" w:sz="2" w:space="1" w:color="000000"/>
          <w:left w:val="single" w:sz="2" w:space="4" w:color="000000"/>
          <w:bottom w:val="single" w:sz="2" w:space="1" w:color="000000"/>
          <w:right w:val="single" w:sz="2" w:space="4" w:color="000000"/>
        </w:pBdr>
        <w:tabs>
          <w:tab w:val="left" w:pos="7655" w:leader="none"/>
        </w:tabs>
        <w:spacing w:lineRule="auto" w:line="276" w:before="0" w:after="0"/>
        <w:ind w:right="7987"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w:t>
      </w:r>
    </w:p>
    <w:p>
      <w:pPr>
        <w:pStyle w:val="NormalWeb"/>
        <w:pBdr>
          <w:bottom w:val="single" w:sz="12" w:space="1" w:color="000000"/>
        </w:pBdr>
        <w:spacing w:lineRule="auto" w:line="276" w:beforeAutospacing="0" w:before="0" w:afterAutospacing="0" w:after="0"/>
        <w:ind w:firstLine="709"/>
        <w:jc w:val="center"/>
        <w:rPr>
          <w:rFonts w:ascii="TimesNewRomanPSMT" w:hAnsi="TimesNewRomanPSMT"/>
          <w:sz w:val="26"/>
          <w:szCs w:val="26"/>
        </w:rPr>
      </w:pPr>
      <w:r>
        <w:rPr>
          <w:rFonts w:ascii="TimesNewRomanPSMT" w:hAnsi="TimesNewRomanPSMT"/>
          <w:sz w:val="26"/>
          <w:szCs w:val="26"/>
        </w:rPr>
        <w:t>АДМИНИСТРАЦИЯ Андреево-Мелентьевского СЕЛЬСКОГО ПОСЕЛЕНИЯ РОСТОВСКОЙ ОБЛАСТИ</w:t>
      </w:r>
    </w:p>
    <w:p>
      <w:pPr>
        <w:pStyle w:val="NormalWeb"/>
        <w:spacing w:lineRule="auto" w:line="276" w:beforeAutospacing="0" w:before="0" w:afterAutospacing="0" w:after="0"/>
        <w:ind w:left="4536" w:hanging="0"/>
        <w:rPr>
          <w:rFonts w:ascii="TimesNewRomanPSMT" w:hAnsi="TimesNewRomanPSMT"/>
          <w:i/>
          <w:i/>
          <w:iCs/>
        </w:rPr>
      </w:pPr>
      <w:r>
        <w:rPr>
          <w:rFonts w:ascii="TimesNewRomanPSMT" w:hAnsi="TimesNewRomanPSMT"/>
          <w:i/>
          <w:iCs/>
        </w:rPr>
        <w:t>Для юридического лица:</w:t>
      </w:r>
    </w:p>
    <w:p>
      <w:pPr>
        <w:pStyle w:val="NormalWeb"/>
        <w:spacing w:lineRule="auto" w:line="276" w:beforeAutospacing="0" w:before="0" w:afterAutospacing="0" w:after="0"/>
        <w:ind w:left="4536" w:hanging="0"/>
        <w:rPr>
          <w:sz w:val="26"/>
          <w:szCs w:val="26"/>
        </w:rPr>
      </w:pPr>
      <w:r>
        <w:rPr>
          <w:rFonts w:ascii="TimesNewRomanPSMT" w:hAnsi="TimesNewRomanPSMT"/>
          <w:sz w:val="26"/>
          <w:szCs w:val="26"/>
        </w:rPr>
        <w:t xml:space="preserve">Руководителю _________________________ </w:t>
      </w:r>
    </w:p>
    <w:p>
      <w:pPr>
        <w:pStyle w:val="NormalWeb"/>
        <w:spacing w:lineRule="auto" w:line="276" w:beforeAutospacing="0" w:before="0" w:afterAutospacing="0" w:after="0"/>
        <w:ind w:left="4536" w:hanging="0"/>
        <w:jc w:val="center"/>
        <w:rPr>
          <w:i/>
          <w:i/>
          <w:iCs/>
        </w:rPr>
      </w:pPr>
      <w:r>
        <w:rPr>
          <w:rFonts w:ascii="TimesNewRomanPSMT" w:hAnsi="TimesNewRomanPSMT"/>
          <w:i/>
          <w:iCs/>
        </w:rPr>
        <w:t>(наименование юридического лица)</w:t>
      </w:r>
    </w:p>
    <w:p>
      <w:pPr>
        <w:pStyle w:val="NormalWeb"/>
        <w:spacing w:lineRule="auto" w:line="276" w:beforeAutospacing="0" w:before="0" w:afterAutospacing="0" w:after="0"/>
        <w:ind w:left="4536" w:hanging="0"/>
        <w:rPr>
          <w:sz w:val="26"/>
          <w:szCs w:val="26"/>
        </w:rPr>
      </w:pPr>
      <w:r>
        <w:rPr>
          <w:rFonts w:ascii="TimesNewRomanPSMT" w:hAnsi="TimesNewRomanPSMT"/>
          <w:sz w:val="26"/>
          <w:szCs w:val="26"/>
        </w:rPr>
        <w:t>______________________________________</w:t>
      </w:r>
    </w:p>
    <w:p>
      <w:pPr>
        <w:pStyle w:val="NormalWeb"/>
        <w:spacing w:lineRule="auto" w:line="276" w:beforeAutospacing="0" w:before="0" w:afterAutospacing="0" w:after="0"/>
        <w:ind w:left="4536" w:hanging="0"/>
        <w:jc w:val="center"/>
        <w:rPr>
          <w:rFonts w:ascii="TimesNewRomanPSMT" w:hAnsi="TimesNewRomanPSMT"/>
          <w:i/>
          <w:i/>
          <w:iCs/>
        </w:rPr>
      </w:pPr>
      <w:r>
        <w:rPr>
          <w:rFonts w:ascii="TimesNewRomanPSMT" w:hAnsi="TimesNewRomanPSMT"/>
          <w:i/>
          <w:iCs/>
        </w:rPr>
        <w:t>(фамилия, имя, отчество (последнее – при наличии) представителя юридического лица)</w:t>
      </w:r>
    </w:p>
    <w:p>
      <w:pPr>
        <w:pStyle w:val="NormalWeb"/>
        <w:spacing w:lineRule="auto" w:line="276" w:beforeAutospacing="0" w:before="0" w:afterAutospacing="0" w:after="0"/>
        <w:ind w:left="4536" w:hanging="0"/>
        <w:rPr>
          <w:rFonts w:ascii="TimesNewRomanPSMT" w:hAnsi="TimesNewRomanPSMT"/>
          <w:sz w:val="26"/>
          <w:szCs w:val="26"/>
        </w:rPr>
      </w:pPr>
      <w:r>
        <w:rPr>
          <w:rFonts w:ascii="TimesNewRomanPSMT" w:hAnsi="TimesNewRomanPSMT"/>
          <w:sz w:val="26"/>
          <w:szCs w:val="26"/>
        </w:rPr>
        <w:t>ИНН _____________, КПП _______________,</w:t>
      </w:r>
    </w:p>
    <w:p>
      <w:pPr>
        <w:pStyle w:val="NormalWeb"/>
        <w:spacing w:lineRule="auto" w:line="276" w:beforeAutospacing="0" w:before="0" w:afterAutospacing="0" w:after="0"/>
        <w:ind w:left="4536" w:hanging="0"/>
        <w:rPr>
          <w:rFonts w:ascii="TimesNewRomanPSMT" w:hAnsi="TimesNewRomanPSMT"/>
          <w:sz w:val="26"/>
          <w:szCs w:val="26"/>
        </w:rPr>
      </w:pPr>
      <w:r>
        <w:rPr>
          <w:rFonts w:ascii="TimesNewRomanPSMT" w:hAnsi="TimesNewRomanPSMT"/>
          <w:sz w:val="26"/>
          <w:szCs w:val="26"/>
        </w:rPr>
        <w:t>юридический адрес: _____________________</w:t>
      </w:r>
    </w:p>
    <w:p>
      <w:pPr>
        <w:pStyle w:val="NormalWeb"/>
        <w:spacing w:lineRule="auto" w:line="276" w:beforeAutospacing="0" w:before="0" w:afterAutospacing="0" w:after="0"/>
        <w:ind w:left="4536" w:hanging="0"/>
        <w:rPr>
          <w:rFonts w:ascii="TimesNewRomanPSMT" w:hAnsi="TimesNewRomanPSMT"/>
          <w:sz w:val="26"/>
          <w:szCs w:val="26"/>
        </w:rPr>
      </w:pPr>
      <w:r>
        <w:rPr>
          <w:rFonts w:ascii="TimesNewRomanPSMT" w:hAnsi="TimesNewRomanPSMT"/>
          <w:sz w:val="26"/>
          <w:szCs w:val="26"/>
        </w:rPr>
        <w:t>_______________________________________,</w:t>
      </w:r>
    </w:p>
    <w:p>
      <w:pPr>
        <w:pStyle w:val="NormalWeb"/>
        <w:spacing w:lineRule="auto" w:line="276" w:beforeAutospacing="0" w:before="0" w:afterAutospacing="0" w:after="0"/>
        <w:ind w:left="4536" w:hanging="0"/>
        <w:rPr>
          <w:rFonts w:ascii="TimesNewRomanPSMT" w:hAnsi="TimesNewRomanPSMT"/>
          <w:sz w:val="26"/>
          <w:szCs w:val="26"/>
        </w:rPr>
      </w:pPr>
      <w:r>
        <w:rPr>
          <w:rFonts w:ascii="TimesNewRomanPSMT" w:hAnsi="TimesNewRomanPSMT"/>
          <w:sz w:val="26"/>
          <w:szCs w:val="26"/>
        </w:rPr>
        <w:t>почтовый адрес: ________________________</w:t>
      </w:r>
    </w:p>
    <w:p>
      <w:pPr>
        <w:pStyle w:val="NormalWeb"/>
        <w:spacing w:lineRule="auto" w:line="276" w:beforeAutospacing="0" w:before="0" w:afterAutospacing="0" w:after="0"/>
        <w:ind w:left="4536" w:hanging="0"/>
        <w:rPr>
          <w:rFonts w:ascii="TimesNewRomanPSMT" w:hAnsi="TimesNewRomanPSMT"/>
          <w:sz w:val="26"/>
          <w:szCs w:val="26"/>
        </w:rPr>
      </w:pPr>
      <w:r>
        <w:rPr>
          <w:rFonts w:ascii="TimesNewRomanPSMT" w:hAnsi="TimesNewRomanPSMT"/>
          <w:sz w:val="26"/>
          <w:szCs w:val="26"/>
        </w:rPr>
        <w:t>_______________________________________</w:t>
      </w:r>
    </w:p>
    <w:p>
      <w:pPr>
        <w:pStyle w:val="NormalWeb"/>
        <w:spacing w:lineRule="auto" w:line="276" w:beforeAutospacing="0" w:before="0" w:afterAutospacing="0" w:after="0"/>
        <w:ind w:left="4536" w:hanging="0"/>
        <w:rPr>
          <w:rFonts w:ascii="TimesNewRomanPSMT" w:hAnsi="TimesNewRomanPSMT"/>
          <w:i/>
          <w:i/>
          <w:iCs/>
        </w:rPr>
      </w:pPr>
      <w:r>
        <w:rPr>
          <w:rFonts w:ascii="TimesNewRomanPSMT" w:hAnsi="TimesNewRomanPSMT"/>
          <w:i/>
          <w:iCs/>
        </w:rPr>
      </w:r>
    </w:p>
    <w:p>
      <w:pPr>
        <w:pStyle w:val="NormalWeb"/>
        <w:spacing w:lineRule="auto" w:line="276" w:beforeAutospacing="0" w:before="0" w:afterAutospacing="0" w:after="0"/>
        <w:ind w:left="4536" w:hanging="0"/>
        <w:rPr>
          <w:rFonts w:ascii="TimesNewRomanPSMT" w:hAnsi="TimesNewRomanPSMT"/>
          <w:i/>
          <w:i/>
          <w:iCs/>
        </w:rPr>
      </w:pPr>
      <w:r>
        <w:rPr>
          <w:rFonts w:ascii="TimesNewRomanPSMT" w:hAnsi="TimesNewRomanPSMT"/>
          <w:i/>
          <w:iCs/>
        </w:rPr>
        <w:t>Для физического лица:</w:t>
      </w:r>
    </w:p>
    <w:p>
      <w:pPr>
        <w:pStyle w:val="NormalWeb"/>
        <w:spacing w:lineRule="auto" w:line="276" w:beforeAutospacing="0" w:before="0" w:afterAutospacing="0" w:after="0"/>
        <w:ind w:left="4536" w:hanging="0"/>
        <w:rPr>
          <w:rFonts w:ascii="TimesNewRomanPSMT" w:hAnsi="TimesNewRomanPSMT"/>
          <w:sz w:val="26"/>
          <w:szCs w:val="26"/>
        </w:rPr>
      </w:pPr>
      <w:r>
        <w:rPr>
          <w:rFonts w:ascii="TimesNewRomanPSMT" w:hAnsi="TimesNewRomanPSMT"/>
          <w:sz w:val="26"/>
          <w:szCs w:val="26"/>
        </w:rPr>
        <w:t>_______________________________________</w:t>
      </w:r>
    </w:p>
    <w:p>
      <w:pPr>
        <w:pStyle w:val="NormalWeb"/>
        <w:spacing w:lineRule="auto" w:line="276" w:beforeAutospacing="0" w:before="0" w:afterAutospacing="0" w:after="0"/>
        <w:ind w:left="4536" w:hanging="0"/>
        <w:jc w:val="center"/>
        <w:rPr>
          <w:rFonts w:ascii="TimesNewRomanPSMT" w:hAnsi="TimesNewRomanPSMT"/>
          <w:sz w:val="26"/>
          <w:szCs w:val="26"/>
        </w:rPr>
      </w:pPr>
      <w:r>
        <w:rPr>
          <w:rFonts w:ascii="TimesNewRomanPSMT" w:hAnsi="TimesNewRomanPSMT"/>
          <w:i/>
          <w:iCs/>
        </w:rPr>
        <w:t>(фамилия, имя, отчество (последнее – при наличии) физического лица)</w:t>
      </w:r>
    </w:p>
    <w:p>
      <w:pPr>
        <w:pStyle w:val="NormalWeb"/>
        <w:tabs>
          <w:tab w:val="left" w:pos="4536" w:leader="none"/>
        </w:tabs>
        <w:spacing w:lineRule="auto" w:line="276" w:beforeAutospacing="0" w:before="0" w:afterAutospacing="0" w:after="0"/>
        <w:rPr>
          <w:rFonts w:ascii="TimesNewRomanPSMT" w:hAnsi="TimesNewRomanPSMT"/>
          <w:sz w:val="26"/>
          <w:szCs w:val="26"/>
        </w:rPr>
      </w:pPr>
      <w:r>
        <w:rPr>
          <w:rFonts w:ascii="TimesNewRomanPSMT" w:hAnsi="TimesNewRomanPSMT"/>
          <w:sz w:val="26"/>
          <w:szCs w:val="26"/>
        </w:rPr>
        <w:t xml:space="preserve">«____» ____________ 20___ года </w:t>
        <w:tab/>
        <w:t>_______________________________________</w:t>
      </w:r>
    </w:p>
    <w:p>
      <w:pPr>
        <w:pStyle w:val="NormalWeb"/>
        <w:spacing w:lineRule="auto" w:line="276" w:beforeAutospacing="0" w:before="0" w:afterAutospacing="0" w:after="0"/>
        <w:ind w:left="4536" w:hanging="0"/>
        <w:jc w:val="center"/>
        <w:rPr>
          <w:rFonts w:ascii="TimesNewRomanPSMT" w:hAnsi="TimesNewRomanPSMT"/>
          <w:i/>
          <w:i/>
          <w:iCs/>
        </w:rPr>
      </w:pPr>
      <w:r>
        <w:rPr>
          <w:rFonts w:ascii="TimesNewRomanPSMT" w:hAnsi="TimesNewRomanPSMT"/>
          <w:i/>
          <w:iCs/>
        </w:rPr>
        <w:t>(почтовый адрес)</w:t>
      </w:r>
    </w:p>
    <w:p>
      <w:pPr>
        <w:pStyle w:val="NormalWeb"/>
        <w:spacing w:lineRule="auto" w:line="276" w:beforeAutospacing="0" w:before="0" w:afterAutospacing="0" w:after="0"/>
        <w:ind w:firstLine="709"/>
        <w:jc w:val="center"/>
        <w:rPr>
          <w:sz w:val="26"/>
          <w:szCs w:val="26"/>
        </w:rPr>
      </w:pPr>
      <w:r>
        <w:rPr>
          <w:sz w:val="26"/>
          <w:szCs w:val="26"/>
        </w:rPr>
      </w:r>
    </w:p>
    <w:p>
      <w:pPr>
        <w:pStyle w:val="NormalWeb"/>
        <w:snapToGrid w:val="false"/>
        <w:spacing w:lineRule="auto" w:line="276" w:beforeAutospacing="0" w:before="0" w:afterAutospacing="0" w:after="0"/>
        <w:ind w:firstLine="709"/>
        <w:jc w:val="center"/>
        <w:rPr>
          <w:sz w:val="26"/>
          <w:szCs w:val="26"/>
        </w:rPr>
      </w:pPr>
      <w:r>
        <w:rPr>
          <w:sz w:val="26"/>
          <w:szCs w:val="26"/>
        </w:rPr>
        <w:t>Решение об отказе в предоставлении</w:t>
      </w:r>
    </w:p>
    <w:p>
      <w:pPr>
        <w:pStyle w:val="NormalWeb"/>
        <w:snapToGrid w:val="false"/>
        <w:spacing w:lineRule="auto" w:line="276" w:beforeAutospacing="0" w:before="0" w:afterAutospacing="0" w:after="0"/>
        <w:ind w:firstLine="709"/>
        <w:jc w:val="center"/>
        <w:rPr>
          <w:sz w:val="26"/>
          <w:szCs w:val="26"/>
        </w:rPr>
      </w:pPr>
      <w:r>
        <w:rPr>
          <w:sz w:val="26"/>
          <w:szCs w:val="26"/>
        </w:rPr>
        <w:t>земельного участка в аренду без проведения торгов</w:t>
      </w:r>
    </w:p>
    <w:p>
      <w:pPr>
        <w:pStyle w:val="NormalWeb"/>
        <w:snapToGrid w:val="false"/>
        <w:spacing w:lineRule="auto" w:line="276" w:beforeAutospacing="0" w:before="0" w:afterAutospacing="0" w:after="0"/>
        <w:ind w:firstLine="709"/>
        <w:rPr>
          <w:sz w:val="26"/>
          <w:szCs w:val="26"/>
        </w:rPr>
      </w:pPr>
      <w:r>
        <w:rPr>
          <w:sz w:val="26"/>
          <w:szCs w:val="26"/>
        </w:rPr>
      </w:r>
    </w:p>
    <w:p>
      <w:pPr>
        <w:pStyle w:val="NormalWeb"/>
        <w:snapToGrid w:val="false"/>
        <w:spacing w:lineRule="auto" w:line="276" w:beforeAutospacing="0" w:before="0" w:afterAutospacing="0" w:after="0"/>
        <w:ind w:firstLine="709"/>
        <w:jc w:val="both"/>
        <w:rPr>
          <w:sz w:val="26"/>
          <w:szCs w:val="26"/>
        </w:rPr>
      </w:pPr>
      <w:r>
        <w:rPr>
          <w:rFonts w:ascii="TimesNewRomanPSMT" w:hAnsi="TimesNewRomanPSMT"/>
          <w:sz w:val="26"/>
          <w:szCs w:val="26"/>
        </w:rPr>
        <w:t xml:space="preserve">Администрацией Андреево-Мелентьевского сельского поселения рассмотрено Ваше заявление о предоставлении в аренду без проведения торгов земельного участка, находящегося в муниципальной собственности Андреево-Мелентьевского сельского поселения, расположенного по адресу: _______________________________________, площадью _______ кв.м., с кадастровым номером _____________, </w:t>
      </w:r>
      <w:r>
        <w:rPr>
          <w:sz w:val="26"/>
          <w:szCs w:val="26"/>
        </w:rPr>
        <w:t>целевое назначение - _______________, разрешенное использование - _______________, по результатам чего принято решение об отказе в предоставлении земельного участка в аренду без проведения торгов на основании пункта _____ статьи 39.16 Земельного кодекса Российской Федерации и подпункта _____ пункта 11.2 Административного регламента предоставления муниципальной услуги «Предоставление земельных участков, находящихся в муниципальной собственности Андреево-Мелентьевского сельского поселения, в аренду без проведения торгов», утвержденного постановлением Администрации Андреево-Мелентьевского сельского поселения от __.__.20__ года № ___, то есть в виду следующего обстоятельства: ________________________________________________.</w:t>
      </w:r>
    </w:p>
    <w:p>
      <w:pPr>
        <w:pStyle w:val="Normal"/>
        <w:numPr>
          <w:ilvl w:val="0"/>
          <w:numId w:val="0"/>
        </w:numPr>
        <w:spacing w:lineRule="auto" w:line="276"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t xml:space="preserve">Должностное лицо, принявшее настоящее разрешение: </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(должность)</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w:t>
        <w:tab/>
        <w:t xml:space="preserve"> </w:t>
        <w:tab/>
        <w:t>_________________________</w:t>
      </w:r>
    </w:p>
    <w:p>
      <w:pPr>
        <w:pStyle w:val="Normal"/>
        <w:numPr>
          <w:ilvl w:val="0"/>
          <w:numId w:val="0"/>
        </w:numPr>
        <w:tabs>
          <w:tab w:val="left" w:pos="6946" w:leader="none"/>
        </w:tabs>
        <w:spacing w:lineRule="auto" w:line="276" w:before="0" w:after="0"/>
        <w:ind w:hanging="0"/>
        <w:jc w:val="both"/>
        <w:outlineLvl w:val="0"/>
        <w:rPr>
          <w:rFonts w:ascii="Times New Roman" w:hAnsi="Times New Roman" w:cs="Times New Roman"/>
          <w:i/>
          <w:i/>
          <w:iCs/>
          <w:sz w:val="24"/>
          <w:szCs w:val="24"/>
        </w:rPr>
      </w:pPr>
      <w:r>
        <w:rPr>
          <w:rFonts w:cs="Times New Roman" w:ascii="Times New Roman" w:hAnsi="Times New Roman"/>
          <w:i/>
          <w:iCs/>
          <w:sz w:val="24"/>
          <w:szCs w:val="24"/>
        </w:rPr>
        <w:t>(фамилия, имя, отчество (последнее – при наличии)</w:t>
        <w:tab/>
        <w:t>(подпись)</w:t>
      </w:r>
    </w:p>
    <w:p>
      <w:pPr>
        <w:pStyle w:val="Normal"/>
        <w:numPr>
          <w:ilvl w:val="0"/>
          <w:numId w:val="0"/>
        </w:numPr>
        <w:tabs>
          <w:tab w:val="left" w:pos="8647" w:leader="none"/>
        </w:tabs>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 xml:space="preserve">«___» ______________________ 20___ г. </w:t>
        <w:tab/>
        <w:t>м.п.</w:t>
      </w:r>
    </w:p>
    <w:p>
      <w:pPr>
        <w:pStyle w:val="NormalWeb"/>
        <w:spacing w:lineRule="auto" w:line="276" w:beforeAutospacing="0" w:before="0" w:afterAutospacing="0" w:after="0"/>
        <w:rPr/>
      </w:pPr>
      <w:r>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3</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Андреево-Мелентьевского сельского поселения, в аренду без проведения торгов»</w:t>
      </w:r>
    </w:p>
    <w:p>
      <w:pPr>
        <w:pStyle w:val="Normal"/>
        <w:pBdr>
          <w:top w:val="single" w:sz="2" w:space="1" w:color="000000"/>
          <w:left w:val="single" w:sz="2" w:space="4" w:color="000000"/>
          <w:bottom w:val="single" w:sz="2" w:space="1" w:color="000000"/>
          <w:right w:val="single" w:sz="2" w:space="4" w:color="000000"/>
        </w:pBdr>
        <w:tabs>
          <w:tab w:val="left" w:pos="7655" w:leader="none"/>
        </w:tabs>
        <w:spacing w:lineRule="auto" w:line="276" w:before="0" w:after="0"/>
        <w:ind w:right="7987"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rPr>
          <w:rFonts w:eastAsia="Times New Roman" w:cs="Times New Roman"/>
          <w:color w:val="000000"/>
          <w:sz w:val="24"/>
          <w:szCs w:val="24"/>
        </w:rPr>
      </w:pPr>
      <w:r>
        <w:rPr>
          <w:rFonts w:eastAsia="Times New Roman" w:cs="Times New Roman"/>
          <w:color w:val="000000"/>
          <w:sz w:val="24"/>
          <w:szCs w:val="24"/>
        </w:rPr>
        <w:t>Главе Администрации Андреево-Мелентьевского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678" w:type="dxa"/>
        <w:jc w:val="left"/>
        <w:tblInd w:w="0" w:type="dxa"/>
        <w:tblCellMar>
          <w:top w:w="0" w:type="dxa"/>
          <w:left w:w="108" w:type="dxa"/>
          <w:bottom w:w="0" w:type="dxa"/>
          <w:right w:w="108" w:type="dxa"/>
        </w:tblCellMar>
        <w:tblLook w:firstRow="1" w:noVBand="1" w:lastRow="0" w:firstColumn="1" w:lastColumn="0" w:noHBand="0" w:val="04a0"/>
      </w:tblPr>
      <w:tblGrid>
        <w:gridCol w:w="4970"/>
        <w:gridCol w:w="4707"/>
      </w:tblGrid>
      <w:tr>
        <w:trPr/>
        <w:tc>
          <w:tcPr>
            <w:tcW w:w="4970"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707"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970" w:type="dxa"/>
            <w:tcBorders/>
            <w:shd w:fill="auto" w:val="clear"/>
          </w:tcPr>
          <w:p>
            <w:pPr>
              <w:pStyle w:val="23"/>
              <w:spacing w:lineRule="auto" w:line="276" w:before="0" w:after="0"/>
              <w:rPr>
                <w:sz w:val="24"/>
                <w:szCs w:val="24"/>
              </w:rPr>
            </w:pPr>
            <w:r>
              <w:rPr>
                <w:sz w:val="24"/>
                <w:szCs w:val="24"/>
              </w:rPr>
              <w:t>от _____________________________________</w:t>
            </w:r>
          </w:p>
          <w:p>
            <w:pPr>
              <w:pStyle w:val="23"/>
              <w:spacing w:lineRule="auto" w:line="276" w:before="0" w:after="0"/>
              <w:rPr>
                <w:sz w:val="24"/>
                <w:szCs w:val="24"/>
              </w:rPr>
            </w:pPr>
            <w:r>
              <w:rPr>
                <w:sz w:val="24"/>
                <w:szCs w:val="24"/>
              </w:rPr>
              <w:t>проживающего(ей) по адресу: 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почтовый адрес: _________________________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серии __________ номер _________________</w:t>
            </w:r>
          </w:p>
          <w:p>
            <w:pPr>
              <w:pStyle w:val="23"/>
              <w:spacing w:lineRule="auto" w:line="276" w:before="0" w:after="0"/>
              <w:rPr>
                <w:sz w:val="24"/>
                <w:szCs w:val="24"/>
              </w:rPr>
            </w:pPr>
            <w:r>
              <w:rPr>
                <w:sz w:val="24"/>
                <w:szCs w:val="24"/>
              </w:rPr>
              <w:t>выдан _________________________________</w:t>
            </w:r>
          </w:p>
          <w:p>
            <w:pPr>
              <w:pStyle w:val="23"/>
              <w:spacing w:lineRule="auto" w:line="276" w:before="0" w:after="0"/>
              <w:rPr>
                <w:sz w:val="24"/>
                <w:szCs w:val="24"/>
              </w:rPr>
            </w:pPr>
            <w:r>
              <w:rPr>
                <w:sz w:val="24"/>
                <w:szCs w:val="24"/>
              </w:rPr>
              <w:t>__________________________ ___________г.</w:t>
            </w:r>
          </w:p>
          <w:p>
            <w:pPr>
              <w:pStyle w:val="23"/>
              <w:spacing w:lineRule="auto" w:line="276" w:before="0" w:after="0"/>
              <w:rPr>
                <w:sz w:val="24"/>
                <w:szCs w:val="24"/>
              </w:rPr>
            </w:pPr>
            <w:r>
              <w:rPr>
                <w:sz w:val="24"/>
                <w:szCs w:val="24"/>
              </w:rPr>
              <w:t>тел.: __________________________________</w:t>
            </w:r>
          </w:p>
          <w:p>
            <w:pPr>
              <w:pStyle w:val="23"/>
              <w:spacing w:lineRule="auto" w:line="276" w:before="0" w:after="0"/>
              <w:rPr>
                <w:sz w:val="24"/>
                <w:szCs w:val="24"/>
              </w:rPr>
            </w:pPr>
            <w:r>
              <w:rPr>
                <w:sz w:val="24"/>
                <w:szCs w:val="24"/>
              </w:rPr>
              <w:t>действующего на основании 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в интересах _____________________________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______________________________________</w:t>
            </w:r>
          </w:p>
        </w:tc>
        <w:tc>
          <w:tcPr>
            <w:tcW w:w="4707"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адрес электронной почты 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тел.: _________________________________</w:t>
            </w:r>
          </w:p>
        </w:tc>
      </w:tr>
    </w:tbl>
    <w:p>
      <w:pPr>
        <w:pStyle w:val="23"/>
        <w:spacing w:lineRule="auto" w:line="276" w:before="0" w:after="0"/>
        <w:rPr>
          <w:sz w:val="26"/>
          <w:szCs w:val="26"/>
        </w:rPr>
      </w:pPr>
      <w:r>
        <w:rPr>
          <w:sz w:val="26"/>
          <w:szCs w:val="26"/>
        </w:rPr>
      </w:r>
    </w:p>
    <w:p>
      <w:pPr>
        <w:pStyle w:val="23"/>
        <w:spacing w:before="0" w:after="0"/>
        <w:jc w:val="center"/>
        <w:rPr>
          <w:rFonts w:eastAsia="Times New Roman" w:cs="Times New Roman"/>
          <w:b/>
          <w:b/>
          <w:bCs/>
          <w:color w:val="000000" w:themeColor="text1"/>
          <w:sz w:val="26"/>
          <w:szCs w:val="26"/>
        </w:rPr>
      </w:pPr>
      <w:r>
        <w:rPr>
          <w:rFonts w:eastAsia="Times New Roman" w:cs="Times New Roman"/>
          <w:b/>
          <w:bCs/>
          <w:color w:val="000000" w:themeColor="text1"/>
          <w:sz w:val="26"/>
          <w:szCs w:val="26"/>
        </w:rPr>
        <w:t>ЗАЯВЛЕНИЕ</w:t>
      </w:r>
    </w:p>
    <w:p>
      <w:pPr>
        <w:pStyle w:val="23"/>
        <w:spacing w:before="0" w:after="0"/>
        <w:jc w:val="center"/>
        <w:rPr>
          <w:rFonts w:eastAsia="Times New Roman" w:cs="Times New Roman"/>
          <w:sz w:val="26"/>
          <w:szCs w:val="26"/>
          <w:lang w:eastAsia="ru-RU"/>
        </w:rPr>
      </w:pPr>
      <w:r>
        <w:rPr>
          <w:rFonts w:eastAsia="Times New Roman" w:cs="Times New Roman"/>
          <w:sz w:val="26"/>
          <w:szCs w:val="26"/>
          <w:lang w:eastAsia="ru-RU"/>
        </w:rPr>
        <w:t>о предоставлении земельного участка, находящегося в муниципальной собственности Андреево-Мелентьевского сельского поселения, в аренду без проведения торгов</w:t>
      </w:r>
    </w:p>
    <w:p>
      <w:pPr>
        <w:pStyle w:val="23"/>
        <w:spacing w:before="0" w:after="0"/>
        <w:jc w:val="center"/>
        <w:rPr>
          <w:rFonts w:eastAsia="Times New Roman" w:cs="Times New Roman"/>
          <w:b/>
          <w:b/>
          <w:bCs/>
          <w:color w:val="000000" w:themeColor="text1"/>
          <w:sz w:val="26"/>
          <w:szCs w:val="26"/>
        </w:rPr>
      </w:pPr>
      <w:r>
        <w:rPr>
          <w:rFonts w:eastAsia="Times New Roman" w:cs="Times New Roman"/>
          <w:b/>
          <w:bCs/>
          <w:color w:val="000000" w:themeColor="text1"/>
          <w:sz w:val="26"/>
          <w:szCs w:val="26"/>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Прошу Вас на основании подпункта ____ пункта 2 статьи 39.6 Земельного кодекса Российской Федерации предоставить в аренду без проведения торгов земельный участок, расположенный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 для __________________________________________________________________.</w:t>
      </w:r>
    </w:p>
    <w:p>
      <w:pPr>
        <w:pStyle w:val="Normal"/>
        <w:spacing w:lineRule="auto" w:line="276" w:before="0" w:after="0"/>
        <w:ind w:firstLine="709"/>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Дополнительные сведения (заполняются при наличии нижеуказанных условий):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реквизиты решения об изъятии земельного участка для муниципальных нужд Андреево-Мелентьевского сельского поселения в случае, если земельный участок предоставляется взамен земельного участка, изымаемого для муниципальных нужд Андреево-Мелентьевского сельского поселения: _______________________________________________________</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_________________________________________________________________________;</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_________________________________________________________________________;</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_________________________________________________________________________;</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иные сведения: ______________________________________________________</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__________________________________________________________________________.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6)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7) _____________________________________________________________________________.</w:t>
      </w:r>
    </w:p>
    <w:p>
      <w:pPr>
        <w:pStyle w:val="23"/>
        <w:spacing w:before="0" w:after="0"/>
        <w:ind w:firstLine="709"/>
        <w:jc w:val="both"/>
        <w:rPr>
          <w:color w:val="000000" w:themeColor="text1"/>
          <w:sz w:val="26"/>
          <w:szCs w:val="26"/>
        </w:rPr>
      </w:pPr>
      <w:r>
        <w:rPr>
          <w:color w:val="000000" w:themeColor="text1"/>
          <w:sz w:val="26"/>
          <w:szCs w:val="26"/>
        </w:rPr>
      </w:r>
    </w:p>
    <w:p>
      <w:pPr>
        <w:pStyle w:val="23"/>
        <w:spacing w:before="0" w:after="0"/>
        <w:ind w:firstLine="709"/>
        <w:jc w:val="both"/>
        <w:rPr>
          <w:color w:val="000000" w:themeColor="text1"/>
          <w:sz w:val="26"/>
          <w:szCs w:val="26"/>
        </w:rPr>
      </w:pPr>
      <w:r>
        <w:rPr>
          <w:color w:val="000000" w:themeColor="text1"/>
          <w:sz w:val="26"/>
          <w:szCs w:val="26"/>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6"/>
          <w:szCs w:val="26"/>
        </w:rPr>
      </w:pPr>
      <w:r>
        <w:rPr>
          <w:color w:val="000000" w:themeColor="text1"/>
          <w:sz w:val="26"/>
          <w:szCs w:val="26"/>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76"/>
        <w:gridCol w:w="2343"/>
        <w:gridCol w:w="477"/>
        <w:gridCol w:w="3037"/>
        <w:gridCol w:w="476"/>
        <w:gridCol w:w="2825"/>
        <w:gridCol w:w="6"/>
      </w:tblGrid>
      <w:tr>
        <w:trPr/>
        <w:tc>
          <w:tcPr>
            <w:tcW w:w="476" w:type="dxa"/>
            <w:tcBorders/>
            <w:shd w:fill="auto" w:val="clear"/>
          </w:tcPr>
          <w:p>
            <w:pPr>
              <w:pStyle w:val="23"/>
              <w:spacing w:lineRule="auto" w:line="240" w:before="0" w:after="0"/>
              <w:jc w:val="both"/>
              <w:rPr>
                <w:color w:val="000000" w:themeColor="text1"/>
                <w:sz w:val="26"/>
                <w:szCs w:val="26"/>
              </w:rPr>
            </w:pPr>
            <w:r>
              <w:rPr>
                <w:color w:val="000000" w:themeColor="text1"/>
                <w:sz w:val="26"/>
                <w:szCs w:val="26"/>
              </w:rPr>
              <w:t>__</w:t>
            </w:r>
          </w:p>
        </w:tc>
        <w:tc>
          <w:tcPr>
            <w:tcW w:w="9164" w:type="dxa"/>
            <w:gridSpan w:val="6"/>
            <w:tcBorders/>
            <w:shd w:fill="auto" w:val="clear"/>
          </w:tcPr>
          <w:p>
            <w:pPr>
              <w:pStyle w:val="23"/>
              <w:spacing w:lineRule="auto" w:line="240" w:before="0" w:after="0"/>
              <w:ind w:right="-3634" w:hanging="0"/>
              <w:jc w:val="both"/>
              <w:rPr>
                <w:color w:val="000000" w:themeColor="text1"/>
                <w:sz w:val="26"/>
                <w:szCs w:val="26"/>
              </w:rPr>
            </w:pPr>
            <w:r>
              <w:rPr>
                <w:color w:val="000000" w:themeColor="text1"/>
                <w:sz w:val="26"/>
                <w:szCs w:val="26"/>
              </w:rPr>
              <w:t>направить почтовым отправлением по адресу ____________________________________</w:t>
            </w:r>
          </w:p>
        </w:tc>
      </w:tr>
      <w:tr>
        <w:trPr/>
        <w:tc>
          <w:tcPr>
            <w:tcW w:w="476" w:type="dxa"/>
            <w:tcBorders>
              <w:left w:val="nil"/>
              <w:right w:val="nil"/>
              <w:insideV w:val="nil"/>
            </w:tcBorders>
            <w:shd w:fill="auto" w:val="clear"/>
          </w:tcPr>
          <w:p>
            <w:pPr>
              <w:pStyle w:val="23"/>
              <w:spacing w:lineRule="auto" w:line="240" w:before="0" w:after="0"/>
              <w:jc w:val="both"/>
              <w:rPr>
                <w:color w:val="000000" w:themeColor="text1"/>
                <w:sz w:val="26"/>
                <w:szCs w:val="26"/>
              </w:rPr>
            </w:pPr>
            <w:r>
              <w:rPr>
                <w:color w:val="000000" w:themeColor="text1"/>
                <w:sz w:val="26"/>
                <w:szCs w:val="26"/>
              </w:rPr>
            </w:r>
          </w:p>
        </w:tc>
        <w:tc>
          <w:tcPr>
            <w:tcW w:w="9164" w:type="dxa"/>
            <w:gridSpan w:val="6"/>
            <w:tcBorders>
              <w:left w:val="nil"/>
              <w:right w:val="nil"/>
              <w:insideV w:val="nil"/>
            </w:tcBorders>
            <w:shd w:fill="auto" w:val="clear"/>
          </w:tcPr>
          <w:p>
            <w:pPr>
              <w:pStyle w:val="23"/>
              <w:spacing w:lineRule="auto" w:line="240" w:before="0" w:after="0"/>
              <w:ind w:right="-3634" w:hanging="0"/>
              <w:jc w:val="both"/>
              <w:rPr>
                <w:color w:val="000000" w:themeColor="text1"/>
                <w:sz w:val="26"/>
                <w:szCs w:val="26"/>
              </w:rPr>
            </w:pPr>
            <w:r>
              <w:rPr>
                <w:color w:val="000000" w:themeColor="text1"/>
                <w:sz w:val="26"/>
                <w:szCs w:val="26"/>
              </w:rPr>
            </w:r>
          </w:p>
        </w:tc>
      </w:tr>
      <w:tr>
        <w:trPr/>
        <w:tc>
          <w:tcPr>
            <w:tcW w:w="476" w:type="dxa"/>
            <w:tcBorders/>
            <w:shd w:fill="auto" w:val="clear"/>
          </w:tcPr>
          <w:p>
            <w:pPr>
              <w:pStyle w:val="23"/>
              <w:spacing w:lineRule="auto" w:line="240" w:before="0" w:after="0"/>
              <w:jc w:val="both"/>
              <w:rPr>
                <w:color w:val="000000" w:themeColor="text1"/>
                <w:sz w:val="26"/>
                <w:szCs w:val="26"/>
              </w:rPr>
            </w:pPr>
            <w:r>
              <w:rPr>
                <w:color w:val="000000" w:themeColor="text1"/>
                <w:sz w:val="26"/>
                <w:szCs w:val="26"/>
              </w:rPr>
            </w:r>
          </w:p>
          <w:p>
            <w:pPr>
              <w:pStyle w:val="23"/>
              <w:spacing w:lineRule="auto" w:line="240" w:before="0" w:after="0"/>
              <w:jc w:val="both"/>
              <w:rPr>
                <w:color w:val="000000" w:themeColor="text1"/>
                <w:sz w:val="26"/>
                <w:szCs w:val="26"/>
              </w:rPr>
            </w:pPr>
            <w:r>
              <w:rPr>
                <w:color w:val="000000" w:themeColor="text1"/>
                <w:sz w:val="26"/>
                <w:szCs w:val="26"/>
              </w:rPr>
              <w:t>__</w:t>
            </w:r>
          </w:p>
        </w:tc>
        <w:tc>
          <w:tcPr>
            <w:tcW w:w="2343" w:type="dxa"/>
            <w:tcBorders>
              <w:top w:val="nil"/>
            </w:tcBorders>
            <w:shd w:fill="auto" w:val="clear"/>
          </w:tcPr>
          <w:p>
            <w:pPr>
              <w:pStyle w:val="23"/>
              <w:spacing w:lineRule="auto" w:line="240" w:before="0" w:after="0"/>
              <w:jc w:val="both"/>
              <w:rPr>
                <w:color w:val="000000" w:themeColor="text1"/>
                <w:sz w:val="26"/>
                <w:szCs w:val="26"/>
              </w:rPr>
            </w:pPr>
            <w:r>
              <w:rPr>
                <w:color w:val="000000" w:themeColor="text1"/>
                <w:sz w:val="26"/>
                <w:szCs w:val="26"/>
              </w:rPr>
              <w:t>выдать при личном обращении:</w:t>
            </w:r>
          </w:p>
        </w:tc>
        <w:tc>
          <w:tcPr>
            <w:tcW w:w="477" w:type="dxa"/>
            <w:tcBorders/>
            <w:shd w:fill="auto" w:val="clear"/>
          </w:tcPr>
          <w:p>
            <w:pPr>
              <w:pStyle w:val="23"/>
              <w:spacing w:lineRule="auto" w:line="240" w:before="0" w:after="0"/>
              <w:jc w:val="both"/>
              <w:rPr>
                <w:color w:val="000000" w:themeColor="text1"/>
                <w:sz w:val="26"/>
                <w:szCs w:val="26"/>
              </w:rPr>
            </w:pPr>
            <w:r>
              <w:rPr>
                <w:color w:val="000000" w:themeColor="text1"/>
                <w:sz w:val="26"/>
                <w:szCs w:val="26"/>
              </w:rPr>
            </w:r>
          </w:p>
          <w:p>
            <w:pPr>
              <w:pStyle w:val="23"/>
              <w:spacing w:lineRule="auto" w:line="240" w:before="0" w:after="0"/>
              <w:jc w:val="both"/>
              <w:rPr>
                <w:color w:val="000000" w:themeColor="text1"/>
                <w:sz w:val="26"/>
                <w:szCs w:val="26"/>
              </w:rPr>
            </w:pPr>
            <w:r>
              <w:rPr>
                <w:color w:val="000000" w:themeColor="text1"/>
                <w:sz w:val="26"/>
                <w:szCs w:val="26"/>
              </w:rPr>
              <w:t>__</w:t>
            </w:r>
          </w:p>
        </w:tc>
        <w:tc>
          <w:tcPr>
            <w:tcW w:w="3037" w:type="dxa"/>
            <w:tcBorders>
              <w:top w:val="nil"/>
            </w:tcBorders>
            <w:shd w:fill="auto" w:val="clear"/>
          </w:tcPr>
          <w:p>
            <w:pPr>
              <w:pStyle w:val="23"/>
              <w:spacing w:lineRule="auto" w:line="240" w:before="0" w:after="0"/>
              <w:jc w:val="both"/>
              <w:rPr>
                <w:color w:val="000000" w:themeColor="text1"/>
                <w:sz w:val="26"/>
                <w:szCs w:val="26"/>
              </w:rPr>
            </w:pPr>
            <w:r>
              <w:rPr>
                <w:color w:val="000000" w:themeColor="text1"/>
                <w:sz w:val="26"/>
                <w:szCs w:val="26"/>
              </w:rPr>
              <w:t>в Администрации Андреево-Мелентьевского сельского поселения</w:t>
            </w:r>
          </w:p>
        </w:tc>
        <w:tc>
          <w:tcPr>
            <w:tcW w:w="476" w:type="dxa"/>
            <w:tcBorders/>
            <w:shd w:fill="auto" w:val="clear"/>
          </w:tcPr>
          <w:p>
            <w:pPr>
              <w:pStyle w:val="23"/>
              <w:spacing w:lineRule="auto" w:line="240" w:before="0" w:after="0"/>
              <w:jc w:val="both"/>
              <w:rPr>
                <w:color w:val="000000" w:themeColor="text1"/>
                <w:sz w:val="26"/>
                <w:szCs w:val="26"/>
              </w:rPr>
            </w:pPr>
            <w:r>
              <w:rPr>
                <w:color w:val="000000" w:themeColor="text1"/>
                <w:sz w:val="26"/>
                <w:szCs w:val="26"/>
              </w:rPr>
            </w:r>
          </w:p>
          <w:p>
            <w:pPr>
              <w:pStyle w:val="23"/>
              <w:spacing w:lineRule="auto" w:line="240" w:before="0" w:after="0"/>
              <w:jc w:val="both"/>
              <w:rPr>
                <w:color w:val="000000" w:themeColor="text1"/>
                <w:sz w:val="26"/>
                <w:szCs w:val="26"/>
              </w:rPr>
            </w:pPr>
            <w:r>
              <w:rPr>
                <w:color w:val="000000" w:themeColor="text1"/>
                <w:sz w:val="26"/>
                <w:szCs w:val="26"/>
              </w:rPr>
              <w:t>__</w:t>
            </w:r>
          </w:p>
        </w:tc>
        <w:tc>
          <w:tcPr>
            <w:tcW w:w="2825" w:type="dxa"/>
            <w:tcBorders>
              <w:top w:val="nil"/>
            </w:tcBorders>
            <w:shd w:fill="auto" w:val="clear"/>
          </w:tcPr>
          <w:p>
            <w:pPr>
              <w:pStyle w:val="23"/>
              <w:spacing w:lineRule="auto" w:line="240" w:before="0" w:after="0"/>
              <w:jc w:val="both"/>
              <w:rPr>
                <w:color w:val="000000" w:themeColor="text1"/>
                <w:sz w:val="26"/>
                <w:szCs w:val="26"/>
              </w:rPr>
            </w:pPr>
            <w:r>
              <w:rPr>
                <w:color w:val="000000" w:themeColor="text1"/>
                <w:sz w:val="26"/>
                <w:szCs w:val="26"/>
              </w:rPr>
              <w:t>в многофункциональном центре</w:t>
            </w:r>
          </w:p>
        </w:tc>
        <w:tc>
          <w:tcPr>
            <w:tcW w:w="6"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w:rPr>
          <w:i/>
          <w:iCs/>
          <w:color w:val="000000" w:themeColor="text1"/>
        </w:rPr>
        <w:t>(нужное отметить)</w:t>
      </w:r>
    </w:p>
    <w:p>
      <w:pPr>
        <w:pStyle w:val="Normal"/>
        <w:spacing w:lineRule="auto" w:line="276" w:before="0" w:after="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Дата «____» ___________20__ г.</w:t>
      </w:r>
    </w:p>
    <w:p>
      <w:pPr>
        <w:pStyle w:val="23"/>
        <w:spacing w:before="0" w:after="0"/>
        <w:rPr>
          <w:i/>
          <w:i/>
          <w:iCs/>
          <w:color w:val="000000" w:themeColor="text1"/>
        </w:rPr>
      </w:pPr>
      <w:r>
        <w:rPr>
          <w:i/>
          <w:iCs/>
          <w:color w:val="000000" w:themeColor="text1"/>
        </w:rPr>
        <mc:AlternateContent>
          <mc:Choice Requires="wps">
            <w:drawing>
              <wp:anchor behindDoc="0" distT="95250" distB="0" distL="0" distR="0" simplePos="0" locked="0" layoutInCell="1" allowOverlap="1" relativeHeight="2" wp14:anchorId="74DF4ABD">
                <wp:simplePos x="0" y="0"/>
                <wp:positionH relativeFrom="page">
                  <wp:posOffset>1080135</wp:posOffset>
                </wp:positionH>
                <wp:positionV relativeFrom="paragraph">
                  <wp:posOffset>259715</wp:posOffset>
                </wp:positionV>
                <wp:extent cx="1998345" cy="269875"/>
                <wp:effectExtent l="0" t="0" r="0" b="0"/>
                <wp:wrapTopAndBottom/>
                <wp:docPr id="1" name="Shape 23"/>
                <a:graphic xmlns:a="http://schemas.openxmlformats.org/drawingml/2006/main">
                  <a:graphicData uri="http://schemas.microsoft.com/office/word/2010/wordprocessingShape">
                    <wps:wsp>
                      <wps:cNvSpPr/>
                      <wps:spPr>
                        <a:xfrm>
                          <a:off x="0" y="0"/>
                          <a:ext cx="1997640" cy="26928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85.05pt;margin-top:20.45pt;width:157.25pt;height:21.15pt;mso-position-horizontal-relative:page" wp14:anchorId="74DF4ABD">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7" wp14:anchorId="3752DE6A">
                <wp:simplePos x="0" y="0"/>
                <wp:positionH relativeFrom="page">
                  <wp:posOffset>3637915</wp:posOffset>
                </wp:positionH>
                <wp:positionV relativeFrom="paragraph">
                  <wp:posOffset>259715</wp:posOffset>
                </wp:positionV>
                <wp:extent cx="3522345" cy="273050"/>
                <wp:effectExtent l="0" t="0" r="0" b="0"/>
                <wp:wrapTopAndBottom/>
                <wp:docPr id="3" name="Shape 25"/>
                <a:graphic xmlns:a="http://schemas.openxmlformats.org/drawingml/2006/main">
                  <a:graphicData uri="http://schemas.microsoft.com/office/word/2010/wordprocessingShape">
                    <wps:wsp>
                      <wps:cNvSpPr/>
                      <wps:spPr>
                        <a:xfrm>
                          <a:off x="0" y="0"/>
                          <a:ext cx="3521880" cy="27252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6.45pt;margin-top:20.45pt;width:277.25pt;height:21.4pt;mso-position-horizontal-relative:page" wp14:anchorId="3752DE6A">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p>
    <w:p>
      <w:pPr>
        <w:pStyle w:val="Normal"/>
        <w:spacing w:lineRule="auto" w:line="276"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9688" w:type="dxa"/>
        <w:jc w:val="left"/>
        <w:tblInd w:w="0" w:type="dxa"/>
        <w:tblBorders/>
        <w:tblCellMar>
          <w:top w:w="0" w:type="dxa"/>
          <w:left w:w="115" w:type="dxa"/>
          <w:bottom w:w="0" w:type="dxa"/>
          <w:right w:w="115" w:type="dxa"/>
        </w:tblCellMar>
        <w:tblLook w:firstRow="1" w:noVBand="1" w:lastRow="0" w:firstColumn="1" w:lastColumn="0" w:noHBand="0" w:val="04a0"/>
      </w:tblPr>
      <w:tblGrid>
        <w:gridCol w:w="4045"/>
        <w:gridCol w:w="2472"/>
        <w:gridCol w:w="3171"/>
      </w:tblGrid>
      <w:tr>
        <w:trPr>
          <w:trHeight w:val="189" w:hRule="atLeast"/>
        </w:trPr>
        <w:tc>
          <w:tcPr>
            <w:tcW w:w="4045"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2"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1"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4045"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2"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1" w:type="dxa"/>
            <w:tcBorders/>
            <w:shd w:color="auto" w:fill="FFFFFF" w:val="clear"/>
          </w:tcPr>
          <w:p>
            <w:pPr>
              <w:pStyle w:val="Normal"/>
              <w:spacing w:lineRule="auto" w:line="276"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(расшифровка подписи)</w:t>
            </w:r>
          </w:p>
        </w:tc>
      </w:tr>
      <w:tr>
        <w:trPr>
          <w:trHeight w:val="606" w:hRule="atLeast"/>
        </w:trPr>
        <w:tc>
          <w:tcPr>
            <w:tcW w:w="4045" w:type="dxa"/>
            <w:tcBorders/>
            <w:shd w:color="auto" w:fill="FFFFFF" w:val="clear"/>
          </w:tcPr>
          <w:p>
            <w:pPr>
              <w:pStyle w:val="Normal"/>
              <w:spacing w:lineRule="auto" w:line="276" w:before="0" w:after="0"/>
              <w:ind w:firstLine="1437"/>
              <w:rPr>
                <w:rFonts w:ascii="Times New Roman" w:hAnsi="Times New Roman" w:eastAsia="Times New Roman" w:cs="Times New Roman"/>
                <w:i/>
                <w:i/>
                <w:color w:val="00000A"/>
                <w:lang w:eastAsia="ru-RU"/>
              </w:rPr>
            </w:pPr>
            <w:r>
              <w:rPr>
                <w:rFonts w:eastAsia="Times New Roman" w:cs="Times New Roman" w:ascii="Times New Roman" w:hAnsi="Times New Roman"/>
                <w:i/>
                <w:color w:val="00000A"/>
                <w:lang w:eastAsia="ru-RU"/>
              </w:rPr>
            </w:r>
          </w:p>
          <w:p>
            <w:pPr>
              <w:pStyle w:val="Normal"/>
              <w:spacing w:lineRule="auto" w:line="276" w:before="0" w:after="0"/>
              <w:ind w:firstLine="1437"/>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М.П.</w:t>
            </w:r>
          </w:p>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72" w:type="dxa"/>
            <w:tcBorders/>
            <w:shd w:fill="auto" w:val="clear"/>
            <w:tcMar>
              <w:top w:w="15" w:type="dxa"/>
              <w:left w:w="15" w:type="dxa"/>
              <w:bottom w:w="15" w:type="dxa"/>
              <w:right w:w="15" w:type="dxa"/>
            </w:tcMar>
          </w:tcPr>
          <w:p>
            <w:pPr>
              <w:pStyle w:val="Normal"/>
              <w:widowControl/>
              <w:bidi w:val="0"/>
              <w:spacing w:lineRule="auto" w:line="259" w:before="0" w:after="160"/>
              <w:ind w:hanging="0"/>
              <w:jc w:val="left"/>
              <w:rPr/>
            </w:pPr>
            <w:r>
              <w:rPr/>
            </w:r>
          </w:p>
        </w:tc>
        <w:tc>
          <w:tcPr>
            <w:tcW w:w="3171" w:type="dxa"/>
            <w:tcBorders/>
            <w:shd w:fill="auto" w:val="clear"/>
            <w:tcMar>
              <w:top w:w="15" w:type="dxa"/>
              <w:left w:w="15" w:type="dxa"/>
              <w:bottom w:w="15" w:type="dxa"/>
              <w:right w:w="15" w:type="dxa"/>
            </w:tcMar>
          </w:tcPr>
          <w:p>
            <w:pPr>
              <w:pStyle w:val="Normal"/>
              <w:widowControl/>
              <w:bidi w:val="0"/>
              <w:spacing w:lineRule="auto" w:line="259" w:before="0" w:after="160"/>
              <w:ind w:hanging="0"/>
              <w:jc w:val="left"/>
              <w:rPr/>
            </w:pPr>
            <w:r>
              <w:rPr/>
            </w:r>
          </w:p>
        </w:tc>
      </w:tr>
    </w:tbl>
    <w:p>
      <w:pPr>
        <w:sectPr>
          <w:headerReference w:type="default" r:id="rId4"/>
          <w:headerReference w:type="first" r:id="rId5"/>
          <w:type w:val="nextPage"/>
          <w:pgSz w:w="12240" w:h="18720"/>
          <w:pgMar w:left="1701" w:right="851" w:header="0" w:top="1134" w:footer="0" w:bottom="1134" w:gutter="0"/>
          <w:pgNumType w:fmt="decimal"/>
          <w:formProt w:val="false"/>
          <w:titlePg/>
          <w:textDirection w:val="lrTb"/>
          <w:docGrid w:type="default" w:linePitch="360" w:charSpace="0"/>
        </w:sectPr>
      </w:pP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mc:AlternateContent>
          <mc:Choice Requires="wps">
            <w:drawing>
              <wp:anchor behindDoc="0" distT="0" distB="0" distL="0" distR="0" simplePos="0" locked="0" layoutInCell="1" allowOverlap="1" relativeHeight="8">
                <wp:simplePos x="0" y="0"/>
                <wp:positionH relativeFrom="column">
                  <wp:posOffset>4265295</wp:posOffset>
                </wp:positionH>
                <wp:positionV relativeFrom="paragraph">
                  <wp:posOffset>635</wp:posOffset>
                </wp:positionV>
                <wp:extent cx="107950" cy="170180"/>
                <wp:effectExtent l="0" t="0" r="0" b="0"/>
                <wp:wrapSquare wrapText="bothSides"/>
                <wp:docPr id="5" name="Врезка3"/>
                <a:graphic xmlns:a="http://schemas.openxmlformats.org/drawingml/2006/main">
                  <a:graphicData uri="http://schemas.microsoft.com/office/word/2010/wordprocessingShape">
                    <wps:wsp>
                      <wps:cNvSpPr/>
                      <wps:spPr>
                        <a:xfrm>
                          <a:off x="0" y="0"/>
                          <a:ext cx="107280" cy="169560"/>
                        </a:xfrm>
                        <a:prstGeom prst="rect">
                          <a:avLst/>
                        </a:prstGeom>
                        <a:noFill/>
                        <a:ln>
                          <a:noFill/>
                        </a:ln>
                      </wps:spPr>
                      <wps:style>
                        <a:lnRef idx="0"/>
                        <a:fillRef idx="0"/>
                        <a:effectRef idx="0"/>
                        <a:fontRef idx="minor"/>
                      </wps:style>
                      <wps:txbx>
                        <w:txbxContent>
                          <w:p>
                            <w:pPr>
                              <w:pStyle w:val="Style24"/>
                              <w:spacing w:before="0" w:after="160"/>
                              <w:rPr>
                                <w:color w:val="000000"/>
                              </w:rPr>
                            </w:pPr>
                            <w:r>
                              <w:rPr>
                                <w:color w:val="000000"/>
                              </w:rPr>
                            </w:r>
                          </w:p>
                        </w:txbxContent>
                      </wps:txbx>
                      <wps:bodyPr lIns="0" rIns="0" tIns="0" bIns="0">
                        <a:spAutoFit/>
                      </wps:bodyPr>
                    </wps:wsp>
                  </a:graphicData>
                </a:graphic>
              </wp:anchor>
            </w:drawing>
          </mc:Choice>
          <mc:Fallback>
            <w:pict>
              <v:rect id="shape_0" ID="Врезка3" stroked="f" style="position:absolute;margin-left:335.85pt;margin-top:0.05pt;width:8.4pt;height:13.3pt">
                <w10:wrap type="none"/>
                <v:fill o:detectmouseclick="t" on="false"/>
                <v:stroke color="#3465a4" joinstyle="round" endcap="flat"/>
                <v:textbox>
                  <w:txbxContent>
                    <w:p>
                      <w:pPr>
                        <w:pStyle w:val="Style24"/>
                        <w:spacing w:before="0" w:after="160"/>
                        <w:rPr>
                          <w:color w:val="000000"/>
                        </w:rPr>
                      </w:pPr>
                      <w:r>
                        <w:rPr>
                          <w:color w:val="000000"/>
                        </w:rPr>
                      </w:r>
                    </w:p>
                  </w:txbxContent>
                </v:textbox>
              </v:rect>
            </w:pict>
          </mc:Fallback>
        </mc:AlternateContent>
      </w:r>
      <w:r>
        <w:rPr>
          <w:rFonts w:eastAsia="Times New Roman" w:cs="Times New Roman" w:ascii="Times New Roman" w:hAnsi="Times New Roman"/>
          <w:sz w:val="24"/>
          <w:szCs w:val="24"/>
          <w:lang w:eastAsia="ru-RU"/>
        </w:rPr>
        <w:t>Приложение 4</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Андреево-Мелентьевского сельского поселения, в аренду без проведения торгов»</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7655" w:leader="none"/>
        </w:tabs>
        <w:spacing w:lineRule="auto" w:line="276" w:before="0" w:after="0"/>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Перечень документов,</w:t>
      </w:r>
    </w:p>
    <w:p>
      <w:pPr>
        <w:pStyle w:val="Normal"/>
        <w:tabs>
          <w:tab w:val="left" w:pos="7655" w:leader="none"/>
        </w:tabs>
        <w:spacing w:lineRule="auto" w:line="276" w:before="0" w:after="0"/>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подтверждающих право заявителя на приобретение земельного участка в аренду без проведения торгов</w:t>
      </w:r>
    </w:p>
    <w:p>
      <w:pPr>
        <w:pStyle w:val="Normal"/>
        <w:tabs>
          <w:tab w:val="left" w:pos="7655" w:leader="none"/>
        </w:tabs>
        <w:spacing w:lineRule="auto" w:line="276" w:before="0" w:after="0"/>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и предусмотренных перечнем, установленным уполномоченным Правительством Российской Федерации</w:t>
      </w:r>
    </w:p>
    <w:p>
      <w:pPr>
        <w:pStyle w:val="Normal"/>
        <w:tabs>
          <w:tab w:val="left" w:pos="7655" w:leader="none"/>
        </w:tabs>
        <w:spacing w:lineRule="auto" w:line="276" w:before="0" w:after="0"/>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федеральным органом исполнительной</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b/>
          <w:bCs/>
          <w:sz w:val="26"/>
          <w:szCs w:val="26"/>
          <w:lang w:eastAsia="ru-RU"/>
        </w:rPr>
        <w:t>власти</w:t>
      </w:r>
    </w:p>
    <w:p>
      <w:pPr>
        <w:pStyle w:val="Normal"/>
        <w:tabs>
          <w:tab w:val="left" w:pos="7655" w:leader="none"/>
        </w:tabs>
        <w:spacing w:lineRule="auto" w:line="276" w:before="0" w:after="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bl>
      <w:tblPr>
        <w:tblStyle w:val="a9"/>
        <w:tblW w:w="16438" w:type="dxa"/>
        <w:jc w:val="left"/>
        <w:tblInd w:w="0" w:type="dxa"/>
        <w:tblCellMar>
          <w:top w:w="0" w:type="dxa"/>
          <w:left w:w="108" w:type="dxa"/>
          <w:bottom w:w="0" w:type="dxa"/>
          <w:right w:w="108" w:type="dxa"/>
        </w:tblCellMar>
        <w:tblLook w:firstRow="1" w:noVBand="1" w:lastRow="0" w:firstColumn="1" w:lastColumn="0" w:noHBand="0" w:val="04a0"/>
      </w:tblPr>
      <w:tblGrid>
        <w:gridCol w:w="562"/>
        <w:gridCol w:w="4537"/>
        <w:gridCol w:w="5669"/>
        <w:gridCol w:w="5669"/>
      </w:tblGrid>
      <w:tr>
        <w:trPr/>
        <w:tc>
          <w:tcPr>
            <w:tcW w:w="562" w:type="dxa"/>
            <w:vMerge w:val="restart"/>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4537" w:type="dxa"/>
            <w:vMerge w:val="restart"/>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Основание предоставления земельного участка в аренду без проведения торгов</w:t>
            </w:r>
          </w:p>
        </w:tc>
        <w:tc>
          <w:tcPr>
            <w:tcW w:w="11338" w:type="dxa"/>
            <w:gridSpan w:val="2"/>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Перечень документов:</w:t>
            </w:r>
          </w:p>
        </w:tc>
      </w:tr>
      <w:tr>
        <w:trPr/>
        <w:tc>
          <w:tcPr>
            <w:tcW w:w="562" w:type="dxa"/>
            <w:vMerge w:val="continue"/>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7" w:type="dxa"/>
            <w:vMerge w:val="continue"/>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необходимых для предоставления муниципальной услуги в соответствии с нормативными правовыми актами и обязательных для представления заявителями в соответствии с подпунктом 9.3.7 пункта 9.3 административного регламента</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в соответствии с подпунктом 9.4.4 пункта 9.4 административного регламента</w:t>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1 пункта 2 статьи 39.6 Земельного кодекса Российской Федерации (далее –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или распоряжение Президента Российской Федерации</w:t>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2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Распоряжение Правительства Российской Федерации</w:t>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3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Распоряжение Губернатора Ростовской области</w:t>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3.1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Распоряжение Губернатора Ростовской области</w:t>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3.2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арбитражного суда, на основании которого в отношении испрашиваемого земельного участка приняты меры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3.3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арбитражного суда, которым застройщик признан банкротом в соответствии с Федеральным законом от 26 октября 2002 года № 127-ФЗ «О несостоятельности (банкротстве)»</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4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Договор, соглашение или иной документ, предусматривающий выполнение международных обязательств (если испрашиваемый земельный участок предназначен для выполнения международных обязательств)</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(если испрашиваемый з</w:t>
            </w:r>
            <w:r>
              <w:rPr>
                <w:rFonts w:eastAsia="Times New Roman" w:cs="Times New Roman" w:ascii="Times New Roman" w:hAnsi="Times New Roman"/>
                <w:color w:val="000000" w:themeColor="text1"/>
                <w:sz w:val="24"/>
                <w:szCs w:val="24"/>
                <w:lang w:eastAsia="ru-RU"/>
              </w:rPr>
              <w:t>емельный участок предназначен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5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(если испрашиваемый земельный участок образованного из земельного участка, находящегося в муниципальной собственности)</w:t>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Договор о комплексном развитии территории (если испрашиваемый земельный участок образован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Утвержденный проект планировки и утвержденный проект межевания территории (если испрашиваемый земельный участок образован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7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Документ, подтверждающий членство заявителя в </w:t>
            </w:r>
            <w:r>
              <w:rPr>
                <w:rFonts w:eastAsia="Times New Roman" w:cs="Times New Roman" w:ascii="Times New Roman" w:hAnsi="Times New Roman"/>
                <w:color w:val="00000A"/>
                <w:sz w:val="24"/>
                <w:szCs w:val="24"/>
                <w:lang w:eastAsia="ru-RU"/>
              </w:rPr>
              <w:t>садоводческом некоммерческом товариществе (далее – СНТ) или огородническом некоммерческом товариществе (далее – ОНТ)</w:t>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общего собрания членов СНТ или ОНТ о распределении садового или огородного земельного участка заявителю</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Документ о предоставлении исходного земельного участка </w:t>
            </w:r>
            <w:r>
              <w:rPr>
                <w:rFonts w:eastAsia="Times New Roman" w:cs="Times New Roman" w:ascii="Times New Roman" w:hAnsi="Times New Roman"/>
                <w:color w:val="00000A"/>
                <w:sz w:val="24"/>
                <w:szCs w:val="24"/>
                <w:lang w:eastAsia="ru-RU"/>
              </w:rPr>
              <w:t>СНТ или ОНТ</w:t>
            </w:r>
            <w:r>
              <w:rPr>
                <w:rFonts w:eastAsia="Times New Roman" w:cs="Times New Roman" w:ascii="Times New Roman" w:hAnsi="Times New Roman"/>
                <w:sz w:val="24"/>
                <w:szCs w:val="24"/>
                <w:lang w:eastAsia="ru-RU"/>
              </w:rPr>
              <w:t>, за исключением случаев, если право на исходный земельный участок зарегистрировано в Едином государственном реестре недвижимости (далее – ЕГРН)</w:t>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Утвержденный проект межевания территории</w:t>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8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Утвержденный проект межевания территории</w:t>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8.2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Договор участия в долевом строительстве в отношении индивидуального жилого дома в границах территории малоэтажного жилого комплекса</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Утвержденный проект планировки территории и проект межевания территории</w:t>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9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Выписка из ЕГРН об объекте недвижимости (о здании и (или) сооружении, расположенном(ых) на испрашиваемом земельном участке)</w:t>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10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11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13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Договор о комплексном развитии застроенной территории</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Утвержденный проект планировки и утвержденный проект межевания территории</w:t>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14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Pr/>
              <w:t xml:space="preserve"> </w:t>
            </w:r>
            <w:r>
              <w:rPr>
                <w:rFonts w:eastAsia="Times New Roman" w:cs="Times New Roman" w:ascii="Times New Roman" w:hAnsi="Times New Roman"/>
                <w:sz w:val="24"/>
                <w:szCs w:val="24"/>
                <w:lang w:eastAsia="ru-RU"/>
              </w:rPr>
              <w:t>в соответствии с федеральными законами, законами Ростовской области</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15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о предварительном согласовании предоставления земельного участка (если испрашиваемый земельный участок предназначен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w:t>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16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17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Свидетельство о внесении казачьего общества в государственный реестр казачьих обществ в Российской Федерации (если заявителем является казачье общество)</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18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подтверждающий право заявителя на предоставление земельного участка в собственность без проведения торгов, в том числе бесплатно</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20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23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Концессионное соглашение, соглашение о государственно-частном партнерстве, соглашение о муниципально-частном партнерстве</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23.1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Договор об освоении территории в целях строительства и эксплуатации наемного дома коммерческого использования (если испрашиваемый земельный участок предназначен для освоения территории в целях строительства и эксплуатации наемного дома коммерческого использования)</w:t>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Договор об освоении территории в целях строительства и эксплуатации наемного дома социального использования (если испрашиваемый земельный участок предназначен для освоения территории в целях строительства и эксплуатации наемного дома социального использования)</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Утвержденный проект планировки и утвержденный проект межевания территории</w:t>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23.2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Специальный инвестиционный контракт</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24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Охотхозяйственное соглашение</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28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Инвестиционная декларация, в составе которой представлен инвестиционный проект</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29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29.1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Договор пользования рыбоводным участком</w:t>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30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32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37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Правительства Российской Федерации о создании инновационного научно-технологического центра</w:t>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40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Программа деятельности публично-правовой компании «Единый заказчик в сфере строительства» на текущий год и плановый период, утвержденная наблюдательным советом в порядке, установленном Федеральным законом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41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Определение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453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42 пункта 2 статьи 39.6 ЗК РФ</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Определение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tc>
        <w:tc>
          <w:tcPr>
            <w:tcW w:w="5669"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sectPr>
          <w:headerReference w:type="default" r:id="rId6"/>
          <w:headerReference w:type="first" r:id="rId7"/>
          <w:type w:val="nextPage"/>
          <w:pgSz w:orient="landscape" w:w="18720" w:h="12240"/>
          <w:pgMar w:left="1134" w:right="1134" w:header="0" w:top="851" w:footer="0" w:bottom="1701" w:gutter="0"/>
          <w:pgNumType w:fmt="decimal"/>
          <w:formProt w:val="false"/>
          <w:titlePg/>
          <w:textDirection w:val="lrTb"/>
          <w:docGrid w:type="default" w:linePitch="360" w:charSpace="0"/>
        </w:sectPr>
      </w:pPr>
    </w:p>
    <w:p>
      <w:pPr>
        <w:pStyle w:val="Normal"/>
        <w:tabs>
          <w:tab w:val="left" w:pos="7655" w:leader="none"/>
        </w:tabs>
        <w:spacing w:lineRule="auto" w:line="276" w:before="0" w:after="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5</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Андреево-Мелентьевского сельского поселения, в аренду без проведения торгов»</w:t>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rPr>
          <w:rFonts w:eastAsia="Times New Roman" w:cs="Times New Roman"/>
          <w:color w:val="000000"/>
          <w:sz w:val="24"/>
          <w:szCs w:val="24"/>
        </w:rPr>
      </w:pPr>
      <w:r>
        <w:rPr>
          <w:rFonts w:eastAsia="Times New Roman" w:cs="Times New Roman"/>
          <w:color w:val="000000"/>
          <w:sz w:val="24"/>
          <w:szCs w:val="24"/>
        </w:rPr>
        <w:t>Главе Администрации Андреево-Мелентьевского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678" w:type="dxa"/>
        <w:jc w:val="left"/>
        <w:tblInd w:w="0" w:type="dxa"/>
        <w:tblCellMar>
          <w:top w:w="0" w:type="dxa"/>
          <w:left w:w="108" w:type="dxa"/>
          <w:bottom w:w="0" w:type="dxa"/>
          <w:right w:w="108" w:type="dxa"/>
        </w:tblCellMar>
        <w:tblLook w:firstRow="1" w:noVBand="1" w:lastRow="0" w:firstColumn="1" w:lastColumn="0" w:noHBand="0" w:val="04a0"/>
      </w:tblPr>
      <w:tblGrid>
        <w:gridCol w:w="4970"/>
        <w:gridCol w:w="4707"/>
      </w:tblGrid>
      <w:tr>
        <w:trPr/>
        <w:tc>
          <w:tcPr>
            <w:tcW w:w="4970"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707"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970" w:type="dxa"/>
            <w:tcBorders/>
            <w:shd w:fill="auto" w:val="clear"/>
          </w:tcPr>
          <w:p>
            <w:pPr>
              <w:pStyle w:val="23"/>
              <w:spacing w:lineRule="auto" w:line="276" w:before="0" w:after="0"/>
              <w:rPr>
                <w:sz w:val="24"/>
                <w:szCs w:val="24"/>
              </w:rPr>
            </w:pPr>
            <w:r>
              <w:rPr>
                <w:sz w:val="24"/>
                <w:szCs w:val="24"/>
              </w:rPr>
              <w:t>от _____________________________________</w:t>
            </w:r>
          </w:p>
          <w:p>
            <w:pPr>
              <w:pStyle w:val="23"/>
              <w:spacing w:lineRule="auto" w:line="276" w:before="0" w:after="0"/>
              <w:rPr>
                <w:sz w:val="24"/>
                <w:szCs w:val="24"/>
              </w:rPr>
            </w:pPr>
            <w:r>
              <w:rPr>
                <w:sz w:val="24"/>
                <w:szCs w:val="24"/>
              </w:rPr>
              <w:t>проживающего(ей) по адресу: 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почтовый адрес: _________________________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серии __________ номер _________________</w:t>
            </w:r>
          </w:p>
          <w:p>
            <w:pPr>
              <w:pStyle w:val="23"/>
              <w:spacing w:lineRule="auto" w:line="276" w:before="0" w:after="0"/>
              <w:rPr>
                <w:sz w:val="24"/>
                <w:szCs w:val="24"/>
              </w:rPr>
            </w:pPr>
            <w:r>
              <w:rPr>
                <w:sz w:val="24"/>
                <w:szCs w:val="24"/>
              </w:rPr>
              <w:t>выдан _________________________________</w:t>
            </w:r>
          </w:p>
          <w:p>
            <w:pPr>
              <w:pStyle w:val="23"/>
              <w:spacing w:lineRule="auto" w:line="276" w:before="0" w:after="0"/>
              <w:rPr>
                <w:sz w:val="24"/>
                <w:szCs w:val="24"/>
              </w:rPr>
            </w:pPr>
            <w:r>
              <w:rPr>
                <w:sz w:val="24"/>
                <w:szCs w:val="24"/>
              </w:rPr>
              <w:t>__________________________ ___________г.</w:t>
            </w:r>
          </w:p>
          <w:p>
            <w:pPr>
              <w:pStyle w:val="23"/>
              <w:spacing w:lineRule="auto" w:line="276" w:before="0" w:after="0"/>
              <w:rPr>
                <w:sz w:val="24"/>
                <w:szCs w:val="24"/>
              </w:rPr>
            </w:pPr>
            <w:r>
              <w:rPr>
                <w:sz w:val="24"/>
                <w:szCs w:val="24"/>
              </w:rPr>
              <w:t>тел.: __________________________________</w:t>
            </w:r>
          </w:p>
          <w:p>
            <w:pPr>
              <w:pStyle w:val="23"/>
              <w:spacing w:lineRule="auto" w:line="276" w:before="0" w:after="0"/>
              <w:rPr>
                <w:sz w:val="24"/>
                <w:szCs w:val="24"/>
              </w:rPr>
            </w:pPr>
            <w:r>
              <w:rPr>
                <w:sz w:val="24"/>
                <w:szCs w:val="24"/>
              </w:rPr>
              <w:t>действующего на основании 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в интересах _____________________________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______________________________________</w:t>
            </w:r>
          </w:p>
        </w:tc>
        <w:tc>
          <w:tcPr>
            <w:tcW w:w="4707"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тел.: _________________________________</w:t>
            </w:r>
          </w:p>
        </w:tc>
      </w:tr>
    </w:tbl>
    <w:p>
      <w:pPr>
        <w:pStyle w:val="23"/>
        <w:spacing w:lineRule="auto" w:line="276" w:before="0" w:after="0"/>
        <w:rPr>
          <w:sz w:val="24"/>
          <w:szCs w:val="24"/>
        </w:rPr>
      </w:pPr>
      <w:r>
        <w:rPr>
          <w:sz w:val="24"/>
          <w:szCs w:val="24"/>
        </w:rPr>
      </w:r>
    </w:p>
    <w:p>
      <w:pPr>
        <w:pStyle w:val="23"/>
        <w:spacing w:before="0" w:after="0"/>
        <w:jc w:val="center"/>
        <w:rPr>
          <w:b/>
          <w:b/>
          <w:bCs/>
          <w:color w:val="000000" w:themeColor="text1"/>
          <w:sz w:val="26"/>
          <w:szCs w:val="26"/>
        </w:rPr>
      </w:pPr>
      <w:r>
        <w:rPr>
          <w:rFonts w:eastAsia="Times New Roman" w:cs="Times New Roman"/>
          <w:b/>
          <w:bCs/>
          <w:color w:val="000000" w:themeColor="text1"/>
          <w:sz w:val="26"/>
          <w:szCs w:val="26"/>
        </w:rPr>
        <w:t>ЗАЯВЛЕНИЕ</w:t>
      </w:r>
    </w:p>
    <w:p>
      <w:pPr>
        <w:pStyle w:val="23"/>
        <w:spacing w:before="0" w:after="0"/>
        <w:jc w:val="center"/>
        <w:rPr>
          <w:rFonts w:eastAsia="Times New Roman" w:cs="Times New Roman"/>
          <w:b/>
          <w:b/>
          <w:bCs/>
          <w:color w:val="000000" w:themeColor="text1"/>
          <w:sz w:val="26"/>
          <w:szCs w:val="26"/>
        </w:rPr>
      </w:pPr>
      <w:r>
        <w:rPr>
          <w:rFonts w:eastAsia="Times New Roman" w:cs="Times New Roman"/>
          <w:b/>
          <w:bCs/>
          <w:color w:val="000000" w:themeColor="text1"/>
          <w:sz w:val="26"/>
          <w:szCs w:val="26"/>
        </w:rPr>
        <w:t>о выдаче дубликата документа, выданного по результатам</w:t>
      </w:r>
    </w:p>
    <w:p>
      <w:pPr>
        <w:pStyle w:val="23"/>
        <w:spacing w:before="0" w:after="0"/>
        <w:jc w:val="center"/>
        <w:rPr>
          <w:rFonts w:eastAsia="Times New Roman" w:cs="Times New Roman"/>
          <w:b/>
          <w:b/>
          <w:bCs/>
          <w:sz w:val="26"/>
          <w:szCs w:val="26"/>
          <w:lang w:eastAsia="ru-RU"/>
        </w:rPr>
      </w:pPr>
      <w:r>
        <w:rPr>
          <w:rFonts w:eastAsia="Times New Roman" w:cs="Times New Roman"/>
          <w:b/>
          <w:bCs/>
          <w:color w:val="000000" w:themeColor="text1"/>
          <w:sz w:val="26"/>
          <w:szCs w:val="26"/>
        </w:rPr>
        <w:t>предоставления муниципальной услуги</w:t>
      </w:r>
      <w:r>
        <w:rPr>
          <w:rFonts w:eastAsia="Times New Roman" w:cs="Times New Roman"/>
          <w:b/>
          <w:bCs/>
          <w:sz w:val="26"/>
          <w:szCs w:val="26"/>
          <w:lang w:eastAsia="ru-RU"/>
        </w:rPr>
        <w:t xml:space="preserve"> </w:t>
      </w:r>
    </w:p>
    <w:p>
      <w:pPr>
        <w:pStyle w:val="23"/>
        <w:spacing w:before="0" w:after="0"/>
        <w:jc w:val="center"/>
        <w:rPr>
          <w:color w:val="000000" w:themeColor="text1"/>
          <w:sz w:val="26"/>
          <w:szCs w:val="26"/>
        </w:rPr>
      </w:pPr>
      <w:r>
        <w:rPr>
          <w:color w:val="000000" w:themeColor="text1"/>
          <w:sz w:val="26"/>
          <w:szCs w:val="26"/>
        </w:rPr>
      </w:r>
    </w:p>
    <w:p>
      <w:pPr>
        <w:pStyle w:val="23"/>
        <w:spacing w:lineRule="auto" w:line="276" w:before="0" w:after="0"/>
        <w:ind w:firstLine="709"/>
        <w:jc w:val="both"/>
        <w:rPr>
          <w:color w:val="000000" w:themeColor="text1"/>
          <w:sz w:val="26"/>
          <w:szCs w:val="26"/>
        </w:rPr>
      </w:pPr>
      <w:r>
        <w:rPr>
          <w:color w:val="000000" w:themeColor="text1"/>
          <w:sz w:val="26"/>
          <w:szCs w:val="26"/>
        </w:rPr>
        <w:t>Прошу выдать дубликат:</w:t>
      </w:r>
    </w:p>
    <w:p>
      <w:pPr>
        <w:pStyle w:val="23"/>
        <w:spacing w:lineRule="auto" w:line="276" w:before="0" w:after="0"/>
        <w:ind w:firstLine="709"/>
        <w:jc w:val="both"/>
        <w:rPr>
          <w:color w:val="000000" w:themeColor="text1"/>
          <w:sz w:val="26"/>
          <w:szCs w:val="26"/>
        </w:rPr>
      </w:pPr>
      <w:r>
        <w:rPr>
          <w:color w:val="000000" w:themeColor="text1"/>
          <w:sz w:val="26"/>
          <w:szCs w:val="26"/>
        </w:rPr>
      </w:r>
    </w:p>
    <w:p>
      <w:pPr>
        <w:pStyle w:val="23"/>
        <w:spacing w:lineRule="auto" w:line="276" w:before="0" w:after="0"/>
        <w:ind w:firstLine="709"/>
        <w:jc w:val="both"/>
        <w:rPr>
          <w:rFonts w:eastAsia="Times New Roman" w:cs="Times New Roman"/>
          <w:sz w:val="26"/>
          <w:szCs w:val="26"/>
          <w:lang w:eastAsia="ru-RU"/>
        </w:rPr>
      </w:pPr>
      <w:r>
        <w:rPr>
          <w:rFonts w:eastAsia="Times New Roman" w:cs="Times New Roman"/>
          <w:sz w:val="26"/>
          <w:szCs w:val="26"/>
          <w:bdr w:val="single" w:sz="2" w:space="0" w:color="000000"/>
          <w:lang w:eastAsia="ru-RU"/>
        </w:rPr>
        <w:t>___</w:t>
      </w:r>
      <w:r>
        <w:rPr>
          <w:rFonts w:eastAsia="Times New Roman" w:cs="Times New Roman"/>
          <w:sz w:val="26"/>
          <w:szCs w:val="26"/>
          <w:lang w:eastAsia="ru-RU"/>
        </w:rPr>
        <w:t xml:space="preserve"> договора аренды земельного участка № ___, заключенного между Администрацией Андреево-Мелентьевского сельского поселения и ___________________________________________ «___» ______________ 20___ года на основании подпункта ____ пункта 2 статьи 39.6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pPr>
        <w:pStyle w:val="23"/>
        <w:spacing w:lineRule="auto" w:line="276" w:before="0" w:after="0"/>
        <w:ind w:firstLine="709"/>
        <w:jc w:val="both"/>
        <w:rPr>
          <w:rFonts w:eastAsia="Times New Roman" w:cs="Times New Roman"/>
          <w:sz w:val="26"/>
          <w:szCs w:val="26"/>
          <w:lang w:eastAsia="ru-RU"/>
        </w:rPr>
      </w:pPr>
      <w:r>
        <w:rPr>
          <w:rFonts w:eastAsia="Times New Roman" w:cs="Times New Roman"/>
          <w:sz w:val="26"/>
          <w:szCs w:val="26"/>
          <w:lang w:eastAsia="ru-RU"/>
        </w:rPr>
      </w:r>
    </w:p>
    <w:p>
      <w:pPr>
        <w:pStyle w:val="23"/>
        <w:spacing w:lineRule="auto" w:line="276" w:before="0" w:after="0"/>
        <w:ind w:firstLine="709"/>
        <w:jc w:val="both"/>
        <w:rPr>
          <w:rFonts w:eastAsia="Times New Roman" w:cs="Times New Roman"/>
          <w:sz w:val="26"/>
          <w:szCs w:val="26"/>
          <w:lang w:eastAsia="ru-RU"/>
        </w:rPr>
      </w:pPr>
      <w:r>
        <w:rPr>
          <w:rFonts w:eastAsia="Times New Roman" w:cs="Times New Roman"/>
          <w:sz w:val="26"/>
          <w:szCs w:val="26"/>
          <w:bdr w:val="single" w:sz="2" w:space="0" w:color="000000"/>
          <w:lang w:eastAsia="ru-RU"/>
        </w:rPr>
        <w:t>___</w:t>
      </w:r>
      <w:r>
        <w:rPr>
          <w:rFonts w:eastAsia="Times New Roman" w:cs="Times New Roman"/>
          <w:sz w:val="26"/>
          <w:szCs w:val="26"/>
          <w:lang w:eastAsia="ru-RU"/>
        </w:rPr>
        <w:t xml:space="preserve"> решения об отказе в предоставлении земельного участка в аренду без проведения торгов, выданного Администрацией Андреево-Мелентьевского сельского поселения ________________________________________________________________</w:t>
      </w:r>
    </w:p>
    <w:p>
      <w:pPr>
        <w:pStyle w:val="23"/>
        <w:spacing w:lineRule="auto" w:line="276" w:before="0" w:after="0"/>
        <w:ind w:firstLine="709"/>
        <w:jc w:val="center"/>
        <w:rPr>
          <w:rFonts w:eastAsia="Times New Roman" w:cs="Times New Roman"/>
          <w:i/>
          <w:i/>
          <w:iCs/>
          <w:sz w:val="24"/>
          <w:szCs w:val="24"/>
          <w:lang w:eastAsia="ru-RU"/>
        </w:rPr>
      </w:pPr>
      <w:r>
        <w:rPr>
          <w:rFonts w:eastAsia="Times New Roman" w:cs="Times New Roman"/>
          <w:i/>
          <w:iCs/>
          <w:sz w:val="24"/>
          <w:szCs w:val="24"/>
          <w:lang w:eastAsia="ru-RU"/>
        </w:rPr>
        <w:t>(кому выдано)</w:t>
      </w:r>
    </w:p>
    <w:p>
      <w:pPr>
        <w:pStyle w:val="23"/>
        <w:spacing w:lineRule="auto" w:line="276" w:before="0" w:after="0"/>
        <w:jc w:val="both"/>
        <w:rPr>
          <w:rFonts w:eastAsia="Times New Roman" w:cs="Times New Roman"/>
          <w:sz w:val="26"/>
          <w:szCs w:val="26"/>
          <w:lang w:eastAsia="ru-RU"/>
        </w:rPr>
      </w:pPr>
      <w:r>
        <w:rPr>
          <w:rFonts w:eastAsia="Times New Roman" w:cs="Times New Roman"/>
          <w:sz w:val="26"/>
          <w:szCs w:val="26"/>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pPr>
        <w:pStyle w:val="23"/>
        <w:spacing w:before="0" w:after="0"/>
        <w:ind w:firstLine="709"/>
        <w:jc w:val="both"/>
        <w:rPr>
          <w:color w:val="000000" w:themeColor="text1"/>
          <w:sz w:val="26"/>
          <w:szCs w:val="26"/>
        </w:rPr>
      </w:pPr>
      <w:r>
        <w:rPr>
          <w:color w:val="000000" w:themeColor="text1"/>
          <w:sz w:val="26"/>
          <w:szCs w:val="26"/>
        </w:rPr>
      </w:r>
    </w:p>
    <w:p>
      <w:pPr>
        <w:pStyle w:val="23"/>
        <w:spacing w:before="0" w:after="0"/>
        <w:ind w:firstLine="709"/>
        <w:jc w:val="both"/>
        <w:rPr>
          <w:color w:val="000000" w:themeColor="text1"/>
          <w:sz w:val="26"/>
          <w:szCs w:val="26"/>
        </w:rPr>
      </w:pPr>
      <w:r>
        <w:rPr>
          <w:color w:val="000000" w:themeColor="text1"/>
          <w:sz w:val="26"/>
          <w:szCs w:val="26"/>
        </w:rPr>
        <w:t xml:space="preserve">Дополнительные сведения о документе, выданном по результатам предоставления муниципальной услуги, дубликат которого испрашивается заявителем (при необходимости): </w:t>
      </w:r>
      <w:r>
        <w:rPr>
          <w:sz w:val="26"/>
          <w:szCs w:val="26"/>
        </w:rPr>
        <w:t>_______________________________________________________</w:t>
      </w:r>
    </w:p>
    <w:p>
      <w:pPr>
        <w:pStyle w:val="41"/>
        <w:tabs>
          <w:tab w:val="left" w:pos="9946" w:leader="none"/>
        </w:tabs>
        <w:jc w:val="both"/>
        <w:rPr>
          <w:sz w:val="26"/>
          <w:szCs w:val="26"/>
          <w:u w:val="single"/>
        </w:rPr>
      </w:pPr>
      <w:r>
        <w:rPr>
          <w:sz w:val="26"/>
          <w:szCs w:val="26"/>
          <w:u w:val="single"/>
        </w:rPr>
        <w:tab/>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eastAsiaTheme="minorHAnsi" w:ascii="Times New Roman" w:hAnsi="Times New Roman"/>
          <w:color w:val="000000" w:themeColor="text1"/>
          <w:sz w:val="26"/>
          <w:szCs w:val="26"/>
        </w:rPr>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6)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7) _____________________________________________________________________________.</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6"/>
          <w:szCs w:val="26"/>
        </w:rPr>
      </w:pPr>
      <w:r>
        <w:rPr>
          <w:color w:val="000000" w:themeColor="text1"/>
          <w:sz w:val="26"/>
          <w:szCs w:val="26"/>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4"/>
          <w:szCs w:val="24"/>
        </w:rPr>
      </w:pPr>
      <w:r>
        <w:rPr>
          <w:color w:val="000000" w:themeColor="text1"/>
          <w:sz w:val="24"/>
          <w:szCs w:val="24"/>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56"/>
        <w:gridCol w:w="2369"/>
        <w:gridCol w:w="456"/>
        <w:gridCol w:w="3073"/>
        <w:gridCol w:w="456"/>
        <w:gridCol w:w="2829"/>
        <w:gridCol w:w="1"/>
      </w:tblGrid>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t>__</w:t>
            </w:r>
          </w:p>
        </w:tc>
        <w:tc>
          <w:tcPr>
            <w:tcW w:w="9184" w:type="dxa"/>
            <w:gridSpan w:val="6"/>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t>направить почтовым отправлением по адресу ____________________________________</w:t>
            </w:r>
          </w:p>
        </w:tc>
      </w:tr>
      <w:tr>
        <w:trPr/>
        <w:tc>
          <w:tcPr>
            <w:tcW w:w="456" w:type="dxa"/>
            <w:tcBorders>
              <w:left w:val="nil"/>
              <w:right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9184" w:type="dxa"/>
            <w:gridSpan w:val="6"/>
            <w:tcBorders>
              <w:left w:val="nil"/>
              <w:right w:val="nil"/>
              <w:insideV w:val="nil"/>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r>
          </w:p>
        </w:tc>
      </w:tr>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369"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выдать при личном обращении:</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3073"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Администрации Андреево-Мелентьевского сельского поселения</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829"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многофункциональном центре</w:t>
            </w:r>
          </w:p>
        </w:tc>
        <w:tc>
          <w:tcPr>
            <w:tcW w:w="1"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w:rPr>
          <w:i/>
          <w:iCs/>
          <w:color w:val="000000" w:themeColor="text1"/>
        </w:rPr>
        <w:t>(нужное отметить)</w:t>
      </w:r>
    </w:p>
    <w:p>
      <w:pPr>
        <w:pStyle w:val="23"/>
        <w:spacing w:before="0" w:after="0"/>
        <w:jc w:val="both"/>
        <w:rPr>
          <w:color w:val="000000" w:themeColor="text1"/>
          <w:sz w:val="26"/>
          <w:szCs w:val="26"/>
        </w:rPr>
      </w:pPr>
      <w:r>
        <w:rPr>
          <w:color w:val="000000" w:themeColor="text1"/>
          <w:sz w:val="26"/>
          <w:szCs w:val="26"/>
        </w:rPr>
        <w:t xml:space="preserve"> </w:t>
      </w:r>
      <w:r>
        <w:rPr>
          <w:color w:val="000000" w:themeColor="text1"/>
          <w:sz w:val="26"/>
          <w:szCs w:val="26"/>
        </w:rPr>
        <w:t>Дата «____» ___________20__ г.</w:t>
      </w:r>
    </w:p>
    <w:p>
      <w:pPr>
        <w:pStyle w:val="23"/>
        <w:spacing w:before="0" w:after="0"/>
        <w:rPr>
          <w:i/>
          <w:i/>
          <w:iCs/>
          <w:color w:val="000000" w:themeColor="text1"/>
        </w:rPr>
      </w:pPr>
      <w:r>
        <w:rPr>
          <w:i/>
          <w:iCs/>
          <w:color w:val="000000" w:themeColor="text1"/>
        </w:rPr>
        <mc:AlternateContent>
          <mc:Choice Requires="wps">
            <w:drawing>
              <wp:anchor behindDoc="0" distT="95250" distB="0" distL="0" distR="0" simplePos="0" locked="0" layoutInCell="1" allowOverlap="1" relativeHeight="5" wp14:anchorId="40A4D4F1">
                <wp:simplePos x="0" y="0"/>
                <wp:positionH relativeFrom="page">
                  <wp:posOffset>1080135</wp:posOffset>
                </wp:positionH>
                <wp:positionV relativeFrom="paragraph">
                  <wp:posOffset>259715</wp:posOffset>
                </wp:positionV>
                <wp:extent cx="1998345" cy="269875"/>
                <wp:effectExtent l="0" t="0" r="0" b="0"/>
                <wp:wrapTopAndBottom/>
                <wp:docPr id="7" name="Shape 23"/>
                <a:graphic xmlns:a="http://schemas.openxmlformats.org/drawingml/2006/main">
                  <a:graphicData uri="http://schemas.microsoft.com/office/word/2010/wordprocessingShape">
                    <wps:wsp>
                      <wps:cNvSpPr/>
                      <wps:spPr>
                        <a:xfrm>
                          <a:off x="0" y="0"/>
                          <a:ext cx="1997640" cy="26928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85.05pt;margin-top:20.45pt;width:157.25pt;height:21.15pt;mso-position-horizontal-relative:page" wp14:anchorId="40A4D4F1">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6" wp14:anchorId="3DF1438D">
                <wp:simplePos x="0" y="0"/>
                <wp:positionH relativeFrom="page">
                  <wp:posOffset>3637915</wp:posOffset>
                </wp:positionH>
                <wp:positionV relativeFrom="paragraph">
                  <wp:posOffset>259715</wp:posOffset>
                </wp:positionV>
                <wp:extent cx="3522345" cy="273050"/>
                <wp:effectExtent l="0" t="0" r="0" b="0"/>
                <wp:wrapTopAndBottom/>
                <wp:docPr id="9" name="Shape 25"/>
                <a:graphic xmlns:a="http://schemas.openxmlformats.org/drawingml/2006/main">
                  <a:graphicData uri="http://schemas.microsoft.com/office/word/2010/wordprocessingShape">
                    <wps:wsp>
                      <wps:cNvSpPr/>
                      <wps:spPr>
                        <a:xfrm>
                          <a:off x="0" y="0"/>
                          <a:ext cx="3521880" cy="27252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6.45pt;margin-top:20.45pt;width:277.25pt;height:21.4pt;mso-position-horizontal-relative:page" wp14:anchorId="3DF1438D">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p>
    <w:p>
      <w:pPr>
        <w:pStyle w:val="Normal"/>
        <w:spacing w:lineRule="auto" w:line="276"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9688" w:type="dxa"/>
        <w:jc w:val="left"/>
        <w:tblInd w:w="0" w:type="dxa"/>
        <w:tblBorders/>
        <w:tblCellMar>
          <w:top w:w="0" w:type="dxa"/>
          <w:left w:w="115" w:type="dxa"/>
          <w:bottom w:w="0" w:type="dxa"/>
          <w:right w:w="115" w:type="dxa"/>
        </w:tblCellMar>
        <w:tblLook w:firstRow="1" w:noVBand="1" w:lastRow="0" w:firstColumn="1" w:lastColumn="0" w:noHBand="0" w:val="04a0"/>
      </w:tblPr>
      <w:tblGrid>
        <w:gridCol w:w="4045"/>
        <w:gridCol w:w="2472"/>
        <w:gridCol w:w="3171"/>
      </w:tblGrid>
      <w:tr>
        <w:trPr>
          <w:trHeight w:val="189" w:hRule="atLeast"/>
        </w:trPr>
        <w:tc>
          <w:tcPr>
            <w:tcW w:w="4045"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2"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1"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4045"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2"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1" w:type="dxa"/>
            <w:tcBorders/>
            <w:shd w:color="auto" w:fill="FFFFFF" w:val="clear"/>
          </w:tcPr>
          <w:p>
            <w:pPr>
              <w:pStyle w:val="Normal"/>
              <w:spacing w:lineRule="auto" w:line="276"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(расшифровка подписи)</w:t>
            </w:r>
          </w:p>
        </w:tc>
      </w:tr>
      <w:tr>
        <w:trPr>
          <w:trHeight w:val="606" w:hRule="atLeast"/>
        </w:trPr>
        <w:tc>
          <w:tcPr>
            <w:tcW w:w="4045"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М.П.</w:t>
            </w:r>
          </w:p>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72"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71" w:type="dxa"/>
            <w:tcBorders/>
            <w:shd w:color="auto" w:fill="FFFFFF" w:val="clear"/>
          </w:tcPr>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sectPr>
          <w:headerReference w:type="default" r:id="rId8"/>
          <w:headerReference w:type="first" r:id="rId9"/>
          <w:type w:val="nextPage"/>
          <w:pgSz w:w="12240" w:h="18720"/>
          <w:pgMar w:left="1701" w:right="851" w:header="0" w:top="1134" w:footer="0" w:bottom="1134" w:gutter="0"/>
          <w:pgNumType w:fmt="decimal"/>
          <w:formProt w:val="false"/>
          <w:titlePg/>
          <w:textDirection w:val="lrTb"/>
          <w:docGrid w:type="default" w:linePitch="360" w:charSpace="0"/>
        </w:sectPr>
      </w:pP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6</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Андреево-Мелентьевского сельского поселения, в аренду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7648"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jc w:val="both"/>
        <w:rPr>
          <w:rFonts w:eastAsia="Times New Roman" w:cs="Times New Roman"/>
          <w:color w:val="000000"/>
          <w:sz w:val="24"/>
          <w:szCs w:val="24"/>
        </w:rPr>
      </w:pPr>
      <w:r>
        <w:rPr>
          <w:rFonts w:eastAsia="Times New Roman" w:cs="Times New Roman"/>
          <w:color w:val="000000"/>
          <w:sz w:val="24"/>
          <w:szCs w:val="24"/>
        </w:rPr>
        <w:t>Главе Администрации Андреево-Мелентьевского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471" w:type="dxa"/>
        <w:jc w:val="left"/>
        <w:tblInd w:w="0" w:type="dxa"/>
        <w:tblCellMar>
          <w:top w:w="0" w:type="dxa"/>
          <w:left w:w="108" w:type="dxa"/>
          <w:bottom w:w="0" w:type="dxa"/>
          <w:right w:w="108" w:type="dxa"/>
        </w:tblCellMar>
        <w:tblLook w:firstRow="1" w:noVBand="1" w:lastRow="0" w:firstColumn="1" w:lastColumn="0" w:noHBand="0" w:val="04a0"/>
      </w:tblPr>
      <w:tblGrid>
        <w:gridCol w:w="4815"/>
        <w:gridCol w:w="4655"/>
      </w:tblGrid>
      <w:tr>
        <w:trPr/>
        <w:tc>
          <w:tcPr>
            <w:tcW w:w="4815"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655"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815"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проживающего(ей) по адресу: ____________</w:t>
            </w:r>
          </w:p>
          <w:p>
            <w:pPr>
              <w:pStyle w:val="23"/>
              <w:spacing w:lineRule="auto" w:line="276" w:before="0" w:after="0"/>
              <w:rPr>
                <w:sz w:val="24"/>
                <w:szCs w:val="24"/>
              </w:rPr>
            </w:pPr>
            <w:r>
              <w:rPr>
                <w:sz w:val="24"/>
                <w:szCs w:val="24"/>
              </w:rPr>
              <w:t>______________________________________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серии __________ номер ________________</w:t>
            </w:r>
          </w:p>
          <w:p>
            <w:pPr>
              <w:pStyle w:val="23"/>
              <w:spacing w:lineRule="auto" w:line="276" w:before="0" w:after="0"/>
              <w:rPr>
                <w:sz w:val="24"/>
                <w:szCs w:val="24"/>
              </w:rPr>
            </w:pPr>
            <w:r>
              <w:rPr>
                <w:sz w:val="24"/>
                <w:szCs w:val="24"/>
              </w:rPr>
              <w:t>выдан ________________________________</w:t>
            </w:r>
          </w:p>
          <w:p>
            <w:pPr>
              <w:pStyle w:val="23"/>
              <w:spacing w:lineRule="auto" w:line="276" w:before="0" w:after="0"/>
              <w:rPr>
                <w:sz w:val="24"/>
                <w:szCs w:val="24"/>
              </w:rPr>
            </w:pPr>
            <w:r>
              <w:rPr>
                <w:sz w:val="24"/>
                <w:szCs w:val="24"/>
              </w:rPr>
              <w:t>_________________________ ___________г.</w:t>
            </w:r>
          </w:p>
          <w:p>
            <w:pPr>
              <w:pStyle w:val="23"/>
              <w:spacing w:lineRule="auto" w:line="276" w:before="0" w:after="0"/>
              <w:rPr>
                <w:sz w:val="24"/>
                <w:szCs w:val="24"/>
              </w:rPr>
            </w:pPr>
            <w:r>
              <w:rPr>
                <w:sz w:val="24"/>
                <w:szCs w:val="24"/>
              </w:rPr>
              <w:t>тел.: _________________________________</w:t>
            </w:r>
          </w:p>
          <w:p>
            <w:pPr>
              <w:pStyle w:val="23"/>
              <w:spacing w:lineRule="auto" w:line="276" w:before="0" w:after="0"/>
              <w:rPr>
                <w:sz w:val="24"/>
                <w:szCs w:val="24"/>
              </w:rPr>
            </w:pPr>
            <w:r>
              <w:rPr>
                <w:sz w:val="24"/>
                <w:szCs w:val="24"/>
              </w:rPr>
              <w:t>действующего на основании 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интересах 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w:t>
            </w:r>
          </w:p>
        </w:tc>
        <w:tc>
          <w:tcPr>
            <w:tcW w:w="4655" w:type="dxa"/>
            <w:tcBorders/>
            <w:shd w:fill="auto" w:val="clear"/>
          </w:tcPr>
          <w:p>
            <w:pPr>
              <w:pStyle w:val="23"/>
              <w:spacing w:lineRule="auto" w:line="276" w:before="0" w:after="0"/>
              <w:rPr>
                <w:sz w:val="24"/>
                <w:szCs w:val="24"/>
              </w:rPr>
            </w:pPr>
            <w:r>
              <w:rPr>
                <w:sz w:val="24"/>
                <w:szCs w:val="24"/>
              </w:rPr>
              <w:t>от 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тел.: ________________________________</w:t>
            </w:r>
          </w:p>
        </w:tc>
      </w:tr>
    </w:tbl>
    <w:p>
      <w:pPr>
        <w:pStyle w:val="23"/>
        <w:spacing w:lineRule="auto" w:line="276" w:before="0" w:after="0"/>
        <w:rPr>
          <w:sz w:val="26"/>
          <w:szCs w:val="26"/>
        </w:rPr>
      </w:pPr>
      <w:r>
        <w:rPr>
          <w:sz w:val="26"/>
          <w:szCs w:val="26"/>
        </w:rPr>
      </w:r>
    </w:p>
    <w:p>
      <w:pPr>
        <w:pStyle w:val="23"/>
        <w:spacing w:before="0" w:after="0"/>
        <w:jc w:val="center"/>
        <w:rPr>
          <w:b/>
          <w:b/>
          <w:bCs/>
          <w:color w:val="000000" w:themeColor="text1"/>
          <w:sz w:val="26"/>
          <w:szCs w:val="26"/>
        </w:rPr>
      </w:pPr>
      <w:r>
        <w:rPr>
          <w:rFonts w:eastAsia="Times New Roman" w:cs="Times New Roman"/>
          <w:b/>
          <w:bCs/>
          <w:color w:val="000000" w:themeColor="text1"/>
          <w:sz w:val="26"/>
          <w:szCs w:val="26"/>
        </w:rPr>
        <w:t>ЗАЯВЛЕНИЕ</w:t>
      </w:r>
    </w:p>
    <w:p>
      <w:pPr>
        <w:pStyle w:val="23"/>
        <w:spacing w:before="0" w:after="0"/>
        <w:jc w:val="center"/>
        <w:rPr>
          <w:rFonts w:eastAsia="Times New Roman" w:cs="Times New Roman"/>
          <w:b/>
          <w:b/>
          <w:bCs/>
          <w:color w:val="000000" w:themeColor="text1"/>
          <w:sz w:val="26"/>
          <w:szCs w:val="26"/>
        </w:rPr>
      </w:pPr>
      <w:r>
        <w:rPr>
          <w:rFonts w:eastAsia="Times New Roman" w:cs="Times New Roman"/>
          <w:b/>
          <w:bCs/>
          <w:color w:val="000000" w:themeColor="text1"/>
          <w:sz w:val="26"/>
          <w:szCs w:val="26"/>
        </w:rPr>
        <w:t xml:space="preserve">об исправлении допущенных опечаток и ошибок в выданных заявителю в результате предоставления муниципальной услуги документах </w:t>
      </w:r>
    </w:p>
    <w:p>
      <w:pPr>
        <w:pStyle w:val="23"/>
        <w:spacing w:before="0" w:after="0"/>
        <w:jc w:val="center"/>
        <w:rPr>
          <w:color w:val="000000" w:themeColor="text1"/>
          <w:sz w:val="26"/>
          <w:szCs w:val="26"/>
        </w:rPr>
      </w:pPr>
      <w:r>
        <w:rPr>
          <w:color w:val="000000" w:themeColor="text1"/>
          <w:sz w:val="26"/>
          <w:szCs w:val="26"/>
        </w:rPr>
      </w:r>
    </w:p>
    <w:p>
      <w:pPr>
        <w:pStyle w:val="23"/>
        <w:spacing w:lineRule="auto" w:line="276" w:before="0" w:after="0"/>
        <w:ind w:firstLine="709"/>
        <w:jc w:val="both"/>
        <w:rPr>
          <w:rFonts w:eastAsia="Times New Roman" w:cs="Times New Roman"/>
          <w:color w:val="000000" w:themeColor="text1"/>
          <w:sz w:val="26"/>
          <w:szCs w:val="26"/>
        </w:rPr>
      </w:pPr>
      <w:r>
        <w:rPr>
          <w:color w:val="000000" w:themeColor="text1"/>
          <w:sz w:val="26"/>
          <w:szCs w:val="26"/>
        </w:rPr>
        <w:t xml:space="preserve">Прошу исправить допущенные </w:t>
      </w:r>
      <w:r>
        <w:rPr>
          <w:rFonts w:eastAsia="Times New Roman" w:cs="Times New Roman"/>
          <w:color w:val="000000" w:themeColor="text1"/>
          <w:sz w:val="26"/>
          <w:szCs w:val="26"/>
        </w:rPr>
        <w:t>опечатки и ошибки в:</w:t>
      </w:r>
    </w:p>
    <w:p>
      <w:pPr>
        <w:pStyle w:val="23"/>
        <w:spacing w:lineRule="auto" w:line="276" w:before="0" w:after="0"/>
        <w:ind w:firstLine="709"/>
        <w:jc w:val="both"/>
        <w:rPr>
          <w:rFonts w:eastAsia="Times New Roman" w:cs="Times New Roman"/>
          <w:sz w:val="26"/>
          <w:szCs w:val="26"/>
          <w:lang w:eastAsia="ru-RU"/>
        </w:rPr>
      </w:pPr>
      <w:r>
        <w:rPr>
          <w:rFonts w:eastAsia="Times New Roman" w:cs="Times New Roman"/>
          <w:sz w:val="26"/>
          <w:szCs w:val="26"/>
          <w:bdr w:val="single" w:sz="2" w:space="0" w:color="000000"/>
          <w:lang w:eastAsia="ru-RU"/>
        </w:rPr>
        <w:t>___</w:t>
      </w:r>
      <w:r>
        <w:rPr>
          <w:rFonts w:eastAsia="Times New Roman" w:cs="Times New Roman"/>
          <w:sz w:val="26"/>
          <w:szCs w:val="26"/>
          <w:lang w:eastAsia="ru-RU"/>
        </w:rPr>
        <w:t xml:space="preserve"> договоре аренды земельного участка № ___, заключенном между Администрацией Андреево-Мелентьевского сельского поселения и ___________________________________________ «___» ______________ 20___ года на основании подпункта ____ пункта 2 статьи 39.6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pPr>
        <w:pStyle w:val="23"/>
        <w:spacing w:lineRule="auto" w:line="276" w:before="0" w:after="0"/>
        <w:ind w:firstLine="709"/>
        <w:jc w:val="both"/>
        <w:rPr>
          <w:rFonts w:eastAsia="Times New Roman" w:cs="Times New Roman"/>
          <w:sz w:val="26"/>
          <w:szCs w:val="26"/>
          <w:lang w:eastAsia="ru-RU"/>
        </w:rPr>
      </w:pPr>
      <w:r>
        <w:rPr>
          <w:rFonts w:eastAsia="Times New Roman" w:cs="Times New Roman"/>
          <w:sz w:val="26"/>
          <w:szCs w:val="26"/>
          <w:bdr w:val="single" w:sz="2" w:space="0" w:color="000000"/>
          <w:lang w:eastAsia="ru-RU"/>
        </w:rPr>
        <w:t>___</w:t>
      </w:r>
      <w:r>
        <w:rPr>
          <w:rFonts w:eastAsia="Times New Roman" w:cs="Times New Roman"/>
          <w:sz w:val="26"/>
          <w:szCs w:val="26"/>
          <w:lang w:eastAsia="ru-RU"/>
        </w:rPr>
        <w:t xml:space="preserve"> решении об отказе в предоставлении земельного участка в аренду без проведения торгов, выданном Администрацией Андреево-Мелентьевского сельского поселения ________________________________________________________________</w:t>
      </w:r>
    </w:p>
    <w:p>
      <w:pPr>
        <w:pStyle w:val="23"/>
        <w:spacing w:lineRule="auto" w:line="276" w:before="0" w:after="0"/>
        <w:ind w:firstLine="709"/>
        <w:jc w:val="center"/>
        <w:rPr>
          <w:rFonts w:eastAsia="Times New Roman" w:cs="Times New Roman"/>
          <w:i/>
          <w:i/>
          <w:iCs/>
          <w:sz w:val="24"/>
          <w:szCs w:val="24"/>
          <w:lang w:eastAsia="ru-RU"/>
        </w:rPr>
      </w:pPr>
      <w:r>
        <w:rPr>
          <w:rFonts w:eastAsia="Times New Roman" w:cs="Times New Roman"/>
          <w:i/>
          <w:iCs/>
          <w:sz w:val="24"/>
          <w:szCs w:val="24"/>
          <w:lang w:eastAsia="ru-RU"/>
        </w:rPr>
        <w:t>(кому выдано)</w:t>
      </w:r>
    </w:p>
    <w:p>
      <w:pPr>
        <w:pStyle w:val="23"/>
        <w:spacing w:lineRule="auto" w:line="276" w:before="0" w:after="0"/>
        <w:jc w:val="both"/>
        <w:rPr>
          <w:rFonts w:eastAsia="Times New Roman" w:cs="Times New Roman"/>
          <w:sz w:val="26"/>
          <w:szCs w:val="26"/>
          <w:lang w:eastAsia="ru-RU"/>
        </w:rPr>
      </w:pPr>
      <w:r>
        <w:rPr>
          <w:rFonts w:eastAsia="Times New Roman" w:cs="Times New Roman"/>
          <w:sz w:val="26"/>
          <w:szCs w:val="26"/>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pPr>
        <w:pStyle w:val="23"/>
        <w:spacing w:lineRule="auto" w:line="276" w:before="0" w:after="0"/>
        <w:jc w:val="both"/>
        <w:rPr>
          <w:color w:val="000000" w:themeColor="text1"/>
          <w:sz w:val="26"/>
          <w:szCs w:val="26"/>
        </w:rPr>
      </w:pPr>
      <w:r>
        <w:rPr>
          <w:color w:val="000000" w:themeColor="text1"/>
          <w:sz w:val="26"/>
          <w:szCs w:val="26"/>
        </w:rPr>
      </w:r>
    </w:p>
    <w:p>
      <w:pPr>
        <w:pStyle w:val="23"/>
        <w:spacing w:lineRule="auto" w:line="276" w:before="0" w:after="0"/>
        <w:jc w:val="both"/>
        <w:rPr>
          <w:color w:val="000000" w:themeColor="text1"/>
          <w:sz w:val="26"/>
          <w:szCs w:val="26"/>
        </w:rPr>
      </w:pPr>
      <w:r>
        <w:rPr>
          <w:color w:val="000000" w:themeColor="text1"/>
          <w:sz w:val="26"/>
          <w:szCs w:val="26"/>
        </w:rPr>
        <w:t>а именно: _________________________________________________________________</w:t>
      </w:r>
    </w:p>
    <w:p>
      <w:pPr>
        <w:pStyle w:val="41"/>
        <w:tabs>
          <w:tab w:val="left" w:pos="10032" w:leader="none"/>
        </w:tabs>
        <w:jc w:val="both"/>
        <w:rPr>
          <w:sz w:val="26"/>
          <w:szCs w:val="26"/>
        </w:rPr>
      </w:pPr>
      <w:r>
        <w:rPr>
          <w:sz w:val="26"/>
          <w:szCs w:val="26"/>
          <w:u w:val="single"/>
        </w:rPr>
        <w:tab/>
      </w:r>
    </w:p>
    <w:p>
      <w:pPr>
        <w:pStyle w:val="41"/>
        <w:tabs>
          <w:tab w:val="left" w:pos="9946" w:leader="none"/>
        </w:tabs>
        <w:jc w:val="both"/>
        <w:rPr>
          <w:sz w:val="26"/>
          <w:szCs w:val="26"/>
          <w:u w:val="single"/>
        </w:rPr>
      </w:pPr>
      <w:r>
        <w:rPr>
          <w:sz w:val="26"/>
          <w:szCs w:val="26"/>
          <w:u w:val="single"/>
        </w:rPr>
        <w:tab/>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1)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2)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3)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4)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5) __________________________________________.</w:t>
      </w:r>
    </w:p>
    <w:p>
      <w:pPr>
        <w:pStyle w:val="23"/>
        <w:spacing w:before="0" w:after="0"/>
        <w:ind w:firstLine="709"/>
        <w:jc w:val="both"/>
        <w:rPr>
          <w:color w:val="000000" w:themeColor="text1"/>
          <w:sz w:val="26"/>
          <w:szCs w:val="26"/>
        </w:rPr>
      </w:pPr>
      <w:r>
        <w:rPr>
          <w:color w:val="000000" w:themeColor="text1"/>
          <w:sz w:val="26"/>
          <w:szCs w:val="26"/>
        </w:rPr>
      </w:r>
    </w:p>
    <w:p>
      <w:pPr>
        <w:pStyle w:val="23"/>
        <w:spacing w:before="0" w:after="0"/>
        <w:ind w:firstLine="709"/>
        <w:jc w:val="both"/>
        <w:rPr>
          <w:color w:val="000000" w:themeColor="text1"/>
          <w:sz w:val="26"/>
          <w:szCs w:val="26"/>
        </w:rPr>
      </w:pPr>
      <w:r>
        <w:rPr>
          <w:color w:val="000000" w:themeColor="text1"/>
          <w:sz w:val="26"/>
          <w:szCs w:val="26"/>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4"/>
          <w:szCs w:val="24"/>
        </w:rPr>
      </w:pPr>
      <w:r>
        <w:rPr>
          <w:color w:val="000000" w:themeColor="text1"/>
          <w:sz w:val="24"/>
          <w:szCs w:val="24"/>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56"/>
        <w:gridCol w:w="2369"/>
        <w:gridCol w:w="456"/>
        <w:gridCol w:w="3074"/>
        <w:gridCol w:w="456"/>
        <w:gridCol w:w="2828"/>
        <w:gridCol w:w="1"/>
      </w:tblGrid>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t>__</w:t>
            </w:r>
          </w:p>
        </w:tc>
        <w:tc>
          <w:tcPr>
            <w:tcW w:w="9184" w:type="dxa"/>
            <w:gridSpan w:val="6"/>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t>направить почтовым отправлением по адресу ____________________________________</w:t>
            </w:r>
          </w:p>
        </w:tc>
      </w:tr>
      <w:tr>
        <w:trPr/>
        <w:tc>
          <w:tcPr>
            <w:tcW w:w="456" w:type="dxa"/>
            <w:tcBorders>
              <w:left w:val="nil"/>
              <w:right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9184" w:type="dxa"/>
            <w:gridSpan w:val="6"/>
            <w:tcBorders>
              <w:left w:val="nil"/>
              <w:right w:val="nil"/>
              <w:insideV w:val="nil"/>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r>
          </w:p>
        </w:tc>
      </w:tr>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369"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 xml:space="preserve">выдать при личном обращении </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3074"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Администрации Андреево-Мелентьевского сельского поселения</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828"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многофункциональном центре</w:t>
            </w:r>
          </w:p>
        </w:tc>
        <w:tc>
          <w:tcPr>
            <w:tcW w:w="1"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mc:AlternateContent>
          <mc:Choice Requires="wps">
            <w:drawing>
              <wp:anchor behindDoc="0" distT="95250" distB="0" distL="0" distR="0" simplePos="0" locked="0" layoutInCell="1" allowOverlap="1" relativeHeight="3" wp14:anchorId="67892725">
                <wp:simplePos x="0" y="0"/>
                <wp:positionH relativeFrom="page">
                  <wp:posOffset>1190625</wp:posOffset>
                </wp:positionH>
                <wp:positionV relativeFrom="paragraph">
                  <wp:posOffset>268605</wp:posOffset>
                </wp:positionV>
                <wp:extent cx="1998345" cy="269875"/>
                <wp:effectExtent l="0" t="0" r="0" b="0"/>
                <wp:wrapTopAndBottom/>
                <wp:docPr id="11" name="Shape 23"/>
                <a:graphic xmlns:a="http://schemas.openxmlformats.org/drawingml/2006/main">
                  <a:graphicData uri="http://schemas.microsoft.com/office/word/2010/wordprocessingShape">
                    <wps:wsp>
                      <wps:cNvSpPr/>
                      <wps:spPr>
                        <a:xfrm>
                          <a:off x="0" y="0"/>
                          <a:ext cx="1997640" cy="26928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93.75pt;margin-top:21.15pt;width:157.25pt;height:21.15pt;mso-position-horizontal-relative:page" wp14:anchorId="67892725">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4" wp14:anchorId="32243399">
                <wp:simplePos x="0" y="0"/>
                <wp:positionH relativeFrom="page">
                  <wp:posOffset>3658235</wp:posOffset>
                </wp:positionH>
                <wp:positionV relativeFrom="paragraph">
                  <wp:posOffset>268605</wp:posOffset>
                </wp:positionV>
                <wp:extent cx="3522345" cy="273050"/>
                <wp:effectExtent l="0" t="0" r="0" b="0"/>
                <wp:wrapTopAndBottom/>
                <wp:docPr id="13" name="Shape 25"/>
                <a:graphic xmlns:a="http://schemas.openxmlformats.org/drawingml/2006/main">
                  <a:graphicData uri="http://schemas.microsoft.com/office/word/2010/wordprocessingShape">
                    <wps:wsp>
                      <wps:cNvSpPr/>
                      <wps:spPr>
                        <a:xfrm>
                          <a:off x="0" y="0"/>
                          <a:ext cx="3521880" cy="27252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8.05pt;margin-top:21.15pt;width:277.25pt;height:21.4pt;mso-position-horizontal-relative:page" wp14:anchorId="32243399">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r>
        <w:rPr>
          <w:i/>
          <w:iCs/>
          <w:color w:val="000000" w:themeColor="text1"/>
        </w:rPr>
        <w:t>(нужное отметить)</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4"/>
          <w:szCs w:val="24"/>
        </w:rPr>
      </w:pPr>
      <w:r>
        <w:rPr>
          <w:color w:val="000000" w:themeColor="text1"/>
          <w:sz w:val="24"/>
          <w:szCs w:val="24"/>
        </w:rPr>
      </w:r>
    </w:p>
    <w:tbl>
      <w:tblPr>
        <w:tblW w:w="9688" w:type="dxa"/>
        <w:jc w:val="left"/>
        <w:tblInd w:w="0" w:type="dxa"/>
        <w:tblBorders/>
        <w:tblCellMar>
          <w:top w:w="0" w:type="dxa"/>
          <w:left w:w="115" w:type="dxa"/>
          <w:bottom w:w="0" w:type="dxa"/>
          <w:right w:w="115" w:type="dxa"/>
        </w:tblCellMar>
        <w:tblLook w:firstRow="1" w:noVBand="1" w:lastRow="0" w:firstColumn="1" w:lastColumn="0" w:noHBand="0" w:val="04a0"/>
      </w:tblPr>
      <w:tblGrid>
        <w:gridCol w:w="4045"/>
        <w:gridCol w:w="2472"/>
        <w:gridCol w:w="3171"/>
      </w:tblGrid>
      <w:tr>
        <w:trPr>
          <w:trHeight w:val="189" w:hRule="atLeast"/>
        </w:trPr>
        <w:tc>
          <w:tcPr>
            <w:tcW w:w="4045"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2"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1"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4045"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2"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1" w:type="dxa"/>
            <w:tcBorders/>
            <w:shd w:color="auto" w:fill="FFFFFF" w:val="clear"/>
          </w:tcPr>
          <w:p>
            <w:pPr>
              <w:pStyle w:val="Normal"/>
              <w:spacing w:lineRule="auto" w:line="276"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(расшифровка подписи)</w:t>
            </w:r>
          </w:p>
        </w:tc>
      </w:tr>
      <w:tr>
        <w:trPr>
          <w:trHeight w:val="606" w:hRule="atLeast"/>
        </w:trPr>
        <w:tc>
          <w:tcPr>
            <w:tcW w:w="4045" w:type="dxa"/>
            <w:tcBorders/>
            <w:shd w:color="auto" w:fill="FFFFFF" w:val="clear"/>
          </w:tcPr>
          <w:p>
            <w:pPr>
              <w:pStyle w:val="Normal"/>
              <w:spacing w:lineRule="auto" w:line="276"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М.П.</w:t>
            </w:r>
          </w:p>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72"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71" w:type="dxa"/>
            <w:tcBorders/>
            <w:shd w:color="auto" w:fill="FFFFFF" w:val="clear"/>
          </w:tcPr>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7</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Андреево-Мелентьевского сельского поселения, в аренду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«Предоставление земельных участков, находящихся в муниципальной собственности Андреево-Мелентьевского сельского поселения, в аренду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Перечень общих признаков, по которым объединяются категории заявителей при предоставлении муниципальной услуги «Предоставление земельных участков, находящихся в муниципальной собственности Андреево-Мелентьевского сельского поселения, в аренду без проведения торгов»:</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A"/>
          <w:sz w:val="26"/>
          <w:szCs w:val="26"/>
          <w:lang w:eastAsia="ru-RU"/>
        </w:rPr>
        <w:t xml:space="preserve">1) </w:t>
      </w:r>
      <w:r>
        <w:rPr>
          <w:rFonts w:eastAsia="Times New Roman" w:cs="Times New Roman" w:ascii="Times New Roman" w:hAnsi="Times New Roman"/>
          <w:sz w:val="26"/>
          <w:szCs w:val="26"/>
          <w:lang w:eastAsia="ru-RU"/>
        </w:rPr>
        <w:t>лица, имеющие право на приобретение земельного участка, находящегося в муниципальной собственности Андреево-Мелентьевского сельского поселения, в аренду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юридическое лицо, определенное в соответствии с указом или распоряжением Президента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w:t>
      </w:r>
      <w:r>
        <w:rPr/>
        <w:t xml:space="preserve"> </w:t>
      </w:r>
      <w:r>
        <w:rPr>
          <w:rFonts w:eastAsia="Times New Roman" w:cs="Times New Roman" w:ascii="Times New Roman" w:hAnsi="Times New Roman"/>
          <w:color w:val="00000A"/>
          <w:sz w:val="26"/>
          <w:szCs w:val="26"/>
          <w:lang w:eastAsia="ru-RU"/>
        </w:rPr>
        <w:t>юридическое лицо, определенное в соответствии с распоряжением Правительства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юридическое лицо в соответствии с распоряжением Губернатора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застройщик, признанный в соответствии с Федеральным законом от 26 октября 2002 года № 127-ФЗ «О несостоятельности (банкротстве)» банкротом;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юридическое лицо;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физическое или юридическое лицо, являющееся арендатором земельного участка, находящегося в муниципальной собственности Андреево-Мелентьевского сельского поселения, в том числе предоставленного для комплексного развития территории, из которого образован испрашиваемый земельный участок;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член садового некоммерческого товарищества или огороднического некоммерческого товарищества;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лицо, уполномоченное на подачу заявления решением общего собрания членов СНТ или ОНТ;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участники долевого строительства в отношении индивидуальных жилых домов в малоэтажном жилом комплексе;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собственник объекта незавершенного строительства в случаях, предусмотренных пунктом 5 статьи 39.6 Земельного кодекса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юридическое лицо, использующее земельный участок на праве постоянного (бессрочного) пользования, за исключением юридических лиц, указанных в пункте 2 статьи 39.9 Земельного кодекса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гражданин, имеющий право на первоочередное или внеочередное приобретение земельных участков в соответствии с федеральными законами, законами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w:t>
      </w:r>
      <w:r>
        <w:rPr/>
        <w:t xml:space="preserve"> </w:t>
      </w:r>
      <w:r>
        <w:rPr>
          <w:rFonts w:eastAsia="Times New Roman" w:cs="Times New Roman" w:ascii="Times New Roman" w:hAnsi="Times New Roman"/>
          <w:color w:val="00000A"/>
          <w:sz w:val="26"/>
          <w:szCs w:val="26"/>
          <w:lang w:eastAsia="ru-RU"/>
        </w:rPr>
        <w:t>гражданин или юридическое лицо, у которого изъят для муниципальных нужд Андреево-Мелентьевского сельского поселения предоставленный на праве аренды земельный участок;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религиозная организация, казачье общество, внесенное в государственный реестр казачьих обществ в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лицо, которое в соответствии с Земельным кодексом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недропользователь;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лицо, с которым заключено концессионное соглашение, соглашение о государственно-частном партнерстве, соглашение о муниципально-частном партнерстве;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Ростовской области, некоммерческая организация, созданная Камышевским сельским поселением для освоения территорий в целях строительства и эксплуатации наемных домов социального использования;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юридическое лицо, с которым заключен специальный инвестиционный контракт;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лицо, с которым заключено охотхозяйственное соглашение;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лицо, испрашивающее земельный участок для размещения водохранилища и (или) гидротехнического сооружения;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открытое акционерное общество «Российские железные дороги»;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резидент зоны территориального развития, включенный в реестр резидентов зоны территориального развития;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лицо, осуществляющее товарную аквакультуру (товарное рыбоводство) на основании договора пользования рыбоводным участком, находящимся в муниципальной собственности;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гражданин или юридическое лицо, являющееся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физическое или юридическое лицо, являющееся арендатором земельного участка (за исключением арендаторов земельных участков, указанных в подпункте 2.1.34 настоящего пункта), имеющее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фонд, созданный в соответствии с Федеральным законом от 29 июля 2017 года № 216-ФЗ «Об инновационных научно-технологических центрах и о внесении изменений в отдельные законодательные акты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публично-правовая компания «Единый заказчик в сфере строительства»;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публично-правовая компания «Фонд развития территорий»;</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xml:space="preserve">2) </w:t>
      </w:r>
      <w:r>
        <w:rPr>
          <w:rFonts w:eastAsia="Times New Roman" w:cs="Times New Roman" w:ascii="Times New Roman" w:hAnsi="Times New Roman"/>
          <w:sz w:val="26"/>
          <w:szCs w:val="26"/>
          <w:lang w:eastAsia="ru-RU"/>
        </w:rPr>
        <w:t>представители лиц, указанных в подпункте 1 настоящего пункта.</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sz w:val="26"/>
          <w:szCs w:val="26"/>
          <w:lang w:eastAsia="ru-RU"/>
        </w:rPr>
        <w:t>2. Комбинации признаков заявителей при предоставлении муниципальной услуги «Предоставление земельных участков, находящихся в муниципальной собственности Андреево-Мелентьевского сельского поселения, в аренду без проведения торгов», каждая из которых соответствует одному варианту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заявители, обратившиеся за получением земельного участка в аренду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заявители, обратившиеся за получением дубликата договора аренды земельного участка или решения об отказе в предоставлении земельного участка в аренду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w:t>
      </w:r>
      <w:r>
        <w:rPr/>
        <w:t xml:space="preserve"> </w:t>
      </w:r>
      <w:r>
        <w:rPr>
          <w:rFonts w:eastAsia="Times New Roman" w:cs="Times New Roman" w:ascii="Times New Roman" w:hAnsi="Times New Roman"/>
          <w:sz w:val="26"/>
          <w:szCs w:val="26"/>
          <w:lang w:eastAsia="ru-RU"/>
        </w:rPr>
        <w:t>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p>
      <w:pPr>
        <w:pStyle w:val="23"/>
        <w:spacing w:lineRule="auto" w:line="276" w:before="0" w:after="0"/>
        <w:jc w:val="both"/>
        <w:rPr/>
      </w:pPr>
      <w:r>
        <w:rPr/>
      </w:r>
    </w:p>
    <w:sectPr>
      <w:headerReference w:type="default" r:id="rId10"/>
      <w:headerReference w:type="first" r:id="rId11"/>
      <w:type w:val="nextPage"/>
      <w:pgSz w:w="12240" w:h="18720"/>
      <w:pgMar w:left="1701" w:right="851" w:header="0"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TimesNewRomanPSMT">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52643016"/>
    </w:sdtPr>
    <w:sdtContent>
      <w:p>
        <w:pPr>
          <w:pStyle w:val="Style22"/>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p>
        <w:pPr>
          <w:pStyle w:val="Normal"/>
          <w:spacing w:lineRule="exact" w:line="1" w:before="0" w:after="160"/>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before="0" w:after="16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75894288"/>
    </w:sdtPr>
    <w:sdtContent>
      <w:p>
        <w:pPr>
          <w:pStyle w:val="Style22"/>
          <w:rPr/>
        </w:pPr>
        <w:r>
          <w:rPr>
            <w:rStyle w:val="Pagenumber"/>
          </w:rPr>
          <w:fldChar w:fldCharType="begin"/>
        </w:r>
        <w:r>
          <w:rPr>
            <w:rStyle w:val="Pagenumber"/>
          </w:rPr>
          <w:instrText> PAGE </w:instrText>
        </w:r>
        <w:r>
          <w:rPr>
            <w:rStyle w:val="Pagenumber"/>
          </w:rPr>
          <w:fldChar w:fldCharType="separate"/>
        </w:r>
        <w:r>
          <w:rPr>
            <w:rStyle w:val="Pagenumber"/>
          </w:rPr>
          <w:t>64</w:t>
        </w:r>
        <w:r>
          <w:rPr>
            <w:rStyle w:val="Pagenumber"/>
          </w:rPr>
          <w:fldChar w:fldCharType="end"/>
        </w:r>
      </w:p>
      <w:p>
        <w:pPr>
          <w:pStyle w:val="Normal"/>
          <w:spacing w:lineRule="exact" w:line="1" w:before="0" w:after="160"/>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82288719"/>
    </w:sdtPr>
    <w:sdtContent>
      <w:p>
        <w:pPr>
          <w:pStyle w:val="Style22"/>
          <w:rPr/>
        </w:pPr>
        <w:r>
          <w:rPr>
            <w:rStyle w:val="Pagenumber"/>
          </w:rPr>
          <w:fldChar w:fldCharType="begin"/>
        </w:r>
        <w:r>
          <w:rPr>
            <w:rStyle w:val="Pagenumber"/>
          </w:rPr>
          <w:instrText> PAGE </w:instrText>
        </w:r>
        <w:r>
          <w:rPr>
            <w:rStyle w:val="Pagenumber"/>
          </w:rPr>
          <w:fldChar w:fldCharType="separate"/>
        </w:r>
        <w:r>
          <w:rPr>
            <w:rStyle w:val="Pagenumber"/>
          </w:rPr>
          <w:t>66</w:t>
        </w:r>
        <w:r>
          <w:rPr>
            <w:rStyle w:val="Pagenumber"/>
          </w:rPr>
          <w:fldChar w:fldCharType="end"/>
        </w:r>
      </w:p>
      <w:p>
        <w:pPr>
          <w:pStyle w:val="Normal"/>
          <w:spacing w:lineRule="exact" w:line="1" w:before="0" w:after="160"/>
          <w:rPr/>
        </w:pPr>
        <w:r>
          <w:rPr/>
        </w:r>
      </w:p>
    </w:sdtContent>
  </w:sdt>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26398640"/>
    </w:sdtPr>
    <w:sdtContent>
      <w:p>
        <w:pPr>
          <w:pStyle w:val="Style22"/>
          <w:rPr/>
        </w:pPr>
        <w:r>
          <w:rPr>
            <w:rStyle w:val="Pagenumber"/>
          </w:rPr>
          <w:fldChar w:fldCharType="begin"/>
        </w:r>
        <w:r>
          <w:rPr>
            <w:rStyle w:val="Pagenumber"/>
          </w:rPr>
          <w:instrText> PAGE </w:instrText>
        </w:r>
        <w:r>
          <w:rPr>
            <w:rStyle w:val="Pagenumber"/>
          </w:rPr>
          <w:fldChar w:fldCharType="separate"/>
        </w:r>
        <w:r>
          <w:rPr>
            <w:rStyle w:val="Pagenumber"/>
          </w:rPr>
          <w:t>72</w:t>
        </w:r>
        <w:r>
          <w:rPr>
            <w:rStyle w:val="Pagenumber"/>
          </w:rPr>
          <w:fldChar w:fldCharType="end"/>
        </w:r>
      </w:p>
    </w:sdtContent>
  </w:sdt>
  <w:p>
    <w:pPr>
      <w:pStyle w:val="Style22"/>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Основной текст" w:eastAsiaTheme="minorHAnsi"/>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3387"/>
    <w:pPr>
      <w:widowControl/>
      <w:bidi w:val="0"/>
      <w:spacing w:lineRule="auto" w:line="259" w:before="0" w:after="160"/>
      <w:ind w:hanging="0"/>
      <w:jc w:val="left"/>
    </w:pPr>
    <w:rPr>
      <w:rFonts w:ascii="Calibri" w:hAnsi="Calibri" w:eastAsia="Calibri" w:cs="" w:asciiTheme="minorHAnsi" w:cstheme="minorBid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Верхний колонтитул Знак"/>
    <w:basedOn w:val="DefaultParagraphFont"/>
    <w:link w:val="a4"/>
    <w:uiPriority w:val="99"/>
    <w:qFormat/>
    <w:rsid w:val="00e34386"/>
    <w:rPr>
      <w:rFonts w:ascii="Calibri" w:hAnsi="Calibri" w:cs="" w:asciiTheme="minorHAnsi" w:cstheme="minorBidi" w:hAnsiTheme="minorHAnsi"/>
      <w:sz w:val="22"/>
      <w:szCs w:val="22"/>
    </w:rPr>
  </w:style>
  <w:style w:type="character" w:styleId="Pagenumber">
    <w:name w:val="page number"/>
    <w:basedOn w:val="DefaultParagraphFont"/>
    <w:uiPriority w:val="99"/>
    <w:semiHidden/>
    <w:unhideWhenUsed/>
    <w:qFormat/>
    <w:rsid w:val="00e34386"/>
    <w:rPr/>
  </w:style>
  <w:style w:type="character" w:styleId="Style15">
    <w:name w:val="Интернет-ссылка"/>
    <w:basedOn w:val="DefaultParagraphFont"/>
    <w:uiPriority w:val="99"/>
    <w:unhideWhenUsed/>
    <w:rsid w:val="004127f5"/>
    <w:rPr>
      <w:color w:val="0563C1" w:themeColor="hyperlink"/>
      <w:u w:val="single"/>
    </w:rPr>
  </w:style>
  <w:style w:type="character" w:styleId="UnresolvedMention">
    <w:name w:val="Unresolved Mention"/>
    <w:basedOn w:val="DefaultParagraphFont"/>
    <w:uiPriority w:val="99"/>
    <w:semiHidden/>
    <w:unhideWhenUsed/>
    <w:qFormat/>
    <w:rsid w:val="004127f5"/>
    <w:rPr>
      <w:color w:val="605E5C"/>
      <w:shd w:fill="E1DFDD" w:val="clear"/>
    </w:rPr>
  </w:style>
  <w:style w:type="character" w:styleId="1" w:customStyle="1">
    <w:name w:val="Сноска|1_"/>
    <w:basedOn w:val="DefaultParagraphFont"/>
    <w:link w:val="10"/>
    <w:qFormat/>
    <w:rsid w:val="009a032b"/>
    <w:rPr>
      <w:sz w:val="22"/>
      <w:szCs w:val="22"/>
    </w:rPr>
  </w:style>
  <w:style w:type="character" w:styleId="2" w:customStyle="1">
    <w:name w:val="Колонтитул|2_"/>
    <w:basedOn w:val="DefaultParagraphFont"/>
    <w:link w:val="20"/>
    <w:qFormat/>
    <w:rsid w:val="009a032b"/>
    <w:rPr>
      <w:sz w:val="20"/>
      <w:szCs w:val="20"/>
    </w:rPr>
  </w:style>
  <w:style w:type="character" w:styleId="4" w:customStyle="1">
    <w:name w:val="Основной текст|4_"/>
    <w:basedOn w:val="DefaultParagraphFont"/>
    <w:link w:val="40"/>
    <w:qFormat/>
    <w:rsid w:val="009a032b"/>
    <w:rPr>
      <w:rFonts w:ascii="Arial" w:hAnsi="Arial" w:eastAsia="Arial" w:cs="Arial"/>
      <w:sz w:val="20"/>
      <w:szCs w:val="20"/>
    </w:rPr>
  </w:style>
  <w:style w:type="character" w:styleId="3" w:customStyle="1">
    <w:name w:val="Основной текст|3_"/>
    <w:basedOn w:val="DefaultParagraphFont"/>
    <w:link w:val="30"/>
    <w:qFormat/>
    <w:rsid w:val="009a032b"/>
    <w:rPr>
      <w:i/>
      <w:iCs/>
      <w:sz w:val="18"/>
      <w:szCs w:val="18"/>
    </w:rPr>
  </w:style>
  <w:style w:type="character" w:styleId="21" w:customStyle="1">
    <w:name w:val="Основной текст|2_"/>
    <w:basedOn w:val="DefaultParagraphFont"/>
    <w:link w:val="22"/>
    <w:qFormat/>
    <w:rsid w:val="009a032b"/>
    <w:rPr>
      <w:sz w:val="22"/>
      <w:szCs w:val="22"/>
    </w:rPr>
  </w:style>
  <w:style w:type="character" w:styleId="11" w:customStyle="1">
    <w:name w:val="Оглавление|1_"/>
    <w:basedOn w:val="DefaultParagraphFont"/>
    <w:link w:val="12"/>
    <w:qFormat/>
    <w:rsid w:val="009a032b"/>
    <w:rPr>
      <w:i/>
      <w:iCs/>
      <w:sz w:val="18"/>
      <w:szCs w:val="18"/>
    </w:rPr>
  </w:style>
  <w:style w:type="character" w:styleId="Style16" w:customStyle="1">
    <w:name w:val="Нижний колонтитул Знак"/>
    <w:basedOn w:val="DefaultParagraphFont"/>
    <w:link w:val="aa"/>
    <w:uiPriority w:val="99"/>
    <w:qFormat/>
    <w:rsid w:val="00e001cd"/>
    <w:rPr>
      <w:rFonts w:ascii="Calibri" w:hAnsi="Calibri" w:cs="" w:asciiTheme="minorHAnsi" w:cstheme="minorBidi" w:hAnsiTheme="minorHAnsi"/>
      <w:sz w:val="22"/>
      <w:szCs w:val="2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Arial"/>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ascii="Times New Roman" w:hAnsi="Times New Roman" w:cs="Times New Roman"/>
      <w:sz w:val="26"/>
      <w:szCs w:val="26"/>
      <w:lang w:val="en-US"/>
    </w:rPr>
  </w:style>
  <w:style w:type="character" w:styleId="ListLabel22">
    <w:name w:val="ListLabel 22"/>
    <w:qFormat/>
    <w:rPr>
      <w:rFonts w:ascii="Times New Roman" w:hAnsi="Times New Roman" w:cs="Times New Roman"/>
      <w:sz w:val="26"/>
      <w:szCs w:val="26"/>
    </w:rPr>
  </w:style>
  <w:style w:type="character" w:styleId="ListLabel23">
    <w:name w:val="ListLabel 23"/>
    <w:qFormat/>
    <w:rPr>
      <w:rFonts w:ascii="Times New Roman" w:hAnsi="Times New Roman" w:eastAsia="Times New Roman" w:cs="Times New Roman"/>
      <w:sz w:val="26"/>
      <w:szCs w:val="26"/>
      <w:lang w:eastAsia="ru-RU"/>
    </w:rPr>
  </w:style>
  <w:style w:type="character" w:styleId="ListLabel24">
    <w:name w:val="ListLabel 24"/>
    <w:qFormat/>
    <w:rPr>
      <w:rFonts w:ascii="Times New Roman" w:hAnsi="Times New Roman" w:cs="Times New Roman"/>
      <w:sz w:val="26"/>
      <w:szCs w:val="26"/>
      <w:lang w:val="en-US"/>
    </w:rPr>
  </w:style>
  <w:style w:type="character" w:styleId="ListLabel25">
    <w:name w:val="ListLabel 25"/>
    <w:qFormat/>
    <w:rPr>
      <w:rFonts w:ascii="Times New Roman" w:hAnsi="Times New Roman" w:cs="Times New Roman"/>
      <w:sz w:val="26"/>
      <w:szCs w:val="26"/>
    </w:rPr>
  </w:style>
  <w:style w:type="character" w:styleId="ListLabel26">
    <w:name w:val="ListLabel 26"/>
    <w:qFormat/>
    <w:rPr>
      <w:rFonts w:ascii="Times New Roman" w:hAnsi="Times New Roman" w:eastAsia="Times New Roman" w:cs="Times New Roman"/>
      <w:sz w:val="26"/>
      <w:szCs w:val="26"/>
      <w:lang w:eastAsia="ru-RU"/>
    </w:rPr>
  </w:style>
  <w:style w:type="character" w:styleId="ListLabel27">
    <w:name w:val="ListLabel 27"/>
    <w:qFormat/>
    <w:rPr>
      <w:rFonts w:ascii="Times New Roman" w:hAnsi="Times New Roman" w:cs="Times New Roman"/>
      <w:sz w:val="26"/>
      <w:szCs w:val="26"/>
      <w:lang w:val="en-US"/>
    </w:rPr>
  </w:style>
  <w:style w:type="character" w:styleId="ListLabel28">
    <w:name w:val="ListLabel 28"/>
    <w:qFormat/>
    <w:rPr>
      <w:rFonts w:ascii="Times New Roman" w:hAnsi="Times New Roman" w:cs="Times New Roman"/>
      <w:sz w:val="26"/>
      <w:szCs w:val="26"/>
    </w:rPr>
  </w:style>
  <w:style w:type="character" w:styleId="ListLabel29">
    <w:name w:val="ListLabel 29"/>
    <w:qFormat/>
    <w:rPr>
      <w:rFonts w:ascii="Times New Roman" w:hAnsi="Times New Roman" w:eastAsia="Times New Roman" w:cs="Times New Roman"/>
      <w:sz w:val="26"/>
      <w:szCs w:val="26"/>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rsid w:val="00e34386"/>
    <w:pPr>
      <w:spacing w:before="0" w:after="160"/>
      <w:ind w:left="720" w:hanging="0"/>
      <w:contextualSpacing/>
    </w:pPr>
    <w:rPr/>
  </w:style>
  <w:style w:type="paragraph" w:styleId="Style22">
    <w:name w:val="Header"/>
    <w:basedOn w:val="Normal"/>
    <w:link w:val="a5"/>
    <w:uiPriority w:val="99"/>
    <w:unhideWhenUsed/>
    <w:rsid w:val="00e34386"/>
    <w:pPr>
      <w:tabs>
        <w:tab w:val="center" w:pos="4677" w:leader="none"/>
        <w:tab w:val="right" w:pos="9355" w:leader="none"/>
      </w:tabs>
      <w:spacing w:lineRule="auto" w:line="240" w:before="0" w:after="0"/>
    </w:pPr>
    <w:rPr/>
  </w:style>
  <w:style w:type="paragraph" w:styleId="12" w:customStyle="1">
    <w:name w:val="Сноска|1"/>
    <w:basedOn w:val="Normal"/>
    <w:link w:val="1"/>
    <w:qFormat/>
    <w:rsid w:val="009a032b"/>
    <w:pPr>
      <w:widowControl w:val="false"/>
      <w:spacing w:lineRule="auto" w:line="240" w:before="0" w:after="0"/>
      <w:ind w:left="590" w:hanging="0"/>
    </w:pPr>
    <w:rPr>
      <w:rFonts w:ascii="Times New Roman" w:hAnsi="Times New Roman" w:cs="Times New Roman (Основной текст"/>
    </w:rPr>
  </w:style>
  <w:style w:type="paragraph" w:styleId="22" w:customStyle="1">
    <w:name w:val="Колонтитул|2"/>
    <w:basedOn w:val="Normal"/>
    <w:link w:val="2"/>
    <w:qFormat/>
    <w:rsid w:val="009a032b"/>
    <w:pPr>
      <w:widowControl w:val="false"/>
      <w:spacing w:lineRule="auto" w:line="240" w:before="0" w:after="0"/>
    </w:pPr>
    <w:rPr>
      <w:rFonts w:ascii="Times New Roman" w:hAnsi="Times New Roman" w:cs="Times New Roman (Основной текст"/>
      <w:sz w:val="20"/>
      <w:szCs w:val="20"/>
    </w:rPr>
  </w:style>
  <w:style w:type="paragraph" w:styleId="41" w:customStyle="1">
    <w:name w:val="Основной текст|4"/>
    <w:basedOn w:val="Normal"/>
    <w:link w:val="4"/>
    <w:qFormat/>
    <w:rsid w:val="009a032b"/>
    <w:pPr>
      <w:widowControl w:val="false"/>
      <w:spacing w:lineRule="auto" w:line="240" w:before="0" w:after="0"/>
    </w:pPr>
    <w:rPr>
      <w:rFonts w:ascii="Arial" w:hAnsi="Arial" w:eastAsia="Arial" w:cs="Arial"/>
      <w:sz w:val="20"/>
      <w:szCs w:val="20"/>
    </w:rPr>
  </w:style>
  <w:style w:type="paragraph" w:styleId="31" w:customStyle="1">
    <w:name w:val="Основной текст|3"/>
    <w:basedOn w:val="Normal"/>
    <w:link w:val="3"/>
    <w:qFormat/>
    <w:rsid w:val="009a032b"/>
    <w:pPr>
      <w:widowControl w:val="false"/>
      <w:spacing w:lineRule="auto" w:line="240" w:before="0" w:after="0"/>
      <w:ind w:left="1080" w:hanging="0"/>
    </w:pPr>
    <w:rPr>
      <w:rFonts w:ascii="Times New Roman" w:hAnsi="Times New Roman" w:cs="Times New Roman (Основной текст"/>
      <w:i/>
      <w:iCs/>
      <w:sz w:val="18"/>
      <w:szCs w:val="18"/>
    </w:rPr>
  </w:style>
  <w:style w:type="paragraph" w:styleId="23" w:customStyle="1">
    <w:name w:val="Основной текст|2"/>
    <w:basedOn w:val="Normal"/>
    <w:link w:val="21"/>
    <w:qFormat/>
    <w:rsid w:val="009a032b"/>
    <w:pPr>
      <w:widowControl w:val="false"/>
      <w:spacing w:lineRule="auto" w:line="252" w:before="0" w:after="240"/>
    </w:pPr>
    <w:rPr>
      <w:rFonts w:ascii="Times New Roman" w:hAnsi="Times New Roman" w:cs="Times New Roman (Основной текст"/>
    </w:rPr>
  </w:style>
  <w:style w:type="paragraph" w:styleId="13" w:customStyle="1">
    <w:name w:val="Оглавление|1"/>
    <w:basedOn w:val="Normal"/>
    <w:link w:val="11"/>
    <w:qFormat/>
    <w:rsid w:val="009a032b"/>
    <w:pPr>
      <w:widowControl w:val="false"/>
      <w:spacing w:lineRule="auto" w:line="252" w:before="0" w:after="0"/>
    </w:pPr>
    <w:rPr>
      <w:rFonts w:ascii="Times New Roman" w:hAnsi="Times New Roman" w:cs="Times New Roman (Основной текст"/>
      <w:i/>
      <w:iCs/>
      <w:sz w:val="18"/>
      <w:szCs w:val="18"/>
    </w:rPr>
  </w:style>
  <w:style w:type="paragraph" w:styleId="Style23">
    <w:name w:val="Footer"/>
    <w:basedOn w:val="Normal"/>
    <w:link w:val="ab"/>
    <w:uiPriority w:val="99"/>
    <w:unhideWhenUsed/>
    <w:rsid w:val="00e001cd"/>
    <w:pPr>
      <w:tabs>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rsid w:val="0030221f"/>
    <w:pPr>
      <w:spacing w:lineRule="auto" w:line="240" w:beforeAutospacing="1" w:afterAutospacing="1"/>
    </w:pPr>
    <w:rPr>
      <w:rFonts w:ascii="Times New Roman" w:hAnsi="Times New Roman" w:eastAsia="Times New Roman" w:cs="Times New Roman"/>
      <w:sz w:val="24"/>
      <w:szCs w:val="24"/>
      <w:lang w:eastAsia="ru-RU"/>
    </w:rPr>
  </w:style>
  <w:style w:type="paragraph" w:styleId="Style24">
    <w:name w:val="Содержимое врезки"/>
    <w:basedOn w:val="Normal"/>
    <w:qFormat/>
    <w:pPr/>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59"/>
    <w:rsid w:val="00ce627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amichevckoesp.ru/" TargetMode="External"/><Relationship Id="rId3" Type="http://schemas.openxmlformats.org/officeDocument/2006/relationships/hyperlink" Target="consultantplus://offline/ref=A02382625350B9AC8BAB1D7E79661AAB9DEE097E4D36B648DEDA2D36F85D6AC58DE735A1AAE2914CAA102629D3F28B8BF0C19Ad5SC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header" Target="header5.xml"/><Relationship Id="rId9" Type="http://schemas.openxmlformats.org/officeDocument/2006/relationships/header" Target="header6.xml"/><Relationship Id="rId10" Type="http://schemas.openxmlformats.org/officeDocument/2006/relationships/header" Target="header7.xml"/><Relationship Id="rId11" Type="http://schemas.openxmlformats.org/officeDocument/2006/relationships/header" Target="header8.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3482</TotalTime>
  <Application>LibreOffice/6.0.5.2$Windows_x86 LibreOffice_project/54c8cbb85f300ac59db32fe8a675ff7683cd5a16</Application>
  <Pages>72</Pages>
  <Words>20434</Words>
  <Characters>163072</Characters>
  <CharactersWithSpaces>182496</CharactersWithSpaces>
  <Paragraphs>1156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2022-07-20T10:54:00Z</dcterms:created>
  <dc:creator>Microsoft Office User</dc:creator>
  <dc:description/>
  <dc:language>ru-RU</dc:language>
  <cp:lastModifiedBy/>
  <cp:lastPrinted>2022-08-29T12:22:09Z</cp:lastPrinted>
  <dcterms:modified xsi:type="dcterms:W3CDTF">2022-08-29T15:32:17Z</dcterms:modified>
  <cp:revision>1107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