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"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before="0"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РЕЗУЛЬТАТАХ     ПУБЛИЧНЫХ    СЛУШАНИЙ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проекту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решения Собрания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депутатов   Андреево-Мелентьевского сельского поселения «О внесении изменений в Устав муниципального образования   «Андреево-Мелентьевское сельское поселение»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проведения: Ростовская область, Неклиновский район, </w:t>
      </w:r>
    </w:p>
    <w:p>
      <w:pPr>
        <w:pStyle w:val="Normal"/>
        <w:spacing w:before="0"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село Андреево-Мелентьево, ул. Победы, 3.</w:t>
      </w:r>
    </w:p>
    <w:p>
      <w:pPr>
        <w:pStyle w:val="Normal"/>
        <w:spacing w:before="0"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проведения: 10.06.2022  г.                                     Время проведения:  12-00 час.</w:t>
      </w:r>
    </w:p>
    <w:p>
      <w:pPr>
        <w:pStyle w:val="Normal"/>
        <w:spacing w:before="0"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10 июня 2022 года в 12-00 ч. в здании администрации Андреево-Мелентьевского сельского поселения по адресу: Ростовская область, Неклиновский район, село Андреево-Мелентьево, ул. Победы, 3, проведены публичные слушания по проекту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решения Собрания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депутатов   Андреево-Мелентьевского сельского поселения «О проекте решения «О внесении изменений в Устав муниципального образования «Андреево-Мелентьевское сельское поселение»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 обсуждении данных вопросов приняли участие депутаты </w:t>
      </w:r>
      <w:r>
        <w:rPr>
          <w:rStyle w:val="7MicrosoftSansSerif"/>
          <w:rFonts w:cs="Times New Roman" w:ascii="Times New Roman" w:hAnsi="Times New Roman"/>
          <w:sz w:val="24"/>
          <w:szCs w:val="24"/>
        </w:rPr>
        <w:t xml:space="preserve">Андреево-Мелентьевского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сельского поселения, </w:t>
      </w:r>
      <w:bookmarkStart w:id="0" w:name="_Hlk113980252"/>
      <w:r>
        <w:rPr>
          <w:rFonts w:cs="Times New Roman" w:ascii="Times New Roman" w:hAnsi="Times New Roman"/>
          <w:color w:val="000000"/>
          <w:sz w:val="24"/>
          <w:szCs w:val="24"/>
        </w:rPr>
        <w:t xml:space="preserve">руководители учреждений, 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жители сел и хуторов </w:t>
      </w:r>
      <w:r>
        <w:rPr>
          <w:rStyle w:val="7MicrosoftSansSerif"/>
          <w:rFonts w:cs="Times New Roman" w:ascii="Times New Roman" w:hAnsi="Times New Roman"/>
          <w:sz w:val="24"/>
          <w:szCs w:val="24"/>
        </w:rPr>
        <w:t>Андреево-Мелентьевского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Информационное объявление 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проведении публичных слушаний </w:t>
      </w:r>
      <w:r>
        <w:rPr>
          <w:rFonts w:cs="Times New Roman" w:ascii="Times New Roman" w:hAnsi="Times New Roman"/>
          <w:sz w:val="24"/>
          <w:szCs w:val="24"/>
        </w:rPr>
        <w:t>по решению Собрания депутатов Андреево-Мелентьевского сельского</w:t>
      </w:r>
      <w:r>
        <w:rPr>
          <w:rStyle w:val="6MicrosoftSansSerif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6MicrosoftSansSerif"/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>поселения</w:t>
      </w:r>
      <w:r>
        <w:rPr>
          <w:rFonts w:cs="Times New Roman" w:ascii="Times New Roman" w:hAnsi="Times New Roman"/>
          <w:sz w:val="24"/>
          <w:szCs w:val="24"/>
        </w:rPr>
        <w:t xml:space="preserve"> от 23.05.2022г. № 29</w:t>
      </w:r>
      <w:r>
        <w:rPr>
          <w:rStyle w:val="6MicrosoftSansSerif"/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Style w:val="6MicrosoftSansSerif"/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«О проекте решения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Собрания депутатов Андреево-Мелентьевского сельского поселения «О внесении изменений в Устав муниципального образования «Андреево-Мелентьевское сельское поселение»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было опубликовано  в газете «Приазовская степь» № 43 (11184)  от 28.05.2022г. </w:t>
      </w:r>
      <w:r>
        <w:rPr>
          <w:rFonts w:cs="Times New Roman" w:ascii="Times New Roman" w:hAnsi="Times New Roman"/>
          <w:sz w:val="24"/>
          <w:szCs w:val="24"/>
        </w:rPr>
        <w:t>и в информационном бюллетене Андреево-Мелентьевского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Публичные слушания от 10.06.2022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>
      <w:pPr>
        <w:pStyle w:val="Normal"/>
        <w:ind w:right="-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 процессе слушаний  замечаний и дополнений к проекту решения не поступало. Участники публичных слушаний одобрили про</w:t>
        <w:softHyphen/>
        <w:t>ект решения и предложили утвердить его на очередном заседании Собрания депутатов. За принятое ре</w:t>
        <w:softHyphen/>
        <w:t>шение голосовали единогласно.</w:t>
      </w:r>
    </w:p>
    <w:p>
      <w:pPr>
        <w:pStyle w:val="Normal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61"/>
        <w:shd w:val="clear" w:color="auto" w:fill="auto"/>
        <w:spacing w:lineRule="auto" w:line="240"/>
        <w:ind w:firstLine="360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Malgun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3d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MicrosoftSansSerif" w:customStyle="1">
    <w:name w:val="Основной текст (6) + Microsoft Sans Serif"/>
    <w:basedOn w:val="DefaultParagraphFont"/>
    <w:qFormat/>
    <w:rsid w:val="00082483"/>
    <w:rPr>
      <w:rFonts w:ascii="Microsoft Sans Serif" w:hAnsi="Microsoft Sans Serif" w:eastAsia="Microsoft Sans Serif" w:cs="Microsoft Sans Serif"/>
      <w:i/>
      <w:iCs/>
      <w:color w:val="000000"/>
      <w:spacing w:val="-10"/>
      <w:w w:val="100"/>
      <w:sz w:val="21"/>
      <w:szCs w:val="21"/>
      <w:shd w:fill="FFFFFF" w:val="clear"/>
      <w:lang w:val="ru-RU"/>
    </w:rPr>
  </w:style>
  <w:style w:type="character" w:styleId="6" w:customStyle="1">
    <w:name w:val="Основной текст (6)_"/>
    <w:basedOn w:val="DefaultParagraphFont"/>
    <w:link w:val="60"/>
    <w:qFormat/>
    <w:locked/>
    <w:rsid w:val="00bf6c54"/>
    <w:rPr>
      <w:rFonts w:ascii="Malgun Gothic" w:hAnsi="Malgun Gothic" w:eastAsia="Malgun Gothic" w:cs="Malgun Gothic"/>
      <w:sz w:val="12"/>
      <w:szCs w:val="12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locked/>
    <w:rsid w:val="00bf6c54"/>
    <w:rPr>
      <w:rFonts w:ascii="Microsoft Sans Serif" w:hAnsi="Microsoft Sans Serif" w:eastAsia="Microsoft Sans Serif" w:cs="Microsoft Sans Serif"/>
      <w:sz w:val="11"/>
      <w:szCs w:val="11"/>
      <w:shd w:fill="FFFFFF" w:val="clear"/>
    </w:rPr>
  </w:style>
  <w:style w:type="character" w:styleId="7MicrosoftSansSerif" w:customStyle="1">
    <w:name w:val="Основной текст (7) + Microsoft Sans Serif"/>
    <w:basedOn w:val="DefaultParagraphFont"/>
    <w:qFormat/>
    <w:rsid w:val="00bf6c54"/>
    <w:rPr>
      <w:rFonts w:ascii="Microsoft Sans Serif" w:hAnsi="Microsoft Sans Serif" w:eastAsia="Microsoft Sans Serif" w:cs="Microsoft Sans Serif"/>
      <w:color w:val="000000"/>
      <w:spacing w:val="0"/>
      <w:w w:val="100"/>
      <w:sz w:val="11"/>
      <w:szCs w:val="11"/>
      <w:shd w:fill="FFFFFF" w:val="clear"/>
      <w:lang w:val="ru-RU"/>
    </w:rPr>
  </w:style>
  <w:style w:type="character" w:styleId="2TimesNewRoman" w:customStyle="1">
    <w:name w:val="Основной текст (2) + Times New Roman"/>
    <w:basedOn w:val="8"/>
    <w:qFormat/>
    <w:rsid w:val="00bf6c54"/>
    <w:rPr>
      <w:rFonts w:ascii="Malgun Gothic" w:hAnsi="Malgun Gothic" w:eastAsia="Malgun Gothic" w:cs="Malgun Gothic"/>
      <w:color w:val="000000"/>
      <w:spacing w:val="0"/>
      <w:w w:val="100"/>
      <w:sz w:val="12"/>
      <w:szCs w:val="12"/>
      <w:shd w:fill="FFFFFF" w:val="clear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61" w:customStyle="1">
    <w:name w:val="Основной текст (6)"/>
    <w:basedOn w:val="Normal"/>
    <w:link w:val="6"/>
    <w:qFormat/>
    <w:rsid w:val="00bf6c54"/>
    <w:pPr>
      <w:widowControl w:val="false"/>
      <w:shd w:val="clear" w:color="auto" w:fill="FFFFFF"/>
      <w:spacing w:lineRule="exact" w:line="149" w:before="0" w:after="0"/>
      <w:jc w:val="both"/>
    </w:pPr>
    <w:rPr>
      <w:rFonts w:ascii="Malgun Gothic" w:hAnsi="Malgun Gothic" w:eastAsia="Malgun Gothic" w:cs="Malgun Gothic"/>
      <w:b/>
      <w:bCs/>
      <w:sz w:val="12"/>
      <w:szCs w:val="12"/>
    </w:rPr>
  </w:style>
  <w:style w:type="paragraph" w:styleId="81" w:customStyle="1">
    <w:name w:val="Основной текст (8)"/>
    <w:basedOn w:val="Normal"/>
    <w:link w:val="8"/>
    <w:qFormat/>
    <w:rsid w:val="00bf6c54"/>
    <w:pPr>
      <w:widowControl w:val="false"/>
      <w:shd w:val="clear" w:color="auto" w:fill="FFFFFF"/>
      <w:spacing w:lineRule="exact" w:line="130" w:before="0" w:after="0"/>
      <w:ind w:firstLine="160"/>
      <w:jc w:val="both"/>
    </w:pPr>
    <w:rPr>
      <w:rFonts w:ascii="Microsoft Sans Serif" w:hAnsi="Microsoft Sans Serif" w:eastAsia="Microsoft Sans Serif" w:cs="Microsoft Sans Serif"/>
      <w:sz w:val="11"/>
      <w:szCs w:val="1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LibreOffice/6.0.5.2$Windows_x86 LibreOffice_project/54c8cbb85f300ac59db32fe8a675ff7683cd5a16</Application>
  <Pages>1</Pages>
  <Words>211</Words>
  <Characters>1676</Characters>
  <CharactersWithSpaces>1938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2018-07-02T08:34:00Z</dcterms:created>
  <dc:creator>Пользователь Windows</dc:creator>
  <dc:description/>
  <dc:language>ru-RU</dc:language>
  <cp:lastModifiedBy/>
  <cp:lastPrinted>2018-07-02T08:46:00Z</cp:lastPrinted>
  <dcterms:modified xsi:type="dcterms:W3CDTF">2022-09-15T13:08:30Z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