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69C2" w14:textId="77777777" w:rsidR="003E78B7" w:rsidRDefault="003E78B7">
      <w:pPr>
        <w:pStyle w:val="ae"/>
        <w:jc w:val="right"/>
        <w:rPr>
          <w:b/>
          <w:sz w:val="26"/>
        </w:rPr>
      </w:pPr>
    </w:p>
    <w:p w14:paraId="79FB234C" w14:textId="77777777" w:rsidR="003E78B7" w:rsidRDefault="00000000">
      <w:pPr>
        <w:pStyle w:val="ae"/>
        <w:jc w:val="center"/>
        <w:rPr>
          <w:b/>
          <w:sz w:val="26"/>
        </w:rPr>
      </w:pPr>
      <w:r>
        <w:rPr>
          <w:b/>
          <w:sz w:val="26"/>
        </w:rPr>
        <w:t>СОБРАНИЕ ДЕПУТАТОВ</w:t>
      </w:r>
    </w:p>
    <w:p w14:paraId="32860310" w14:textId="77777777" w:rsidR="003E78B7" w:rsidRDefault="00000000">
      <w:pPr>
        <w:pStyle w:val="ae"/>
        <w:jc w:val="center"/>
        <w:rPr>
          <w:b/>
          <w:sz w:val="26"/>
        </w:rPr>
      </w:pPr>
      <w:r>
        <w:rPr>
          <w:b/>
          <w:sz w:val="26"/>
        </w:rPr>
        <w:t>АНДРЕЕВО-МЕЛЕНТЬЕВСКОГО СЕЛЬСКОГО ПОСЕЛЕНИЯ</w:t>
      </w:r>
    </w:p>
    <w:p w14:paraId="5A303861" w14:textId="77777777" w:rsidR="003E78B7" w:rsidRDefault="0000000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НЕКЛИНОВСКОГО РАЙОНА  РОСТОВСКОЙ ОБЛАСТИ</w:t>
      </w:r>
    </w:p>
    <w:p w14:paraId="383BC52B" w14:textId="3D9E71A5" w:rsidR="003E78B7" w:rsidRDefault="0000000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РЕШЕНИЕ </w:t>
      </w:r>
      <w:r w:rsidR="0009485D">
        <w:rPr>
          <w:rFonts w:ascii="Times New Roman" w:hAnsi="Times New Roman"/>
          <w:b/>
          <w:sz w:val="26"/>
        </w:rPr>
        <w:t>65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85"/>
      </w:tblGrid>
      <w:tr w:rsidR="003E78B7" w14:paraId="0F345CF7" w14:textId="77777777">
        <w:trPr>
          <w:trHeight w:val="229"/>
        </w:trPr>
        <w:tc>
          <w:tcPr>
            <w:tcW w:w="9685" w:type="dxa"/>
          </w:tcPr>
          <w:p w14:paraId="6807D2F1" w14:textId="77777777" w:rsidR="003E78B7" w:rsidRDefault="00000000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«О внесении изменений в решение Собрания депутатов Андреево-Мелентьевского сельского поселения Неклиновского района от 23.12.2022 № 46 «О бюджете Андреево-Мелентьевского сельского поселения Неклиновского района на 2023 год и на плановый период 2024 и 2025 годов»</w:t>
            </w:r>
          </w:p>
        </w:tc>
      </w:tr>
    </w:tbl>
    <w:p w14:paraId="66DF3B68" w14:textId="77777777" w:rsidR="003E78B7" w:rsidRDefault="00000000">
      <w:pPr>
        <w:pStyle w:val="10"/>
        <w:rPr>
          <w:sz w:val="26"/>
        </w:rPr>
      </w:pPr>
      <w:r>
        <w:rPr>
          <w:sz w:val="26"/>
        </w:rPr>
        <w:t>Принято</w:t>
      </w:r>
    </w:p>
    <w:p w14:paraId="1CF6F028" w14:textId="43CB9666" w:rsidR="003E78B7" w:rsidRDefault="00000000">
      <w:pPr>
        <w:pStyle w:val="10"/>
        <w:rPr>
          <w:sz w:val="26"/>
        </w:rPr>
      </w:pPr>
      <w:r>
        <w:rPr>
          <w:sz w:val="26"/>
        </w:rPr>
        <w:t xml:space="preserve">Собранием депутатов                                                            </w:t>
      </w:r>
      <w:r w:rsidR="0009485D">
        <w:rPr>
          <w:sz w:val="26"/>
        </w:rPr>
        <w:t>15 мая</w:t>
      </w:r>
      <w:r>
        <w:rPr>
          <w:sz w:val="26"/>
        </w:rPr>
        <w:t xml:space="preserve"> 2023г</w:t>
      </w:r>
    </w:p>
    <w:p w14:paraId="4867ED2C" w14:textId="77777777" w:rsidR="003E78B7" w:rsidRDefault="003E78B7">
      <w:pPr>
        <w:pStyle w:val="10"/>
        <w:rPr>
          <w:sz w:val="26"/>
        </w:rPr>
      </w:pPr>
    </w:p>
    <w:p w14:paraId="56028521" w14:textId="77777777" w:rsidR="003E78B7" w:rsidRDefault="00000000">
      <w:pPr>
        <w:spacing w:after="0" w:line="240" w:lineRule="auto"/>
        <w:ind w:firstLine="54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39BA1C27" w14:textId="77777777" w:rsidR="003E78B7" w:rsidRDefault="003E78B7">
      <w:pPr>
        <w:spacing w:after="0" w:line="240" w:lineRule="auto"/>
        <w:ind w:firstLine="540"/>
        <w:jc w:val="both"/>
        <w:rPr>
          <w:b/>
          <w:sz w:val="26"/>
        </w:rPr>
      </w:pPr>
    </w:p>
    <w:p w14:paraId="33D6E3DA" w14:textId="77777777" w:rsidR="003E78B7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23.12.2022г. № 46 «О бюджете Андреево-Мелентьевского сельского поселения Неклиновского района на 2023 год и на плановый период 2024 и 2025 годов:</w:t>
      </w:r>
    </w:p>
    <w:p w14:paraId="55EFFA4F" w14:textId="77777777" w:rsidR="003E78B7" w:rsidRDefault="003E78B7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14:paraId="726299EA" w14:textId="77777777" w:rsidR="003E78B7" w:rsidRDefault="000000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1)Пункт 1 Статьи 1 изложить в следующей редакции:</w:t>
      </w:r>
    </w:p>
    <w:p w14:paraId="4BB79174" w14:textId="77777777" w:rsidR="003E78B7" w:rsidRDefault="003E78B7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</w:p>
    <w:p w14:paraId="5C53FB43" w14:textId="77777777" w:rsidR="003E78B7" w:rsidRDefault="00000000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«Статья 1. Основные характеристики бюджета Андреево-Мелентьевского сельского поселения  на 2023 год и на плановый период 2024 и 2025 годов</w:t>
      </w:r>
    </w:p>
    <w:p w14:paraId="1CDB174D" w14:textId="77777777" w:rsidR="003E78B7" w:rsidRDefault="003E78B7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1C19B646" w14:textId="77777777" w:rsidR="003E78B7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217251FB" w14:textId="77777777" w:rsidR="003E78B7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прогнозируемый общий объем доходов бюджета Андреево-Мелентьевского сельского поселения Неклиновского района  в сумме 24926,3 тыс. рублей;</w:t>
      </w:r>
    </w:p>
    <w:p w14:paraId="39BFC6A7" w14:textId="5F30A845" w:rsidR="003E78B7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 w:rsidR="00F475A7">
        <w:rPr>
          <w:rFonts w:ascii="Times New Roman" w:hAnsi="Times New Roman"/>
          <w:sz w:val="26"/>
        </w:rPr>
        <w:t>27917,0</w:t>
      </w:r>
      <w:r>
        <w:rPr>
          <w:rFonts w:ascii="Times New Roman" w:hAnsi="Times New Roman"/>
          <w:sz w:val="26"/>
        </w:rPr>
        <w:t xml:space="preserve"> тыс. рублей;</w:t>
      </w:r>
    </w:p>
    <w:p w14:paraId="0D34BE8D" w14:textId="77777777" w:rsidR="003E78B7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района  на 1 января 2024 года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sz w:val="26"/>
          <w:u w:val="single"/>
        </w:rPr>
        <w:t>0,0</w:t>
      </w:r>
      <w:r>
        <w:rPr>
          <w:rFonts w:ascii="Times New Roman" w:hAnsi="Times New Roman"/>
          <w:sz w:val="26"/>
        </w:rPr>
        <w:t xml:space="preserve"> тыс. рублей;</w:t>
      </w:r>
    </w:p>
    <w:p w14:paraId="3B7EDE72" w14:textId="77777777" w:rsidR="003E78B7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резервного фонда на 2023 год в сумме 5,0 тыс. рублей</w:t>
      </w:r>
    </w:p>
    <w:p w14:paraId="0D28903C" w14:textId="77777777" w:rsidR="003E78B7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683218F3" w14:textId="270023E1" w:rsidR="003E78B7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F475A7">
        <w:rPr>
          <w:rFonts w:ascii="Times New Roman" w:hAnsi="Times New Roman"/>
          <w:sz w:val="26"/>
        </w:rPr>
        <w:t>2990,7</w:t>
      </w:r>
      <w:r>
        <w:rPr>
          <w:rFonts w:ascii="Times New Roman" w:hAnsi="Times New Roman"/>
          <w:sz w:val="26"/>
        </w:rPr>
        <w:t xml:space="preserve">  тыс. рублей.</w:t>
      </w:r>
    </w:p>
    <w:p w14:paraId="64F4033C" w14:textId="77777777" w:rsidR="003E78B7" w:rsidRDefault="003E78B7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5AE1200F" w14:textId="368C9538" w:rsidR="003E78B7" w:rsidRDefault="00F475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2)Пункт 4 Статьи 1 изложить в следующей редакции:</w:t>
      </w:r>
    </w:p>
    <w:p w14:paraId="0997C0DC" w14:textId="77777777" w:rsidR="003E78B7" w:rsidRDefault="003E78B7">
      <w:pPr>
        <w:spacing w:after="0"/>
        <w:ind w:firstLine="540"/>
        <w:jc w:val="both"/>
        <w:rPr>
          <w:rFonts w:ascii="Times New Roman" w:hAnsi="Times New Roman"/>
          <w:sz w:val="26"/>
        </w:rPr>
      </w:pPr>
    </w:p>
    <w:p w14:paraId="1DCE707F" w14:textId="77777777" w:rsidR="003E78B7" w:rsidRDefault="00000000">
      <w:pPr>
        <w:spacing w:after="0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«4. Утвердить источники  финансирования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решению.»</w:t>
      </w:r>
    </w:p>
    <w:p w14:paraId="13BE70EF" w14:textId="62785EB6" w:rsidR="003E78B7" w:rsidRDefault="00F475A7">
      <w:pPr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3) Статья 3 часть 3 решения изложить в следующей редакции:</w:t>
      </w:r>
    </w:p>
    <w:p w14:paraId="0BFF4E87" w14:textId="77777777" w:rsidR="003E78B7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«Утвердить:</w:t>
      </w:r>
    </w:p>
    <w:p w14:paraId="5C745261" w14:textId="77777777" w:rsidR="003E78B7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75893C0F" w14:textId="77777777" w:rsidR="003E78B7" w:rsidRDefault="00000000">
      <w:pPr>
        <w:spacing w:after="0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2)ведомственную структуру расходов бюджета Андреево-Мелентьевского сельского поселения Неклиновского района  на 2023 год и на плановый период 2024 и 2025 годов согласно приложению 4 к настоящему решению;</w:t>
      </w:r>
    </w:p>
    <w:p w14:paraId="2CD21013" w14:textId="77777777" w:rsidR="003E78B7" w:rsidRDefault="00000000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3)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решению»</w:t>
      </w:r>
    </w:p>
    <w:p w14:paraId="11BF6FDD" w14:textId="77777777" w:rsidR="003E78B7" w:rsidRDefault="003E78B7">
      <w:pPr>
        <w:spacing w:after="0"/>
        <w:ind w:firstLine="708"/>
        <w:jc w:val="both"/>
        <w:rPr>
          <w:rFonts w:ascii="Times New Roman" w:hAnsi="Times New Roman"/>
          <w:b/>
          <w:sz w:val="26"/>
        </w:rPr>
      </w:pPr>
    </w:p>
    <w:p w14:paraId="78332548" w14:textId="77777777" w:rsidR="003E78B7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5D2A3D9B" w14:textId="77777777" w:rsidR="003E78B7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388A464A" w14:textId="77777777" w:rsidR="003E78B7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                                                                             Э.А.Хруленко</w:t>
      </w:r>
    </w:p>
    <w:p w14:paraId="2BB75CB3" w14:textId="77777777" w:rsidR="003E78B7" w:rsidRDefault="0000000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346C145F" w14:textId="649BA3BF" w:rsidR="003E78B7" w:rsidRDefault="00000000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09485D">
        <w:rPr>
          <w:rFonts w:ascii="Times New Roman" w:hAnsi="Times New Roman"/>
          <w:sz w:val="26"/>
        </w:rPr>
        <w:t>15.05.2023</w:t>
      </w:r>
      <w:r>
        <w:rPr>
          <w:rFonts w:ascii="Times New Roman" w:hAnsi="Times New Roman"/>
          <w:sz w:val="26"/>
        </w:rPr>
        <w:t xml:space="preserve">_ г.  № </w:t>
      </w:r>
      <w:r w:rsidR="0009485D">
        <w:rPr>
          <w:rFonts w:ascii="Times New Roman" w:hAnsi="Times New Roman"/>
          <w:sz w:val="26"/>
        </w:rPr>
        <w:t>65</w:t>
      </w:r>
    </w:p>
    <w:sectPr w:rsidR="003E78B7">
      <w:pgSz w:w="11906" w:h="16838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A1FE" w14:textId="77777777" w:rsidR="009F44CF" w:rsidRDefault="009F44CF" w:rsidP="00F475A7">
      <w:pPr>
        <w:spacing w:after="0" w:line="240" w:lineRule="auto"/>
      </w:pPr>
      <w:r>
        <w:separator/>
      </w:r>
    </w:p>
  </w:endnote>
  <w:endnote w:type="continuationSeparator" w:id="0">
    <w:p w14:paraId="0739FBC0" w14:textId="77777777" w:rsidR="009F44CF" w:rsidRDefault="009F44CF" w:rsidP="00F4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FE57" w14:textId="77777777" w:rsidR="009F44CF" w:rsidRDefault="009F44CF" w:rsidP="00F475A7">
      <w:pPr>
        <w:spacing w:after="0" w:line="240" w:lineRule="auto"/>
      </w:pPr>
      <w:r>
        <w:separator/>
      </w:r>
    </w:p>
  </w:footnote>
  <w:footnote w:type="continuationSeparator" w:id="0">
    <w:p w14:paraId="415510AC" w14:textId="77777777" w:rsidR="009F44CF" w:rsidRDefault="009F44CF" w:rsidP="00F47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B7"/>
    <w:rsid w:val="000050FD"/>
    <w:rsid w:val="0009485D"/>
    <w:rsid w:val="003E78B7"/>
    <w:rsid w:val="009F44CF"/>
    <w:rsid w:val="00F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27BD"/>
  <w15:docId w15:val="{2ECFBCAB-A83A-4AC6-8710-DDD56104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color w:val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 Spacing"/>
    <w:link w:val="a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Без интервала Знак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000000"/>
      <w:sz w:val="28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Calibri" w:hAnsi="Calibri"/>
      <w:color w:val="00000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rPr>
      <w:rFonts w:ascii="Calibri" w:hAnsi="Calibri"/>
      <w:color w:val="00000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basedOn w:val="a"/>
    <w:link w:val="af"/>
    <w:uiPriority w:val="10"/>
    <w:qFormat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Заголовок Знак"/>
    <w:basedOn w:val="1"/>
    <w:link w:val="ae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2023-04-28T06:16:00Z</dcterms:created>
  <dcterms:modified xsi:type="dcterms:W3CDTF">2023-05-17T05:16:00Z</dcterms:modified>
</cp:coreProperties>
</file>