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76219" w:rsidRDefault="00000000">
      <w:pPr>
        <w:spacing w:after="0" w:line="240" w:lineRule="auto"/>
        <w:ind w:left="8364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</w:t>
      </w:r>
    </w:p>
    <w:p w:rsidR="00276219" w:rsidRDefault="0000000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РОССИЙСКАЯ ФЕДЕРАЦИЯ</w:t>
      </w:r>
    </w:p>
    <w:p w:rsidR="00276219" w:rsidRDefault="00000000">
      <w:pPr>
        <w:spacing w:after="0" w:line="100" w:lineRule="atLeast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РОСТОВСКАЯ ОБЛАСТЬ</w:t>
      </w:r>
    </w:p>
    <w:p w:rsidR="00276219" w:rsidRDefault="0000000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МУНИЦИПАЛЬНОЕ ОБРАЗОВАНИЕ</w:t>
      </w:r>
    </w:p>
    <w:p w:rsidR="00276219" w:rsidRDefault="0000000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</w:t>
      </w:r>
      <w:r w:rsidR="00BF308D">
        <w:rPr>
          <w:rFonts w:ascii="Times New Roman" w:hAnsi="Times New Roman"/>
          <w:b/>
          <w:sz w:val="26"/>
        </w:rPr>
        <w:t>АНДРЕЕВО-МЕЛЕНТЬЕВСКОЕ</w:t>
      </w:r>
      <w:r>
        <w:rPr>
          <w:rFonts w:ascii="Times New Roman" w:hAnsi="Times New Roman"/>
          <w:b/>
          <w:sz w:val="26"/>
        </w:rPr>
        <w:t xml:space="preserve"> СЕЛЬСКОЕ ПОСЕЛЕНИЕ»</w:t>
      </w:r>
    </w:p>
    <w:p w:rsidR="003F3E0B" w:rsidRDefault="0000000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СОБРАНИЕ ДЕПУТАТОВ </w:t>
      </w:r>
      <w:r w:rsidR="00BF308D">
        <w:rPr>
          <w:rFonts w:ascii="Times New Roman" w:hAnsi="Times New Roman"/>
          <w:b/>
          <w:sz w:val="26"/>
        </w:rPr>
        <w:t>АНДРЕЕВО-МЕЛЕНТЬЕВСКОГО</w:t>
      </w:r>
    </w:p>
    <w:p w:rsidR="00276219" w:rsidRDefault="0000000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СЕЛЬСКОГО ПОСЕЛЕНИЯ</w:t>
      </w:r>
    </w:p>
    <w:p w:rsidR="00276219" w:rsidRDefault="00276219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276219" w:rsidRDefault="00000000">
      <w:pPr>
        <w:widowControl w:val="0"/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РЕШЕНИЕ</w:t>
      </w:r>
    </w:p>
    <w:p w:rsidR="00276219" w:rsidRDefault="00276219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3F3E0B" w:rsidRDefault="00000000">
      <w:pPr>
        <w:widowControl w:val="0"/>
        <w:spacing w:after="0" w:line="276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«О порядке формирования и использования муниципального маневренного жилищного фонда муниципального образования</w:t>
      </w:r>
    </w:p>
    <w:p w:rsidR="00276219" w:rsidRDefault="00000000">
      <w:pPr>
        <w:widowControl w:val="0"/>
        <w:spacing w:after="0" w:line="276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«</w:t>
      </w:r>
      <w:r w:rsidR="00BF308D">
        <w:rPr>
          <w:rFonts w:ascii="Times New Roman" w:hAnsi="Times New Roman"/>
          <w:sz w:val="26"/>
        </w:rPr>
        <w:t>Андреево-Мелентьевское</w:t>
      </w:r>
      <w:r>
        <w:rPr>
          <w:rFonts w:ascii="Times New Roman" w:hAnsi="Times New Roman"/>
          <w:sz w:val="26"/>
        </w:rPr>
        <w:t xml:space="preserve"> сельское поселение»</w:t>
      </w:r>
    </w:p>
    <w:p w:rsidR="00276219" w:rsidRDefault="00276219">
      <w:pPr>
        <w:widowControl w:val="0"/>
        <w:tabs>
          <w:tab w:val="left" w:pos="8505"/>
        </w:tabs>
        <w:spacing w:after="0" w:line="276" w:lineRule="auto"/>
        <w:jc w:val="both"/>
        <w:rPr>
          <w:rFonts w:ascii="Times New Roman" w:hAnsi="Times New Roman"/>
          <w:sz w:val="26"/>
        </w:rPr>
      </w:pPr>
    </w:p>
    <w:p w:rsidR="00276219" w:rsidRDefault="00000000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-1"/>
          <w:sz w:val="26"/>
        </w:rPr>
        <w:t>Принято</w:t>
      </w:r>
    </w:p>
    <w:p w:rsidR="00276219" w:rsidRDefault="00000000">
      <w:pPr>
        <w:tabs>
          <w:tab w:val="left" w:pos="7371"/>
          <w:tab w:val="left" w:pos="7513"/>
        </w:tabs>
        <w:spacing w:after="0"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1"/>
          <w:sz w:val="26"/>
        </w:rPr>
        <w:t xml:space="preserve">Собранием </w:t>
      </w:r>
      <w:proofErr w:type="gramStart"/>
      <w:r>
        <w:rPr>
          <w:rFonts w:ascii="Times New Roman" w:hAnsi="Times New Roman"/>
          <w:spacing w:val="-1"/>
          <w:sz w:val="26"/>
        </w:rPr>
        <w:t xml:space="preserve">депутатов»   </w:t>
      </w:r>
      <w:proofErr w:type="gramEnd"/>
      <w:r>
        <w:rPr>
          <w:rFonts w:ascii="Times New Roman" w:hAnsi="Times New Roman"/>
          <w:spacing w:val="-1"/>
          <w:sz w:val="26"/>
        </w:rPr>
        <w:t xml:space="preserve">                                                        «__</w:t>
      </w:r>
      <w:r>
        <w:rPr>
          <w:rFonts w:ascii="Times New Roman" w:hAnsi="Times New Roman"/>
          <w:i/>
          <w:color w:val="FF0000"/>
          <w:sz w:val="26"/>
        </w:rPr>
        <w:t>_</w:t>
      </w:r>
      <w:r>
        <w:rPr>
          <w:rFonts w:ascii="Times New Roman" w:hAnsi="Times New Roman"/>
          <w:i/>
          <w:sz w:val="26"/>
        </w:rPr>
        <w:t>» _______ 2024 г.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частью 7 статьи 5 Жилищного кодекса Российской Федерации, пунктом 5 части 10 статьи 35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BF308D">
        <w:rPr>
          <w:rFonts w:ascii="Times New Roman" w:hAnsi="Times New Roman"/>
          <w:sz w:val="26"/>
        </w:rPr>
        <w:t>Андреево-Мелентьевское</w:t>
      </w:r>
      <w:r>
        <w:rPr>
          <w:rFonts w:ascii="Times New Roman" w:hAnsi="Times New Roman"/>
          <w:sz w:val="26"/>
        </w:rPr>
        <w:t xml:space="preserve"> сельское поселение», принятым Решением Собрания депутатов </w:t>
      </w:r>
      <w:r w:rsidR="00BF308D">
        <w:rPr>
          <w:rFonts w:ascii="Times New Roman" w:hAnsi="Times New Roman"/>
          <w:sz w:val="26"/>
        </w:rPr>
        <w:t>Андреево-Мелентьевского</w:t>
      </w:r>
      <w:r>
        <w:rPr>
          <w:rFonts w:ascii="Times New Roman" w:hAnsi="Times New Roman"/>
          <w:sz w:val="26"/>
        </w:rPr>
        <w:t xml:space="preserve"> сельского поселения от </w:t>
      </w:r>
      <w:r w:rsidR="003F3E0B"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sz w:val="26"/>
        </w:rPr>
        <w:t>.0</w:t>
      </w:r>
      <w:r w:rsidR="003F3E0B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.2</w:t>
      </w:r>
      <w:r w:rsidR="003F3E0B">
        <w:rPr>
          <w:rFonts w:ascii="Times New Roman" w:hAnsi="Times New Roman"/>
          <w:sz w:val="26"/>
        </w:rPr>
        <w:t>017г.</w:t>
      </w:r>
      <w:r>
        <w:rPr>
          <w:rFonts w:ascii="Times New Roman" w:hAnsi="Times New Roman"/>
          <w:sz w:val="26"/>
        </w:rPr>
        <w:t xml:space="preserve"> № </w:t>
      </w:r>
      <w:r w:rsidR="003F3E0B">
        <w:rPr>
          <w:rFonts w:ascii="Times New Roman" w:hAnsi="Times New Roman"/>
          <w:sz w:val="26"/>
        </w:rPr>
        <w:t>47</w:t>
      </w:r>
      <w:r>
        <w:rPr>
          <w:rFonts w:ascii="Times New Roman" w:hAnsi="Times New Roman"/>
          <w:sz w:val="26"/>
        </w:rPr>
        <w:t xml:space="preserve">, Собрание депутатов </w:t>
      </w:r>
      <w:r w:rsidR="00BF308D">
        <w:rPr>
          <w:rFonts w:ascii="Times New Roman" w:hAnsi="Times New Roman"/>
          <w:sz w:val="26"/>
        </w:rPr>
        <w:t>Андреево-Мелентьевского</w:t>
      </w:r>
      <w:r>
        <w:rPr>
          <w:rFonts w:ascii="Times New Roman" w:hAnsi="Times New Roman"/>
          <w:sz w:val="26"/>
        </w:rPr>
        <w:t xml:space="preserve"> сельского поселения</w:t>
      </w:r>
    </w:p>
    <w:p w:rsidR="00276219" w:rsidRDefault="00000000">
      <w:pPr>
        <w:spacing w:after="0" w:line="276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РЕШИЛО:</w:t>
      </w:r>
    </w:p>
    <w:p w:rsidR="00276219" w:rsidRDefault="00276219">
      <w:pPr>
        <w:spacing w:after="0" w:line="276" w:lineRule="auto"/>
        <w:jc w:val="center"/>
        <w:rPr>
          <w:rFonts w:ascii="Times New Roman" w:hAnsi="Times New Roman"/>
          <w:sz w:val="26"/>
        </w:rPr>
      </w:pPr>
    </w:p>
    <w:p w:rsidR="00276219" w:rsidRDefault="00000000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Положение о порядке формирования и использования муниципального маневренного жилищного фонда муниципального образования «</w:t>
      </w:r>
      <w:r w:rsidR="00BF308D">
        <w:rPr>
          <w:rFonts w:ascii="Times New Roman" w:hAnsi="Times New Roman"/>
          <w:sz w:val="26"/>
        </w:rPr>
        <w:t>Андреево-Мелентьевское</w:t>
      </w:r>
      <w:r>
        <w:rPr>
          <w:rFonts w:ascii="Times New Roman" w:hAnsi="Times New Roman"/>
          <w:sz w:val="26"/>
        </w:rPr>
        <w:t xml:space="preserve"> сельское поселение» согласно приложению.</w:t>
      </w:r>
    </w:p>
    <w:p w:rsidR="00276219" w:rsidRDefault="00000000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Опубликовать настоящее решение и разместить его на официальном сайте Собрания депутатов </w:t>
      </w:r>
      <w:r w:rsidR="00BF308D">
        <w:rPr>
          <w:rFonts w:ascii="Times New Roman" w:hAnsi="Times New Roman"/>
          <w:sz w:val="26"/>
        </w:rPr>
        <w:t>Андреево-Мелентьевского</w:t>
      </w:r>
      <w:r>
        <w:rPr>
          <w:rFonts w:ascii="Times New Roman" w:hAnsi="Times New Roman"/>
          <w:sz w:val="26"/>
        </w:rPr>
        <w:t xml:space="preserve"> сельского поселения в информационно-телекоммуникационной сети «Интернет».</w:t>
      </w:r>
    </w:p>
    <w:p w:rsidR="00276219" w:rsidRDefault="00000000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Настоящее решение вступает в силу со дня его официального опубликования.</w:t>
      </w:r>
    </w:p>
    <w:p w:rsidR="00276219" w:rsidRDefault="00276219">
      <w:pPr>
        <w:widowControl w:val="0"/>
        <w:spacing w:after="0" w:line="276" w:lineRule="auto"/>
        <w:contextualSpacing/>
        <w:jc w:val="both"/>
        <w:rPr>
          <w:rFonts w:ascii="Times New Roman" w:hAnsi="Times New Roman"/>
          <w:sz w:val="26"/>
        </w:rPr>
      </w:pPr>
    </w:p>
    <w:p w:rsidR="00276219" w:rsidRDefault="00276219">
      <w:pPr>
        <w:widowControl w:val="0"/>
        <w:spacing w:after="0" w:line="276" w:lineRule="auto"/>
        <w:contextualSpacing/>
        <w:jc w:val="both"/>
        <w:rPr>
          <w:rFonts w:ascii="Times New Roman" w:hAnsi="Times New Roman"/>
          <w:sz w:val="26"/>
        </w:rPr>
      </w:pPr>
    </w:p>
    <w:p w:rsidR="00276219" w:rsidRDefault="00000000" w:rsidP="003F3E0B">
      <w:pPr>
        <w:widowControl w:val="0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Собрания депутатов –</w:t>
      </w:r>
    </w:p>
    <w:p w:rsidR="003F3E0B" w:rsidRDefault="00000000" w:rsidP="003F3E0B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</w:t>
      </w:r>
      <w:r w:rsidR="00BF308D">
        <w:rPr>
          <w:rFonts w:ascii="Times New Roman" w:hAnsi="Times New Roman"/>
          <w:sz w:val="26"/>
        </w:rPr>
        <w:t>Андреево-Мелентьевского</w:t>
      </w:r>
    </w:p>
    <w:p w:rsidR="00276219" w:rsidRDefault="00000000" w:rsidP="003F3E0B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сельского поселения</w:t>
      </w:r>
      <w:r w:rsidR="003F3E0B">
        <w:rPr>
          <w:rFonts w:ascii="Times New Roman" w:hAnsi="Times New Roman"/>
          <w:sz w:val="26"/>
        </w:rPr>
        <w:t xml:space="preserve">                                                           </w:t>
      </w:r>
      <w:proofErr w:type="spellStart"/>
      <w:r w:rsidR="003F3E0B">
        <w:rPr>
          <w:rFonts w:ascii="Times New Roman" w:hAnsi="Times New Roman"/>
          <w:sz w:val="26"/>
        </w:rPr>
        <w:t>Э.А.Хруленко</w:t>
      </w:r>
      <w:proofErr w:type="spellEnd"/>
    </w:p>
    <w:p w:rsidR="00276219" w:rsidRDefault="00276219">
      <w:pPr>
        <w:spacing w:after="0" w:line="276" w:lineRule="auto"/>
        <w:jc w:val="both"/>
        <w:rPr>
          <w:rFonts w:ascii="Times New Roman" w:hAnsi="Times New Roman"/>
          <w:sz w:val="26"/>
        </w:rPr>
      </w:pPr>
    </w:p>
    <w:p w:rsidR="00276219" w:rsidRDefault="003F3E0B" w:rsidP="003F3E0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Андреево-Мелентьево</w:t>
      </w:r>
    </w:p>
    <w:p w:rsidR="00276219" w:rsidRPr="003F3E0B" w:rsidRDefault="00000000">
      <w:pPr>
        <w:spacing w:after="0" w:line="276" w:lineRule="auto"/>
        <w:jc w:val="both"/>
        <w:rPr>
          <w:rFonts w:ascii="Times New Roman" w:hAnsi="Times New Roman"/>
          <w:iCs/>
          <w:color w:val="auto"/>
          <w:sz w:val="24"/>
        </w:rPr>
      </w:pPr>
      <w:r w:rsidRPr="003F3E0B">
        <w:rPr>
          <w:rFonts w:ascii="Times New Roman" w:hAnsi="Times New Roman"/>
          <w:iCs/>
          <w:color w:val="auto"/>
          <w:sz w:val="24"/>
        </w:rPr>
        <w:t>«__» _______ 202</w:t>
      </w:r>
      <w:r w:rsidR="003F3E0B" w:rsidRPr="003F3E0B">
        <w:rPr>
          <w:rFonts w:ascii="Times New Roman" w:hAnsi="Times New Roman"/>
          <w:iCs/>
          <w:color w:val="auto"/>
          <w:sz w:val="24"/>
        </w:rPr>
        <w:t>4</w:t>
      </w:r>
      <w:r w:rsidRPr="003F3E0B">
        <w:rPr>
          <w:rFonts w:ascii="Times New Roman" w:hAnsi="Times New Roman"/>
          <w:iCs/>
          <w:color w:val="auto"/>
          <w:sz w:val="24"/>
        </w:rPr>
        <w:t xml:space="preserve"> года</w:t>
      </w:r>
    </w:p>
    <w:p w:rsidR="00276219" w:rsidRPr="003F3E0B" w:rsidRDefault="00000000">
      <w:pPr>
        <w:spacing w:after="0" w:line="276" w:lineRule="auto"/>
        <w:jc w:val="both"/>
        <w:rPr>
          <w:rFonts w:ascii="Times New Roman" w:hAnsi="Times New Roman"/>
          <w:iCs/>
          <w:color w:val="auto"/>
          <w:sz w:val="26"/>
        </w:rPr>
      </w:pPr>
      <w:r w:rsidRPr="003F3E0B">
        <w:rPr>
          <w:rFonts w:ascii="Times New Roman" w:hAnsi="Times New Roman"/>
          <w:iCs/>
          <w:color w:val="auto"/>
          <w:sz w:val="26"/>
        </w:rPr>
        <w:t>№ ___</w:t>
      </w:r>
    </w:p>
    <w:p w:rsidR="00276219" w:rsidRDefault="00276219">
      <w:pPr>
        <w:widowControl w:val="0"/>
        <w:tabs>
          <w:tab w:val="left" w:pos="8505"/>
        </w:tabs>
        <w:spacing w:line="276" w:lineRule="auto"/>
        <w:outlineLvl w:val="0"/>
        <w:rPr>
          <w:rFonts w:ascii="Times New Roman" w:hAnsi="Times New Roman"/>
          <w:sz w:val="24"/>
        </w:rPr>
      </w:pPr>
    </w:p>
    <w:p w:rsidR="00276219" w:rsidRDefault="00000000">
      <w:pPr>
        <w:pageBreakBefore/>
        <w:widowControl w:val="0"/>
        <w:tabs>
          <w:tab w:val="left" w:pos="8505"/>
        </w:tabs>
        <w:spacing w:after="0"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276219" w:rsidRPr="003F3E0B" w:rsidRDefault="00000000">
      <w:pPr>
        <w:spacing w:after="0" w:line="276" w:lineRule="auto"/>
        <w:ind w:left="5670"/>
        <w:jc w:val="right"/>
        <w:rPr>
          <w:rFonts w:ascii="Times New Roman" w:hAnsi="Times New Roman"/>
          <w:iCs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</w:t>
      </w:r>
      <w:r w:rsidR="00BF308D">
        <w:rPr>
          <w:rFonts w:ascii="Times New Roman" w:hAnsi="Times New Roman"/>
          <w:sz w:val="24"/>
        </w:rPr>
        <w:t>Андреево-Мелентьевского</w:t>
      </w:r>
      <w:r>
        <w:rPr>
          <w:rFonts w:ascii="Times New Roman" w:hAnsi="Times New Roman"/>
          <w:sz w:val="24"/>
        </w:rPr>
        <w:t xml:space="preserve"> сельского поселения от </w:t>
      </w:r>
      <w:r w:rsidRPr="003F3E0B">
        <w:rPr>
          <w:rFonts w:ascii="Times New Roman" w:hAnsi="Times New Roman"/>
          <w:iCs/>
          <w:color w:val="auto"/>
          <w:sz w:val="24"/>
        </w:rPr>
        <w:t>_</w:t>
      </w:r>
      <w:proofErr w:type="gramStart"/>
      <w:r w:rsidRPr="003F3E0B">
        <w:rPr>
          <w:rFonts w:ascii="Times New Roman" w:hAnsi="Times New Roman"/>
          <w:iCs/>
          <w:color w:val="auto"/>
          <w:sz w:val="24"/>
        </w:rPr>
        <w:t>_._</w:t>
      </w:r>
      <w:proofErr w:type="gramEnd"/>
      <w:r w:rsidRPr="003F3E0B">
        <w:rPr>
          <w:rFonts w:ascii="Times New Roman" w:hAnsi="Times New Roman"/>
          <w:iCs/>
          <w:color w:val="auto"/>
          <w:sz w:val="24"/>
        </w:rPr>
        <w:t>_.2024 № ___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6"/>
        </w:rPr>
      </w:pPr>
    </w:p>
    <w:p w:rsidR="00276219" w:rsidRDefault="00000000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Положение</w:t>
      </w:r>
    </w:p>
    <w:p w:rsidR="00276219" w:rsidRDefault="00000000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порядке формирования и использования муниципального маневренного жилищного фонда муниципального образования</w:t>
      </w:r>
    </w:p>
    <w:p w:rsidR="00276219" w:rsidRDefault="00000000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FF0000"/>
          <w:sz w:val="26"/>
        </w:rPr>
      </w:pPr>
      <w:r>
        <w:rPr>
          <w:rFonts w:ascii="Times New Roman" w:hAnsi="Times New Roman"/>
          <w:b/>
          <w:sz w:val="26"/>
        </w:rPr>
        <w:t>«</w:t>
      </w:r>
      <w:r w:rsidR="00BF308D">
        <w:rPr>
          <w:rFonts w:ascii="Times New Roman" w:hAnsi="Times New Roman"/>
          <w:b/>
          <w:sz w:val="26"/>
        </w:rPr>
        <w:t>Андреево-Мелентьевское</w:t>
      </w:r>
      <w:r>
        <w:rPr>
          <w:rFonts w:ascii="Times New Roman" w:hAnsi="Times New Roman"/>
          <w:b/>
          <w:sz w:val="26"/>
        </w:rPr>
        <w:t xml:space="preserve"> сельское поселение»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Глава 1. </w:t>
      </w:r>
      <w:r>
        <w:rPr>
          <w:rFonts w:ascii="Times New Roman" w:hAnsi="Times New Roman"/>
          <w:b/>
          <w:color w:val="000000" w:themeColor="text1"/>
          <w:sz w:val="26"/>
        </w:rPr>
        <w:t>Общие положения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1.1. Настоящее Положение устанавливает порядок формирования, предоставления и использования жилых помещений муниципального маневренного жилищного фонда муниципального образования «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Андреево-Мелентьевское</w:t>
      </w:r>
      <w:r>
        <w:rPr>
          <w:rFonts w:ascii="Times New Roman" w:hAnsi="Times New Roman"/>
          <w:color w:val="000000" w:themeColor="text1"/>
          <w:sz w:val="26"/>
        </w:rPr>
        <w:t xml:space="preserve"> сельское поселение» (далее –маневренный жилищный фонд).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1.2. Вопросы, не урегулированные настоящим Положением, решаются в соответствии с действующим законодательством.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Глава 2. </w:t>
      </w:r>
      <w:r>
        <w:rPr>
          <w:rFonts w:ascii="Times New Roman" w:hAnsi="Times New Roman"/>
          <w:b/>
          <w:color w:val="000000" w:themeColor="text1"/>
          <w:sz w:val="26"/>
        </w:rPr>
        <w:t>Порядок формирования маневренного жилищного фонда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2.1. Маневренный жилищный фонд может состоять из многоквартирных домов, а также квартир и иных жилых помещений, находящихся в муниципальной собственности муниципального образования «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Андреево-Мелентьевское</w:t>
      </w:r>
      <w:r>
        <w:rPr>
          <w:rFonts w:ascii="Times New Roman" w:hAnsi="Times New Roman"/>
          <w:color w:val="000000" w:themeColor="text1"/>
          <w:sz w:val="26"/>
        </w:rPr>
        <w:t xml:space="preserve"> сельское поселение», которые должны соответствовать требованиям пунктов 3 и 4 Правил отнесения жилого помещения к специализированному жилищному фонду, утвержденных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 – Правила).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2.2. Включение жилого помещения в маневренный жилищный фонд и исключение жилого помещения из указанного фонда производятся на основании постановления Администрации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с учетом требований Правил.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 Предложение о включении жилого помещения в маневренный жилищный фонд или об исключении жилого помещения из указанного фонда главе Администрации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представляет должностное лицо Администрации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</w:t>
      </w:r>
      <w:r w:rsidRPr="003F3E0B">
        <w:rPr>
          <w:rFonts w:ascii="Times New Roman" w:hAnsi="Times New Roman"/>
          <w:color w:val="auto"/>
          <w:sz w:val="26"/>
        </w:rPr>
        <w:t>поселения</w:t>
      </w:r>
      <w:r w:rsidRPr="003F3E0B">
        <w:rPr>
          <w:rFonts w:ascii="Times New Roman" w:hAnsi="Times New Roman"/>
          <w:i/>
          <w:color w:val="auto"/>
          <w:sz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</w:rPr>
        <w:t>(специалист по имущественным отношениям).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К указанному в настоящем пункте предложению специалист по имущественным отношениям прилагает: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1) документ, подтверждающий право муниципальной собственности муниципального образования «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Андреево-Мелентьевское</w:t>
      </w:r>
      <w:r>
        <w:rPr>
          <w:rFonts w:ascii="Times New Roman" w:hAnsi="Times New Roman"/>
          <w:color w:val="000000" w:themeColor="text1"/>
          <w:sz w:val="26"/>
        </w:rPr>
        <w:t xml:space="preserve"> сельское поселение» на жилое помещение;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выписку из реестра муниципального имущества муниципального образования «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поселения» в отношении жилого помещения;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технический паспорт жилого помещения.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2.4. Постановление о включении жилого помещения в маневренный жилищный фонд, постановление об исключении жилого помещения из маневренного жилищного фонда направляется Администрацией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в территориальный орган Федеральной службы государственной регистрации, кадастра и картографии в течение трех рабочих дней с даты принятия такого постановления.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 Учет жилых помещений маневренного жилищного фонда осуществляется Администрацией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в реестре муниципального имущества муниципального образования «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Андреево-Мелентьевское</w:t>
      </w:r>
      <w:r>
        <w:rPr>
          <w:rFonts w:ascii="Times New Roman" w:hAnsi="Times New Roman"/>
          <w:color w:val="000000" w:themeColor="text1"/>
          <w:sz w:val="26"/>
        </w:rPr>
        <w:t xml:space="preserve"> сельское поселение».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 Использование жилого помещения в качестве жилого помещения маневренного жилищного фонда допускается только после включения жилого помещения в маневренный жилищный фонд в соответствии с Правилами и настоящим Положением.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2.7. Управление и распоряжение жилыми помещениями муниципального жилищного фонда осуществляет Администрация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 Жилые помещения маневренного жилищного фонда не подлежат приватизации, обмену, передаче в поднаем.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Глава 3. </w:t>
      </w:r>
      <w:r>
        <w:rPr>
          <w:rFonts w:ascii="Times New Roman" w:hAnsi="Times New Roman"/>
          <w:b/>
          <w:color w:val="000000" w:themeColor="text1"/>
          <w:sz w:val="26"/>
        </w:rPr>
        <w:t>Порядок предоставления жилых помещений маневренного жилищного фонда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3.1. Жилые помещения маневренного жилищного фонда предоставляются во владение и пользование отдельных категорий граждан, указанных в статье 95 Жилищного кодекса Российской Федерации и не обеспеченных жилыми помещениями в соответствующем населенном пункте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поселения, для их временного проживания в указанных помещениях.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 Жилое помещение маневренного жилищного фонда предоставляется по договору найма жилого помещения маневренного жилищного фонда на основании решения Администрации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 В целях предоставления жилого помещения маневренного жилищного фонда гражданин подает в Администрацию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заявление о предоставлении жилого помещения маневренного жилищного фонда (далее – заявление), подписанное всеми совершеннолетними членами семьи </w:t>
      </w:r>
      <w:r>
        <w:rPr>
          <w:rFonts w:ascii="Times New Roman" w:hAnsi="Times New Roman"/>
          <w:color w:val="000000" w:themeColor="text1"/>
          <w:sz w:val="26"/>
        </w:rPr>
        <w:lastRenderedPageBreak/>
        <w:t xml:space="preserve">указанного гражданина. Заявление подается по форме, установленной нормативными правовыми актами Администрации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К членам семьи гражданина в целях предоставления жилого помещения маневренного жилищного фонда по его заявлению относятся лица, указанные в части 1 статьи 69 Жилищного Кодекса Российской Федерации.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Заявление должно содержать согласия гражданина и всех указанных в заявлении совершеннолетних членов его семьи на обработку и использование их персональных данных Администрацией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3.4. К заявлению гражданином прилагаются: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копии документов, удостоверяющих личность гражданина Российской Федерации и членов его семьи (все страницы);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копии свидетельств о заключении брака (о расторжении брака), о рождении (смерти) членов семьи, выданных компетентными органами иностранного государства, и их нотариально удостоверенного перевода на русский язык;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копии правоустанавливающих документов на занимаемое жилое помещение, право на которое не зарегистрировано в Едином государственном реестре недвижимости (далее - ЕГРН);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 копии документов, подтверждающих факт утраты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и которое на момент обращения взыскания является единственным жилым помещением для гражданина (для граждан, указанных в пункте 2 статьи 95 Жилищного кодекса Российской Федерации).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3.5. Заявление подается или направляется в Администрацию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Заявление и каждый прилагаемый к нему документ, поданные в форме электронных документов, должны быть подписаны электронной подписью в соответствии с требованиями Федерального закона «Об электронной подписи» и Федерального закона</w:t>
      </w:r>
      <w:r>
        <w:t xml:space="preserve"> </w:t>
      </w:r>
      <w:r>
        <w:rPr>
          <w:rFonts w:ascii="Times New Roman" w:hAnsi="Times New Roman"/>
          <w:color w:val="000000" w:themeColor="text1"/>
          <w:sz w:val="26"/>
        </w:rPr>
        <w:t>«Об организации предоставления государственных и муниципальных услуг».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3.6. В случае подачи или направления заявления в Администрацию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гражданином лично или посредством почтовой связи на бумажном носителе копии документов, указанных в пункте 3.4 настоящего Положения, должны быть заверены в установленном порядке.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случае подачи заявления в Администрацию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гражданином лично он вправе представить незаверенные копии </w:t>
      </w:r>
      <w:r>
        <w:rPr>
          <w:rFonts w:ascii="Times New Roman" w:hAnsi="Times New Roman"/>
          <w:color w:val="000000" w:themeColor="text1"/>
          <w:sz w:val="26"/>
        </w:rPr>
        <w:lastRenderedPageBreak/>
        <w:t>документов, указанных в пункте 3.4 настоящего Положения, с предъявлением их оригиналов.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3.7. В течение </w:t>
      </w:r>
      <w:r w:rsidRPr="003F3E0B">
        <w:rPr>
          <w:rFonts w:ascii="Times New Roman" w:hAnsi="Times New Roman"/>
          <w:iCs/>
          <w:color w:val="auto"/>
          <w:sz w:val="26"/>
        </w:rPr>
        <w:t>пяти рабочих дней</w:t>
      </w:r>
      <w:r w:rsidRPr="003F3E0B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со дня поступления заявления Администрация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возвращает это заявление гражданину, если оно не соответствует положениям пунктов 3.3, 3.5 и 3.6 настоящего Положения, подано в иной орган местного самоуправления или к заявлению не приложены документы, предоставляемые в соответствии с пунктом 3.4 настоящего Положения. При этом Администрацией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должны быть указаны причины возврата заявления.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3.8. При отсутствии оснований для возврата заявления Администрацией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самостоятельно запрашиваются документы (их копии или содержащиеся в них сведения), необходимые для принятия решения о предоставлении гражданину жилого помещения маневренного жилищного фонда,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по собственной инициативе, в том числе: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свидетельства о заключении брака (о расторжении брака), о рождении (смерти) членов семьи;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правоустанавливающие документы на занимаемое жилое помещение, право на которое зарегистрировано в ЕГРН;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сведения о регистрации по месту жительства (пребывания) гражданина и членов его семьи;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 проектная документация и договор строительного подряда на проведение капитального ремонта дома, в котором находится жилое помещение, занимаемое гражданином и членами его семьи по договору социального найма (в случае обращения гражданина, указанного в пункте 1 статьи 95 Жилищного кодекса Российской Федерации);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5) решение о признании занимаемого жилого помещения непригодным для проживания в результате чрезвычайных обстоятельств (в случае обращения гражданина, указанного в пункте 3 статьи 95 Жилищного кодекса Российской Федерации);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6) решение о признании занимаемого жилого помещения непригодным для проживания в результате признания многоквартирного дома аварийным и подлежащим сносу или реконструкции (в случае обращения гражданина, указанного в пункте 3.1 статьи 95 Жилищного кодекса Российской Федерации).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3.9. В срок не более чем </w:t>
      </w:r>
      <w:r w:rsidRPr="003F3E0B">
        <w:rPr>
          <w:rFonts w:ascii="Times New Roman" w:hAnsi="Times New Roman"/>
          <w:i/>
          <w:color w:val="auto"/>
          <w:sz w:val="26"/>
        </w:rPr>
        <w:t>десять рабочих дней</w:t>
      </w:r>
      <w:r w:rsidRPr="003F3E0B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со дня поступления заявления Администрация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рассматривает поступившее заявление, проверяет наличие или отсутствие оснований, </w:t>
      </w:r>
      <w:r>
        <w:rPr>
          <w:rFonts w:ascii="Times New Roman" w:hAnsi="Times New Roman"/>
          <w:color w:val="000000" w:themeColor="text1"/>
          <w:sz w:val="26"/>
        </w:rPr>
        <w:lastRenderedPageBreak/>
        <w:t>предусмотренных пунктом 3.10 настоящего Положения, и по результатам указанных рассмотрения и проверки совершает одно из следующих действий: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принимает решение о предоставлении жилого помещения маневренного жилищного фонда, осуществляет подготовку проекта договора найма жилого помещения маневренного жилищного фонда и его подписание, а также направляет проект указанного договора для подписания гражданину;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принимает решение об отказе в предоставлении жилого помещения маневренного жилищного фонда при наличии хотя бы одного из оснований, предусмотренных пунктом 3.10 настоящего Положения, и направляет принятое решение гражданину. В указанном решении должны быть указаны все основания отказа.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3.10. Администрация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принимает решение об отказе в предоставлении жилого помещения маневренного жилищного фонда при наличии хотя бы одного из следующих оснований: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с заявлением обратилось лицо, которое не относится к отдельной категории граждан, указанных в статье 95 Жилищного кодекса Российской Федерации;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2) с заявлением обратилось лицо, которое обеспечено жилыми помещениями в соответствующем населенном пункте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представлены документы, которые не подтверждают право гражданина на получение во владение и пользование жилого помещения маневренного жилищного фонда;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 в маневренном жилищном фонде отсутствуют жилые помещения, свободные от прав третьих лиц.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3.11. Решение о предоставлении или об отказе в предоставлении жилого помещения маневренного жилищного фонда оформляется нормативным правовым актом Администрации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3.12. Проект договора найма жилого помещения маневренного жилищного фонда или решение об отказе в предоставлении жилого помещения маневренного жилищного фонда выдаются гражданину в виде бумажного документа лично или направляются ему в виде бумажного документа посредством почтового отправления по адресу, содержащемуся в заявлении гражданина.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3.13. Проект договора найма жилого помещения маневренного жилищного фонда, выданный или направленный гражданину, должен быть им подписан и представлен в Администрацию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не позднее чем в течение </w:t>
      </w:r>
      <w:r w:rsidRPr="003F3E0B">
        <w:rPr>
          <w:rFonts w:ascii="Times New Roman" w:hAnsi="Times New Roman"/>
          <w:i/>
          <w:color w:val="auto"/>
          <w:sz w:val="26"/>
        </w:rPr>
        <w:t>десяти рабочих дней</w:t>
      </w:r>
      <w:r w:rsidRPr="003F3E0B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со дня получения гражданином проекта указанного договора.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3.14. Договор найма жилого помещения маневренного жилищного фонда заключается в соответствии с типовым договором найма жилого помещения маневренного фонда, утвержденным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Глава 4.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Условия предоставления жилых помещений маневренного жилищного фонда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4.1. Жилые помещения маневренного жилищного фонда предоставляются из расчета не менее шести квадратных метров жилой площади на одного человека.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4.2. Жилые помещения маневренного жилищного фонда предоставляются по договору найма жилого помещения маневренного жилищного фонда на период, установленный решением о предоставлении жилого помещения маневренного жилищного фонда в соответствии с частью 2 статьи 106 Жилищного кодекса Российской Федерации.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4.3. Истечение периода, на который заключен договор найма жилого помещения маневренного жилищного фонда, является основанием прекращения данного договора. 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4.4. Срок действия договора найма жилого помещения маневренного жилищного фонда может быть продлен нормативным правовым актом Администрации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 на основании письменного заявления гражданина, которому указанное жилое помещение предоставлено во владение и пользование, при наличии обоснованных указанным гражданином причин.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Продление срока действия договора найма жилого помещения маневренного жилищного фонда оформляется дополнительным соглашением к такому договору.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4.5. Регистрация по месту пребывания гражданина и членов его семьи в жилом помещении маневренного жилищного фонда осуществляется в соответствии с законодательством Российской Федерации.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Глава 5. </w:t>
      </w:r>
      <w:r>
        <w:rPr>
          <w:rFonts w:ascii="Times New Roman" w:hAnsi="Times New Roman"/>
          <w:b/>
          <w:color w:val="000000" w:themeColor="text1"/>
          <w:sz w:val="26"/>
        </w:rPr>
        <w:t>Пользование жилым помещением по договору найма жилого помещения маневренного жилищного фонда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5.1. Порядок пользования жилым помещением маневренного жилищного фонда и его содержания, предоставления проживающим в нем гражданам жилищных коммунальных услуг регламентируются пунктом 4 статьи 17 Жилищного кодекса Российской Федерации, настоящим Положением и договором найма жилого помещения маневренного жилищного фонда.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5.2. Жилые помещения маневренного жилищного фонда предназначены только для проживания граждан.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5.3. Граждане, которым предоставлены жилые помещения маневренного жилищного фонда, обязаны исполнять обязанности, которые предусмотрены для нанимателей частями 3 и 4 статья 67 Жилищного кодекса Российской Федерации.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5.4. Гражданам, которым предоставлены жилые помещение маневренного жилищного фонда, запрещается: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вселять в занимаемое жилое помещение иных лиц;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сдавать жилое помещение в поднаем;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разрешать проживание в жилом помещении временных жильцов;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4) осуществлять обмен или замену занимаемого жилого помещения;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5.5. В случае прекращения или расторжения договора найма жилого помещения маневренного жилищного фонда по основаниям, предусмотренным статьями 101, 102 Жилищного кодекса Российской Федерации, граждане, занимающие данные жилые помещения, обязаны их освободить в течение 10 дней с даты прекращения или расторжения такого договора.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 случае отказа освободить жилое помещение маневренного жилищного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Глава 6. </w:t>
      </w:r>
      <w:r>
        <w:rPr>
          <w:rFonts w:ascii="Times New Roman" w:hAnsi="Times New Roman"/>
          <w:b/>
          <w:color w:val="000000" w:themeColor="text1"/>
          <w:sz w:val="26"/>
        </w:rPr>
        <w:t>Оплата за пользование жилым помещением маневренного жилищного фонда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6.1. Граждане, проживающие в жилых помещениях маневренного жилищного фонда, обязаны в установленном порядке вносить плату за такое жилое помещение и коммунальные услуги. Размер платы за жилое помещение и коммунальные услуги для граждан, проживающих в маневренном жилищном фонде, устанавливается нормативными правовыми актами Собрания депутатов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поселения.</w:t>
      </w: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6.2. Граждане, проживающие в жилых помещениях маневренного жилищного фонда, имеют право на предусмотренные действующим законодательством льготы по оплате жилищно-коммунальных услуг.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Глава 7. </w:t>
      </w:r>
      <w:r>
        <w:rPr>
          <w:rFonts w:ascii="Times New Roman" w:hAnsi="Times New Roman"/>
          <w:b/>
          <w:color w:val="000000" w:themeColor="text1"/>
          <w:sz w:val="26"/>
        </w:rPr>
        <w:t>Контроль за использованием жилых помещений маневренного жилищного фонда</w:t>
      </w:r>
    </w:p>
    <w:p w:rsidR="00276219" w:rsidRDefault="00276219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276219" w:rsidRDefault="000000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7.1. Контроль за соблюдением порядка использования жилых помещений маневренного жилищного фонда осуществляется Администрацией </w:t>
      </w:r>
      <w:r w:rsidR="00BF308D">
        <w:rPr>
          <w:rFonts w:ascii="Times New Roman" w:hAnsi="Times New Roman"/>
          <w:color w:val="000000" w:themeColor="text1"/>
          <w:sz w:val="26"/>
        </w:rPr>
        <w:t>Андреево-Мелентьевского</w:t>
      </w:r>
      <w:r>
        <w:rPr>
          <w:rFonts w:ascii="Times New Roman" w:hAnsi="Times New Roman"/>
          <w:color w:val="000000" w:themeColor="text1"/>
          <w:sz w:val="26"/>
        </w:rPr>
        <w:t xml:space="preserve"> сельского поселения.</w:t>
      </w:r>
    </w:p>
    <w:sectPr w:rsidR="00276219">
      <w:headerReference w:type="default" r:id="rId6"/>
      <w:pgSz w:w="11906" w:h="16838"/>
      <w:pgMar w:top="1134" w:right="566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17FEA" w:rsidRDefault="00E17FEA">
      <w:pPr>
        <w:spacing w:after="0" w:line="240" w:lineRule="auto"/>
      </w:pPr>
      <w:r>
        <w:separator/>
      </w:r>
    </w:p>
  </w:endnote>
  <w:endnote w:type="continuationSeparator" w:id="0">
    <w:p w:rsidR="00E17FEA" w:rsidRDefault="00E1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17FEA" w:rsidRDefault="00E17FEA">
      <w:pPr>
        <w:spacing w:after="0" w:line="240" w:lineRule="auto"/>
      </w:pPr>
      <w:r>
        <w:separator/>
      </w:r>
    </w:p>
  </w:footnote>
  <w:footnote w:type="continuationSeparator" w:id="0">
    <w:p w:rsidR="00E17FEA" w:rsidRDefault="00E1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6219" w:rsidRDefault="00000000">
    <w:pPr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fldChar w:fldCharType="separate"/>
    </w:r>
    <w:r w:rsidR="00BF308D">
      <w:rPr>
        <w:rStyle w:val="a6"/>
        <w:noProof/>
      </w:rPr>
      <w:t>2</w:t>
    </w:r>
    <w:r>
      <w:rPr>
        <w:rStyle w:val="a6"/>
      </w:rPr>
      <w:fldChar w:fldCharType="end"/>
    </w:r>
  </w:p>
  <w:p w:rsidR="00276219" w:rsidRDefault="00276219"/>
  <w:p w:rsidR="00276219" w:rsidRDefault="00276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19"/>
    <w:rsid w:val="00276219"/>
    <w:rsid w:val="003F3E0B"/>
    <w:rsid w:val="00BF308D"/>
    <w:rsid w:val="00E1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E905"/>
  <w15:docId w15:val="{C5990F1E-2D4D-4C3D-B79E-246FABC2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  <w:ind w:firstLine="0"/>
      <w:jc w:val="left"/>
    </w:pPr>
    <w:rPr>
      <w:rFonts w:asciiTheme="minorHAnsi" w:hAnsiTheme="minorHAns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Номер страницы1"/>
    <w:basedOn w:val="12"/>
    <w:link w:val="a6"/>
  </w:style>
  <w:style w:type="character" w:styleId="a6">
    <w:name w:val="page number"/>
    <w:basedOn w:val="a0"/>
    <w:link w:val="16"/>
  </w:style>
  <w:style w:type="paragraph" w:customStyle="1" w:styleId="HeaderandFooter">
    <w:name w:val="Header and Footer"/>
    <w:link w:val="HeaderandFooter0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Theme="minorHAnsi" w:hAnsiTheme="minorHAnsi"/>
      <w:sz w:val="22"/>
    </w:rPr>
  </w:style>
  <w:style w:type="paragraph" w:styleId="9">
    <w:name w:val="toc 9"/>
    <w:next w:val="a"/>
    <w:link w:val="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2687</Words>
  <Characters>15317</Characters>
  <Application>Microsoft Office Word</Application>
  <DocSecurity>0</DocSecurity>
  <Lines>127</Lines>
  <Paragraphs>35</Paragraphs>
  <ScaleCrop>false</ScaleCrop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2024-05-16T12:54:00Z</dcterms:created>
  <dcterms:modified xsi:type="dcterms:W3CDTF">2024-05-16T13:02:00Z</dcterms:modified>
</cp:coreProperties>
</file>