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Малого совета по межнациональным отношениям</w:t>
      </w: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15.08</w:t>
      </w:r>
      <w:r>
        <w:rPr>
          <w:rFonts w:ascii="Times New Roman" w:hAnsi="Times New Roman"/>
          <w:color w:val="000000"/>
          <w:sz w:val="28"/>
        </w:rPr>
        <w:t>.20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№ 2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с.Андреево-Мелентьево</w:t>
      </w:r>
    </w:p>
    <w:p w14:paraId="08000000">
      <w:pPr>
        <w:rPr>
          <w:rFonts w:ascii="Times New Roman" w:hAnsi="Times New Roman"/>
          <w:sz w:val="28"/>
        </w:rPr>
      </w:pPr>
    </w:p>
    <w:p w14:paraId="0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редседатель Малого совета - </w:t>
      </w:r>
      <w:r>
        <w:rPr>
          <w:rFonts w:ascii="Times New Roman" w:hAnsi="Times New Roman"/>
          <w:sz w:val="28"/>
        </w:rPr>
        <w:t>Глава Администрации 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Fonts w:ascii="Times New Roman" w:hAnsi="Times New Roman"/>
          <w:sz w:val="28"/>
        </w:rPr>
        <w:t xml:space="preserve"> сельского поселения, председатель совета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Иваница Ю.В.</w:t>
      </w:r>
    </w:p>
    <w:p w14:paraId="0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Малого совета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пециалист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Fonts w:ascii="Times New Roman" w:hAnsi="Times New Roman"/>
          <w:sz w:val="28"/>
        </w:rPr>
        <w:t>сельского поселения – Энс Е.С.</w:t>
      </w: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Члены Совета: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 сельского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Fonts w:ascii="Times New Roman" w:hAnsi="Times New Roman"/>
          <w:sz w:val="28"/>
        </w:rPr>
        <w:t xml:space="preserve">сельского поселения, заведующая ЦСО № 6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Хруленко Э.А.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Депутат Собрания депутатов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Fonts w:ascii="Times New Roman" w:hAnsi="Times New Roman"/>
          <w:sz w:val="28"/>
        </w:rPr>
        <w:t xml:space="preserve"> сельского поселения– Серебряковаа Елена Анатольевна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Директор МБУК АМС ДК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Василец А.Н.</w:t>
      </w:r>
    </w:p>
    <w:p w14:paraId="0F000000">
      <w:pPr>
        <w:pStyle w:val="Style_1"/>
        <w:rPr>
          <w:rFonts w:ascii="Times New Roman" w:hAnsi="Times New Roman"/>
          <w:sz w:val="28"/>
        </w:rPr>
      </w:pPr>
    </w:p>
    <w:p w14:paraId="10000000">
      <w:pPr>
        <w:rPr>
          <w:rStyle w:val="Style_2_ch"/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11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1. </w:t>
      </w:r>
      <w:r>
        <w:rPr>
          <w:rStyle w:val="Style_2_ch"/>
          <w:color w:val="000000"/>
          <w:sz w:val="28"/>
        </w:rPr>
        <w:t xml:space="preserve">Об исполнении решений, принятых в ходе заседания Малого совета по вопросам межэтнических отношений при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Style w:val="Style_2_ch"/>
          <w:color w:val="000000"/>
          <w:sz w:val="28"/>
        </w:rPr>
        <w:t>сельского поселения.</w:t>
      </w:r>
    </w:p>
    <w:p w14:paraId="12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2.</w:t>
      </w:r>
      <w:r>
        <w:rPr>
          <w:rStyle w:val="Style_2_ch"/>
          <w:color w:val="000000"/>
          <w:sz w:val="28"/>
        </w:rPr>
        <w:t>О состоянии и развитии межнациональны</w:t>
      </w:r>
      <w:r>
        <w:rPr>
          <w:rStyle w:val="Style_2_ch"/>
          <w:color w:val="000000"/>
          <w:sz w:val="28"/>
        </w:rPr>
        <w:t>х отношений в молодежной среде</w:t>
      </w:r>
      <w:r>
        <w:rPr>
          <w:rStyle w:val="Style_2_ch"/>
          <w:color w:val="000000"/>
          <w:sz w:val="28"/>
        </w:rPr>
        <w:t xml:space="preserve"> .</w:t>
      </w:r>
    </w:p>
    <w:p w14:paraId="13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3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>О</w:t>
      </w:r>
      <w:r>
        <w:rPr>
          <w:rStyle w:val="Style_2_ch"/>
          <w:color w:val="000000"/>
          <w:sz w:val="28"/>
        </w:rPr>
        <w:t xml:space="preserve"> систематизации и поддержании актуальной информации о результатах деятельности муниципального образования 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</w:t>
      </w:r>
      <w:r>
        <w:rPr>
          <w:rStyle w:val="Style_2_ch"/>
          <w:color w:val="000000"/>
          <w:sz w:val="28"/>
        </w:rPr>
        <w:t xml:space="preserve">е сельское поселение» по выполнению плана мероприятий по реализации Стратегии государственной национальной политики Российской Федерации на период до 2025 года и выполнение мероприятий по обеспечению межэтнического согласия и профилактики межнациональных конфликтов на территории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 на официальном сайте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поселения.</w:t>
      </w:r>
      <w:r>
        <w:rPr>
          <w:rStyle w:val="Style_2_ch"/>
          <w:color w:val="000000"/>
          <w:sz w:val="28"/>
        </w:rPr>
        <w:tab/>
      </w:r>
    </w:p>
    <w:p w14:paraId="14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>СЛУШАЛИ по первому вопросу</w:t>
      </w:r>
      <w:r>
        <w:rPr>
          <w:rStyle w:val="Style_2_ch"/>
          <w:color w:val="000000"/>
          <w:sz w:val="28"/>
        </w:rPr>
        <w:t>: Кашинскову И.А.</w:t>
      </w:r>
      <w:r>
        <w:rPr>
          <w:rStyle w:val="Style_2_ch"/>
          <w:color w:val="000000"/>
          <w:sz w:val="28"/>
        </w:rPr>
        <w:t xml:space="preserve"> начальника сектора муниципального хозяйства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Style w:val="Style_2_ch"/>
          <w:color w:val="000000"/>
          <w:sz w:val="28"/>
        </w:rPr>
        <w:t xml:space="preserve">сельского поселения. </w:t>
      </w:r>
    </w:p>
    <w:p w14:paraId="15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Решили:</w:t>
      </w:r>
    </w:p>
    <w:p w14:paraId="16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1.1 Информацию принять к сведению. </w:t>
      </w:r>
    </w:p>
    <w:p w14:paraId="17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1.2. Ответственным специалистам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Style w:val="Style_2_ch"/>
          <w:color w:val="000000"/>
          <w:sz w:val="28"/>
        </w:rPr>
        <w:t xml:space="preserve">сельского поселения  продолжить исполнение поручений по итогам заседания Малого совета по вопросам межэтнических отношений при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поселения.</w:t>
      </w:r>
    </w:p>
    <w:p w14:paraId="18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1.3 </w:t>
      </w:r>
      <w:r>
        <w:rPr>
          <w:rStyle w:val="Style_2_ch"/>
          <w:color w:val="000000"/>
          <w:sz w:val="28"/>
        </w:rPr>
        <w:t>Кашинсковой И.А.</w:t>
      </w:r>
      <w:r>
        <w:rPr>
          <w:rStyle w:val="Style_2_ch"/>
          <w:color w:val="000000"/>
          <w:sz w:val="28"/>
        </w:rPr>
        <w:t xml:space="preserve"> начальника сектора муниципального хозяйства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>продолжить мониторинг исполнения Комплексного плана работы Малого совета по вопросам межэтнических отношений при Администрации 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 на 2022 год.</w:t>
      </w:r>
    </w:p>
    <w:p w14:paraId="19000000">
      <w:pPr>
        <w:pStyle w:val="Style_1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1"/>
          <w:color w:val="000000"/>
          <w:sz w:val="28"/>
        </w:rPr>
        <w:t>СЛУШАЛИ по второму  вопросу</w:t>
      </w:r>
      <w:r>
        <w:rPr>
          <w:rStyle w:val="Style_2_ch"/>
          <w:rFonts w:ascii="Times New Roman" w:hAnsi="Times New Roman"/>
          <w:color w:val="000000"/>
          <w:sz w:val="28"/>
        </w:rPr>
        <w:t xml:space="preserve">: 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директора </w:t>
      </w:r>
      <w:r>
        <w:rPr>
          <w:rFonts w:ascii="Times New Roman" w:hAnsi="Times New Roman"/>
          <w:sz w:val="28"/>
        </w:rPr>
        <w:t xml:space="preserve">МБУК </w:t>
      </w:r>
      <w:r>
        <w:rPr>
          <w:rFonts w:ascii="Times New Roman" w:hAnsi="Times New Roman"/>
          <w:sz w:val="28"/>
        </w:rPr>
        <w:t>АМС ДК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Василец А.</w:t>
      </w:r>
      <w:r>
        <w:rPr>
          <w:rFonts w:ascii="Times New Roman" w:hAnsi="Times New Roman"/>
          <w:color w:val="000000"/>
          <w:sz w:val="28"/>
        </w:rPr>
        <w:t>Н,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который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проинформировал присутствующих о состоянии и развитии межнациональных отношений в молодежной среде (приложение мероприятия направленные на укрепление межнациональных отношений в молодежной среде).</w:t>
      </w:r>
    </w:p>
    <w:p w14:paraId="1A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Решили:</w:t>
      </w:r>
    </w:p>
    <w:p w14:paraId="1B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2.1 Информацию принять к сведению. </w:t>
      </w:r>
    </w:p>
    <w:p w14:paraId="1C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2.2. </w:t>
      </w:r>
      <w:r>
        <w:rPr>
          <w:rStyle w:val="Style_2_ch"/>
          <w:color w:val="000000"/>
          <w:sz w:val="28"/>
        </w:rPr>
        <w:t>Василец А.Н.</w:t>
      </w:r>
      <w:r>
        <w:rPr>
          <w:rStyle w:val="Style_2_ch"/>
          <w:color w:val="000000"/>
          <w:sz w:val="28"/>
        </w:rPr>
        <w:t xml:space="preserve"> - </w:t>
      </w:r>
      <w:r>
        <w:rPr>
          <w:sz w:val="28"/>
        </w:rPr>
        <w:t xml:space="preserve">директора </w:t>
      </w:r>
      <w:r>
        <w:rPr>
          <w:rFonts w:ascii="Times New Roman" w:hAnsi="Times New Roman"/>
          <w:sz w:val="28"/>
        </w:rPr>
        <w:t xml:space="preserve">МБУК </w:t>
      </w:r>
      <w:r>
        <w:rPr>
          <w:rFonts w:ascii="Times New Roman" w:hAnsi="Times New Roman"/>
          <w:sz w:val="28"/>
        </w:rPr>
        <w:t>АМС ДК</w:t>
      </w:r>
      <w:r>
        <w:rPr>
          <w:sz w:val="28"/>
        </w:rPr>
        <w:t>, Ситина С.Ф. -заведующей СДК с. Марьевка, Сиврюк А.В.</w:t>
      </w:r>
      <w:r>
        <w:rPr>
          <w:sz w:val="28"/>
        </w:rPr>
        <w:t xml:space="preserve"> -заведующей СДК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>в х.</w:t>
      </w:r>
      <w:r>
        <w:rPr>
          <w:rStyle w:val="Style_2_ch"/>
          <w:color w:val="000000"/>
          <w:sz w:val="28"/>
        </w:rPr>
        <w:t>Родионовка</w:t>
      </w:r>
      <w:r>
        <w:rPr>
          <w:rStyle w:val="Style_2_ch"/>
          <w:color w:val="000000"/>
          <w:sz w:val="28"/>
        </w:rPr>
        <w:t xml:space="preserve">         продолжить проведение мероприятий, направленных на укрепление межнационального согласия и взаимопонимания, сохранение и развитие национальной и культурной самобытности народов, противодействию терроризма и экстремизма на территории </w:t>
      </w:r>
      <w:r>
        <w:rPr>
          <w:rStyle w:val="Style_2_ch"/>
          <w:color w:val="000000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поселения.</w:t>
      </w:r>
    </w:p>
    <w:p w14:paraId="1D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Василец А.Н.</w:t>
      </w:r>
      <w:r>
        <w:rPr>
          <w:rStyle w:val="Style_2_ch"/>
          <w:color w:val="000000"/>
          <w:sz w:val="28"/>
        </w:rPr>
        <w:t xml:space="preserve"> - </w:t>
      </w:r>
      <w:r>
        <w:rPr>
          <w:sz w:val="28"/>
        </w:rPr>
        <w:t xml:space="preserve">директора </w:t>
      </w:r>
      <w:r>
        <w:rPr>
          <w:rFonts w:ascii="Times New Roman" w:hAnsi="Times New Roman"/>
          <w:sz w:val="28"/>
        </w:rPr>
        <w:t xml:space="preserve">МБУК </w:t>
      </w:r>
      <w:r>
        <w:rPr>
          <w:rFonts w:ascii="Times New Roman" w:hAnsi="Times New Roman"/>
          <w:sz w:val="28"/>
        </w:rPr>
        <w:t>АМС ДК</w:t>
      </w:r>
      <w:r>
        <w:rPr>
          <w:sz w:val="28"/>
        </w:rPr>
        <w:t>, Ситина С.Ф. -заведующей СДК с. Марьевка, Сиврюк А.В.</w:t>
      </w:r>
      <w:r>
        <w:rPr>
          <w:sz w:val="28"/>
        </w:rPr>
        <w:t xml:space="preserve"> -заведующей СДК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>в х.</w:t>
      </w:r>
      <w:r>
        <w:rPr>
          <w:rStyle w:val="Style_2_ch"/>
          <w:color w:val="000000"/>
          <w:sz w:val="28"/>
        </w:rPr>
        <w:t>Родионовка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 xml:space="preserve">- </w:t>
      </w:r>
      <w:r>
        <w:rPr>
          <w:rStyle w:val="Style_2_ch"/>
          <w:color w:val="000000"/>
          <w:sz w:val="28"/>
        </w:rPr>
        <w:t xml:space="preserve">провести мероприятия, запланированные к празднованию  Дня России </w:t>
      </w:r>
    </w:p>
    <w:p w14:paraId="1E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ФЛЕШМОБ «ФЛАГИ РОССИИ. 12 ИЮНЯ»</w:t>
      </w:r>
    </w:p>
    <w:p w14:paraId="1F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Размещение флагов России в окнах </w:t>
      </w:r>
      <w:r>
        <w:rPr>
          <w:rStyle w:val="Style_2_ch"/>
          <w:color w:val="000000"/>
          <w:sz w:val="28"/>
        </w:rPr>
        <w:t>домов</w:t>
      </w:r>
      <w:r>
        <w:rPr>
          <w:rStyle w:val="Style_2_ch"/>
          <w:color w:val="000000"/>
          <w:sz w:val="28"/>
        </w:rPr>
        <w:t>. Размещение флага России в знаковых местах</w:t>
      </w:r>
      <w:r>
        <w:rPr>
          <w:rStyle w:val="Style_2_ch"/>
          <w:color w:val="000000"/>
          <w:sz w:val="28"/>
        </w:rPr>
        <w:t>.</w:t>
      </w:r>
    </w:p>
    <w:p w14:paraId="20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ИЗГОТОВЛЕНИЕ И РАСПРОСТРАНЕНИЕ ЛЕНТОЧЕК ТРИКОЛОР И МАЛЕНЬКИХ ФЛАЖКОВ</w:t>
      </w:r>
    </w:p>
    <w:p w14:paraId="21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Раздача лент </w:t>
      </w:r>
      <w:r>
        <w:rPr>
          <w:rStyle w:val="Style_2_ch"/>
          <w:color w:val="000000"/>
          <w:sz w:val="28"/>
        </w:rPr>
        <w:t>в местах массового скопления людей</w:t>
      </w:r>
      <w:r>
        <w:rPr>
          <w:rStyle w:val="Style_2_ch"/>
          <w:color w:val="000000"/>
          <w:sz w:val="28"/>
        </w:rPr>
        <w:t>, доступных для посещения г</w:t>
      </w:r>
      <w:r>
        <w:rPr>
          <w:rStyle w:val="Style_2_ch"/>
          <w:color w:val="000000"/>
          <w:sz w:val="28"/>
        </w:rPr>
        <w:t xml:space="preserve">ражданами. </w:t>
      </w:r>
    </w:p>
    <w:p w14:paraId="22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ФЛЕШМОБ #ОКНАРОССИИ</w:t>
      </w:r>
    </w:p>
    <w:p w14:paraId="23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Все желающие делают рисунок/поздравление с Днем России и приклеивают его на окно, затем фотографируют и выкладывают в </w:t>
      </w:r>
      <w:r>
        <w:rPr>
          <w:rStyle w:val="Style_2_ch"/>
          <w:color w:val="000000"/>
          <w:sz w:val="28"/>
        </w:rPr>
        <w:t>соцсети</w:t>
      </w:r>
      <w:r>
        <w:rPr>
          <w:rStyle w:val="Style_2_ch"/>
          <w:color w:val="000000"/>
          <w:sz w:val="28"/>
        </w:rPr>
        <w:t xml:space="preserve"> с </w:t>
      </w:r>
      <w:r>
        <w:rPr>
          <w:rStyle w:val="Style_2_ch"/>
          <w:color w:val="000000"/>
          <w:sz w:val="28"/>
        </w:rPr>
        <w:t>хештегами</w:t>
      </w:r>
      <w:r>
        <w:rPr>
          <w:rStyle w:val="Style_2_ch"/>
          <w:color w:val="000000"/>
          <w:sz w:val="28"/>
        </w:rPr>
        <w:t>.</w:t>
      </w:r>
    </w:p>
    <w:p w14:paraId="24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Информацию о проведенных мероприятиях своевременно размещать на официальном сайте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sz w:val="28"/>
        </w:rPr>
        <w:t xml:space="preserve"> </w:t>
      </w:r>
      <w:r>
        <w:rPr>
          <w:rStyle w:val="Style_2_ch"/>
          <w:color w:val="000000"/>
          <w:sz w:val="28"/>
        </w:rPr>
        <w:t>сельского поселения.</w:t>
      </w:r>
    </w:p>
    <w:p w14:paraId="25000000">
      <w:pPr>
        <w:pStyle w:val="Style_3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 xml:space="preserve">СЛУШАЛИ по </w:t>
      </w:r>
      <w:r>
        <w:rPr>
          <w:rStyle w:val="Style_2_ch"/>
          <w:b w:val="1"/>
          <w:color w:val="000000"/>
          <w:sz w:val="28"/>
        </w:rPr>
        <w:t>третьему</w:t>
      </w:r>
      <w:r>
        <w:rPr>
          <w:rStyle w:val="Style_2_ch"/>
          <w:b w:val="1"/>
          <w:color w:val="000000"/>
          <w:sz w:val="28"/>
        </w:rPr>
        <w:t xml:space="preserve"> вопросу</w:t>
      </w:r>
      <w:r>
        <w:rPr>
          <w:rStyle w:val="Style_2_ch"/>
          <w:color w:val="000000"/>
          <w:sz w:val="28"/>
        </w:rPr>
        <w:t xml:space="preserve">: </w:t>
      </w:r>
      <w:r>
        <w:rPr>
          <w:rStyle w:val="Style_2_ch"/>
          <w:color w:val="000000"/>
          <w:sz w:val="28"/>
        </w:rPr>
        <w:t>Кашинскову И.А.</w:t>
      </w:r>
      <w:r>
        <w:rPr>
          <w:rStyle w:val="Style_2_ch"/>
          <w:color w:val="000000"/>
          <w:sz w:val="28"/>
        </w:rPr>
        <w:t xml:space="preserve"> начальника сектора муниципального хозяйства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поселения, которая проинформировала присутствующих о систематизации и поддержании актуальной информации о результатах деятельности муниципального образования 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</w:t>
      </w:r>
      <w:r>
        <w:rPr>
          <w:rStyle w:val="Style_2_ch"/>
          <w:color w:val="000000"/>
          <w:sz w:val="28"/>
        </w:rPr>
        <w:t xml:space="preserve">е сельское поселение» по выполнению плана мероприятий по реализации Стратегии государственной национальной политики Российской Федерации на период до 2025 года и выполнение мероприятий по обеспечению межэтнического согласия и профилактики межнациональных конфликтов на территории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 на</w:t>
      </w:r>
      <w:r>
        <w:rPr>
          <w:rStyle w:val="Style_2_ch"/>
          <w:color w:val="000000"/>
          <w:sz w:val="28"/>
        </w:rPr>
        <w:t xml:space="preserve"> официальном </w:t>
      </w:r>
      <w:r>
        <w:rPr>
          <w:rStyle w:val="Style_2_ch"/>
          <w:color w:val="000000"/>
          <w:sz w:val="28"/>
        </w:rPr>
        <w:t>сайте</w:t>
      </w:r>
      <w:r>
        <w:rPr>
          <w:rStyle w:val="Style_2_ch"/>
          <w:color w:val="000000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поселения.</w:t>
      </w:r>
    </w:p>
    <w:p w14:paraId="26000000">
      <w:pPr>
        <w:pStyle w:val="Style_3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Р</w:t>
      </w:r>
      <w:bookmarkStart w:id="1" w:name="_GoBack"/>
      <w:bookmarkEnd w:id="1"/>
      <w:r>
        <w:rPr>
          <w:rStyle w:val="Style_2_ch"/>
          <w:color w:val="000000"/>
          <w:sz w:val="28"/>
        </w:rPr>
        <w:t>ешили:</w:t>
      </w:r>
    </w:p>
    <w:p w14:paraId="27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>7.1. Информацию принять к сведению.</w:t>
      </w:r>
    </w:p>
    <w:p w14:paraId="28000000">
      <w:pPr>
        <w:pStyle w:val="Style_3"/>
        <w:spacing w:after="0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7.2. </w:t>
      </w:r>
      <w:r>
        <w:rPr>
          <w:rStyle w:val="Style_2_ch"/>
          <w:color w:val="000000"/>
          <w:sz w:val="28"/>
        </w:rPr>
        <w:t>Кашинсковой И.А.</w:t>
      </w:r>
      <w:r>
        <w:rPr>
          <w:rStyle w:val="Style_2_ch"/>
          <w:color w:val="000000"/>
          <w:sz w:val="28"/>
        </w:rPr>
        <w:t xml:space="preserve"> начальника сектора муниципального хозяйства </w:t>
      </w:r>
      <w:r>
        <w:rPr>
          <w:rStyle w:val="Style_2_ch"/>
          <w:color w:val="000000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</w:t>
      </w:r>
      <w:r>
        <w:rPr>
          <w:rStyle w:val="Style_2_ch"/>
          <w:color w:val="000000"/>
          <w:sz w:val="28"/>
        </w:rPr>
        <w:t xml:space="preserve"> продолжить мониторинг «Плана </w:t>
      </w:r>
      <w:r>
        <w:rPr>
          <w:rStyle w:val="Style_2_ch"/>
          <w:color w:val="000000"/>
          <w:sz w:val="28"/>
        </w:rPr>
        <w:t>мероприятий по реализации в 2022 - 2025</w:t>
      </w:r>
      <w:r>
        <w:rPr>
          <w:rStyle w:val="Style_2_ch"/>
          <w:color w:val="000000"/>
          <w:sz w:val="28"/>
        </w:rPr>
        <w:t xml:space="preserve"> годах Стратегии  государственной национальной политики Российской Федерации на период до 2025 года в муниципальном образовании 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</w:t>
      </w:r>
      <w:r>
        <w:rPr>
          <w:rStyle w:val="Style_2_ch"/>
          <w:color w:val="000000"/>
          <w:sz w:val="28"/>
        </w:rPr>
        <w:t>е сельское поселение».</w:t>
      </w:r>
    </w:p>
    <w:p w14:paraId="29000000">
      <w:pPr>
        <w:pStyle w:val="Style_3"/>
        <w:spacing w:after="0"/>
        <w:ind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7.3. </w:t>
      </w:r>
      <w:r>
        <w:rPr>
          <w:rStyle w:val="Style_2_ch"/>
          <w:color w:val="000000"/>
          <w:sz w:val="28"/>
        </w:rPr>
        <w:t>Кашинсковой И.А.</w:t>
      </w:r>
      <w:r>
        <w:rPr>
          <w:rStyle w:val="Style_2_ch"/>
          <w:color w:val="000000"/>
          <w:sz w:val="28"/>
        </w:rPr>
        <w:t xml:space="preserve"> начальника сектора муниципального хозяйства </w:t>
      </w:r>
      <w:r>
        <w:rPr>
          <w:rStyle w:val="Style_2_ch"/>
          <w:color w:val="000000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2_ch"/>
          <w:color w:val="000000"/>
          <w:sz w:val="28"/>
        </w:rPr>
        <w:t xml:space="preserve"> сельского поселения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 xml:space="preserve">продолжить размещение квартальных отчетов «Плана </w:t>
      </w:r>
      <w:r>
        <w:rPr>
          <w:rStyle w:val="Style_2_ch"/>
          <w:color w:val="000000"/>
          <w:sz w:val="28"/>
        </w:rPr>
        <w:t>мероприятий по реализации в 2022 - 2025</w:t>
      </w:r>
      <w:r>
        <w:rPr>
          <w:rStyle w:val="Style_2_ch"/>
          <w:color w:val="000000"/>
          <w:sz w:val="28"/>
        </w:rPr>
        <w:t xml:space="preserve"> годах Стратегии  государственной национальной политики Российской Федерации на период до 2025 года в муниципальном образовании 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</w:t>
      </w:r>
      <w:r>
        <w:rPr>
          <w:rStyle w:val="Style_2_ch"/>
          <w:color w:val="000000"/>
          <w:sz w:val="28"/>
        </w:rPr>
        <w:t>е сельское поселение».</w:t>
      </w:r>
    </w:p>
    <w:p w14:paraId="2A000000">
      <w:pPr>
        <w:pStyle w:val="Style_3"/>
        <w:spacing w:after="0"/>
        <w:ind/>
        <w:jc w:val="both"/>
        <w:rPr>
          <w:color w:val="000000"/>
          <w:sz w:val="28"/>
        </w:rPr>
      </w:pPr>
    </w:p>
    <w:p w14:paraId="2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Малого совета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Иваница Ю.В.</w:t>
      </w:r>
    </w:p>
    <w:p w14:paraId="2C000000">
      <w:pPr>
        <w:rPr>
          <w:sz w:val="28"/>
        </w:rPr>
      </w:pP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Энс Е.С.</w:t>
      </w:r>
    </w:p>
    <w:p w14:paraId="2D000000">
      <w:pPr>
        <w:pStyle w:val="Style_3"/>
        <w:spacing w:after="0" w:before="0"/>
        <w:ind/>
        <w:jc w:val="both"/>
        <w:rPr>
          <w:sz w:val="28"/>
        </w:rPr>
      </w:pPr>
    </w:p>
    <w:sectPr>
      <w:pgSz w:h="16838" w:orient="portrait" w:w="11906"/>
      <w:pgMar w:bottom="680" w:footer="709" w:gutter="0" w:header="709" w:left="1559" w:right="107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ontextualspellingandgrammarerror"/>
    <w:basedOn w:val="Style_6"/>
    <w:link w:val="Style_5_ch"/>
  </w:style>
  <w:style w:styleId="Style_5_ch" w:type="character">
    <w:name w:val="contextualspellingandgrammarerror"/>
    <w:basedOn w:val="Style_6_ch"/>
    <w:link w:val="Style_5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trong"/>
    <w:basedOn w:val="Style_6"/>
    <w:link w:val="Style_12_ch"/>
    <w:rPr>
      <w:b w:val="1"/>
    </w:rPr>
  </w:style>
  <w:style w:styleId="Style_12_ch" w:type="character">
    <w:name w:val="Strong"/>
    <w:basedOn w:val="Style_6_ch"/>
    <w:link w:val="Style_12"/>
    <w:rPr>
      <w:b w:val="1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3" w:type="paragraph">
    <w:name w:val="eop"/>
    <w:basedOn w:val="Style_6"/>
    <w:link w:val="Style_13_ch"/>
  </w:style>
  <w:style w:styleId="Style_13_ch" w:type="character">
    <w:name w:val="eop"/>
    <w:basedOn w:val="Style_6_ch"/>
    <w:link w:val="Style_13"/>
  </w:style>
  <w:style w:styleId="Style_3" w:type="paragraph">
    <w:name w:val="paragraph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paragraph"/>
    <w:basedOn w:val="Style_4_ch"/>
    <w:link w:val="Style_3"/>
    <w:rPr>
      <w:rFonts w:ascii="Times New Roman" w:hAnsi="Times New Roman"/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pellingerror"/>
    <w:basedOn w:val="Style_6"/>
    <w:link w:val="Style_15_ch"/>
  </w:style>
  <w:style w:styleId="Style_15_ch" w:type="character">
    <w:name w:val="spellingerror"/>
    <w:basedOn w:val="Style_6_ch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6"/>
    <w:link w:val="Style_18_ch"/>
    <w:rPr>
      <w:color w:themeColor="hyperlink" w:val="0000FF"/>
      <w:u w:val="single"/>
    </w:rPr>
  </w:style>
  <w:style w:styleId="Style_18_ch" w:type="character">
    <w:name w:val="Hyperlink"/>
    <w:basedOn w:val="Style_6_ch"/>
    <w:link w:val="Style_18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</w:style>
  <w:style w:styleId="Style_26_ch" w:type="character">
    <w:name w:val="List Paragraph"/>
    <w:basedOn w:val="Style_4_ch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" w:type="paragraph">
    <w:name w:val="normaltextrun"/>
    <w:basedOn w:val="Style_6"/>
    <w:link w:val="Style_2_ch"/>
  </w:style>
  <w:style w:styleId="Style_2_ch" w:type="character">
    <w:name w:val="normaltextrun"/>
    <w:basedOn w:val="Style_6_ch"/>
    <w:link w:val="Style_2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2024-08-16T12:19:18Z</dcterms:modified>
</cp:coreProperties>
</file>