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3D505" w14:textId="77777777" w:rsidR="00CA119E" w:rsidRDefault="004919BB">
      <w:pPr>
        <w:pStyle w:val="af0"/>
        <w:jc w:val="right"/>
        <w:rPr>
          <w:b/>
          <w:sz w:val="26"/>
        </w:rPr>
      </w:pPr>
      <w:r>
        <w:rPr>
          <w:b/>
          <w:sz w:val="26"/>
        </w:rPr>
        <w:t xml:space="preserve">                                               </w:t>
      </w:r>
    </w:p>
    <w:p w14:paraId="4E300C6A" w14:textId="77777777" w:rsidR="00CA119E" w:rsidRDefault="004919BB">
      <w:pPr>
        <w:pStyle w:val="af0"/>
        <w:rPr>
          <w:b/>
          <w:sz w:val="26"/>
        </w:rPr>
      </w:pPr>
      <w:r>
        <w:rPr>
          <w:b/>
          <w:sz w:val="26"/>
        </w:rPr>
        <w:t xml:space="preserve"> СОБРАНИЕ ДЕПУТАТОВ                                                                         </w:t>
      </w:r>
    </w:p>
    <w:p w14:paraId="2459120E" w14:textId="77777777" w:rsidR="00CA119E" w:rsidRDefault="004919BB">
      <w:pPr>
        <w:pStyle w:val="af0"/>
        <w:rPr>
          <w:b/>
          <w:sz w:val="26"/>
        </w:rPr>
      </w:pPr>
      <w:r>
        <w:rPr>
          <w:b/>
          <w:sz w:val="26"/>
        </w:rPr>
        <w:t>АНДРЕЕВО-МЕЛЕНТЬЕВСКОГО СЕЛЬСКОГО ПОСЕЛЕНИЯ</w:t>
      </w:r>
    </w:p>
    <w:p w14:paraId="08166ADF" w14:textId="77777777" w:rsidR="00CA119E" w:rsidRDefault="004919BB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НЕКЛИНОВСКОГО </w:t>
      </w:r>
      <w:proofErr w:type="gramStart"/>
      <w:r>
        <w:rPr>
          <w:rFonts w:ascii="Times New Roman" w:hAnsi="Times New Roman"/>
          <w:b/>
          <w:sz w:val="26"/>
        </w:rPr>
        <w:t>РАЙОНА  РОСТОВСКОЙ</w:t>
      </w:r>
      <w:proofErr w:type="gramEnd"/>
      <w:r>
        <w:rPr>
          <w:rFonts w:ascii="Times New Roman" w:hAnsi="Times New Roman"/>
          <w:b/>
          <w:sz w:val="26"/>
        </w:rPr>
        <w:t xml:space="preserve"> ОБЛАСТИ</w:t>
      </w:r>
    </w:p>
    <w:p w14:paraId="5F0EA0EF" w14:textId="4C2C0102" w:rsidR="00CA119E" w:rsidRDefault="004919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РЕШЕНИЕ №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46"/>
      </w:tblGrid>
      <w:tr w:rsidR="00CA119E" w14:paraId="08B6535E" w14:textId="77777777">
        <w:trPr>
          <w:trHeight w:val="832"/>
        </w:trPr>
        <w:tc>
          <w:tcPr>
            <w:tcW w:w="7646" w:type="dxa"/>
          </w:tcPr>
          <w:p w14:paraId="4F40EC4E" w14:textId="23E95D88" w:rsidR="00CA119E" w:rsidRDefault="004919BB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«О назначении публичных слушаний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по  проекту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решения «О  бюджете  Андреево-Мелентьевского сельского поселения Неклиновского района на 2025 год и на плановый период 2026 и 2027 годов»</w:t>
            </w:r>
          </w:p>
        </w:tc>
      </w:tr>
    </w:tbl>
    <w:p w14:paraId="55A8E742" w14:textId="77777777" w:rsidR="00CA119E" w:rsidRDefault="00CA119E">
      <w:pPr>
        <w:spacing w:after="0"/>
        <w:ind w:right="1177"/>
        <w:jc w:val="both"/>
      </w:pPr>
    </w:p>
    <w:p w14:paraId="4BBCABF6" w14:textId="77777777" w:rsidR="00CA119E" w:rsidRDefault="004919BB">
      <w:pPr>
        <w:spacing w:after="0"/>
        <w:ind w:right="1177"/>
        <w:jc w:val="both"/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>Принято Собранием депутатов</w:t>
      </w:r>
    </w:p>
    <w:p w14:paraId="201DE62B" w14:textId="77777777" w:rsidR="00CA119E" w:rsidRDefault="004919BB">
      <w:pPr>
        <w:tabs>
          <w:tab w:val="left" w:pos="3960"/>
        </w:tabs>
        <w:spacing w:after="0"/>
        <w:ind w:right="11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Андреево-Мелентьевского </w:t>
      </w:r>
    </w:p>
    <w:p w14:paraId="3613C561" w14:textId="2D6FB3B2" w:rsidR="00CA119E" w:rsidRDefault="004919B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 xml:space="preserve"> </w:t>
      </w:r>
      <w:r w:rsidR="00743E88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» </w:t>
      </w:r>
      <w:r w:rsidR="00743E88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</w:t>
      </w:r>
    </w:p>
    <w:p w14:paraId="2F87F833" w14:textId="77777777" w:rsidR="00CA119E" w:rsidRDefault="004919BB">
      <w:pPr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6"/>
        </w:rPr>
        <w:t xml:space="preserve">В соответствии со ст. 13 Устава муниципального образования «Андреево-Мелентьевское сельское поселение», Собрание депутатов Андреево-Мелентьевского сельского </w:t>
      </w:r>
      <w:proofErr w:type="gramStart"/>
      <w:r>
        <w:rPr>
          <w:rFonts w:ascii="Times New Roman" w:hAnsi="Times New Roman"/>
          <w:sz w:val="26"/>
        </w:rPr>
        <w:t xml:space="preserve">поселения </w:t>
      </w:r>
      <w:r>
        <w:rPr>
          <w:rFonts w:ascii="Times New Roman" w:hAnsi="Times New Roman"/>
          <w:b/>
          <w:sz w:val="26"/>
        </w:rPr>
        <w:t xml:space="preserve"> РЕШИЛО</w:t>
      </w:r>
      <w:proofErr w:type="gramEnd"/>
      <w:r>
        <w:rPr>
          <w:rFonts w:ascii="Times New Roman" w:hAnsi="Times New Roman"/>
          <w:b/>
          <w:sz w:val="26"/>
        </w:rPr>
        <w:t xml:space="preserve">: </w:t>
      </w:r>
    </w:p>
    <w:p w14:paraId="0E498DD4" w14:textId="75C463E7" w:rsidR="00CA119E" w:rsidRDefault="004919BB">
      <w:pPr>
        <w:widowControl w:val="0"/>
        <w:numPr>
          <w:ilvl w:val="0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Публичные слушания по проекту решения «О бюджете Андреево-Мелентьевского сельского поселения Неклиновского района на 202</w:t>
      </w:r>
      <w:r w:rsidR="00743E88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 и на плановый период 202</w:t>
      </w:r>
      <w:r w:rsidR="00743E88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и 202</w:t>
      </w:r>
      <w:r w:rsidR="00743E88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годов, назначить </w:t>
      </w:r>
      <w:proofErr w:type="gramStart"/>
      <w:r w:rsidRPr="004919BB">
        <w:rPr>
          <w:rFonts w:ascii="Times New Roman" w:hAnsi="Times New Roman"/>
          <w:sz w:val="26"/>
        </w:rPr>
        <w:t>на  6</w:t>
      </w:r>
      <w:proofErr w:type="gramEnd"/>
      <w:r w:rsidRPr="004919BB">
        <w:rPr>
          <w:rFonts w:ascii="Times New Roman" w:hAnsi="Times New Roman"/>
          <w:sz w:val="26"/>
        </w:rPr>
        <w:t xml:space="preserve"> декабря 2024 года  12:00 ч.  по</w:t>
      </w:r>
      <w:r>
        <w:rPr>
          <w:rFonts w:ascii="Times New Roman" w:hAnsi="Times New Roman"/>
          <w:sz w:val="26"/>
        </w:rPr>
        <w:t xml:space="preserve"> адресу</w:t>
      </w:r>
      <w:proofErr w:type="gramStart"/>
      <w:r>
        <w:rPr>
          <w:rFonts w:ascii="Times New Roman" w:hAnsi="Times New Roman"/>
          <w:sz w:val="26"/>
        </w:rPr>
        <w:t>: :</w:t>
      </w:r>
      <w:proofErr w:type="gramEnd"/>
      <w:r>
        <w:rPr>
          <w:rFonts w:ascii="Times New Roman" w:hAnsi="Times New Roman"/>
          <w:sz w:val="26"/>
        </w:rPr>
        <w:t xml:space="preserve"> п. </w:t>
      </w:r>
      <w:proofErr w:type="spellStart"/>
      <w:r>
        <w:rPr>
          <w:rFonts w:ascii="Times New Roman" w:hAnsi="Times New Roman"/>
          <w:sz w:val="26"/>
        </w:rPr>
        <w:t>Сухосарматка</w:t>
      </w:r>
      <w:proofErr w:type="spellEnd"/>
      <w:r>
        <w:rPr>
          <w:rFonts w:ascii="Times New Roman" w:hAnsi="Times New Roman"/>
          <w:sz w:val="26"/>
        </w:rPr>
        <w:t>, ул. Садовая 14, в помещении Андреево-Мелентьевского СДК.</w:t>
      </w:r>
    </w:p>
    <w:p w14:paraId="36D2B490" w14:textId="77777777" w:rsidR="00CA119E" w:rsidRDefault="004919B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Ответственным за проведение публичных слушаний </w:t>
      </w:r>
      <w:proofErr w:type="gramStart"/>
      <w:r>
        <w:rPr>
          <w:rFonts w:ascii="Times New Roman" w:hAnsi="Times New Roman"/>
          <w:sz w:val="26"/>
        </w:rPr>
        <w:t xml:space="preserve">назначить  </w:t>
      </w:r>
      <w:proofErr w:type="spellStart"/>
      <w:r>
        <w:rPr>
          <w:rFonts w:ascii="Times New Roman" w:hAnsi="Times New Roman"/>
          <w:sz w:val="26"/>
        </w:rPr>
        <w:t>Хруленко</w:t>
      </w:r>
      <w:proofErr w:type="spellEnd"/>
      <w:proofErr w:type="gramEnd"/>
      <w:r>
        <w:rPr>
          <w:rFonts w:ascii="Times New Roman" w:hAnsi="Times New Roman"/>
          <w:sz w:val="26"/>
        </w:rPr>
        <w:t xml:space="preserve"> В.А.– заместителя Председателя Собрания депутатов.</w:t>
      </w:r>
    </w:p>
    <w:p w14:paraId="4C65DB24" w14:textId="77777777" w:rsidR="00CA119E" w:rsidRDefault="004919B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Председательствующим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публичных слушаниях назначить </w:t>
      </w:r>
      <w:proofErr w:type="spellStart"/>
      <w:r>
        <w:rPr>
          <w:rFonts w:ascii="Times New Roman" w:hAnsi="Times New Roman"/>
          <w:sz w:val="26"/>
        </w:rPr>
        <w:t>Хруленко</w:t>
      </w:r>
      <w:proofErr w:type="spellEnd"/>
      <w:r>
        <w:rPr>
          <w:rFonts w:ascii="Times New Roman" w:hAnsi="Times New Roman"/>
          <w:sz w:val="26"/>
        </w:rPr>
        <w:t xml:space="preserve"> Э.А. – Председателя Собрания депутатов - Главу Андреево-Мелентьевского сельского поселения. </w:t>
      </w:r>
    </w:p>
    <w:p w14:paraId="7A94E451" w14:textId="7430CB75" w:rsidR="00CA119E" w:rsidRDefault="004919B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Начальнику отдела экономики и финансов – Панькив Д.М.. поручить выступить с докладом по проекту решения «О бюджете Андреево-Мелентьевского сельского поселения Неклиновского района на 2025 год и на плановый период 2026 и 2027 годов». </w:t>
      </w:r>
    </w:p>
    <w:p w14:paraId="3D07FB60" w14:textId="01974018" w:rsidR="00CA119E" w:rsidRDefault="004919B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Предложения по проекту решения «О бюджете Андреево-Мелентьевского сельского поселения Неклиновского района на 202</w:t>
      </w:r>
      <w:r w:rsidR="00743E88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 </w:t>
      </w:r>
      <w:r w:rsidR="00743E88">
        <w:rPr>
          <w:rFonts w:ascii="Times New Roman" w:hAnsi="Times New Roman"/>
          <w:sz w:val="26"/>
        </w:rPr>
        <w:t xml:space="preserve">и на плановый период 2026 и 2027 годов» </w:t>
      </w:r>
      <w:r>
        <w:rPr>
          <w:rFonts w:ascii="Times New Roman" w:hAnsi="Times New Roman"/>
          <w:sz w:val="26"/>
        </w:rPr>
        <w:t>направлять в письменном виде Председателю Собрания депутатов - главе Андреево-Мелентьевского сельского поселения по адресу: 346841, Ростовская область, Неклиновский район, с. Андреево-Мелентьево, ул. Победы, 3, Собрание депутатов Андреево-Мелентьевского сельского поселения.</w:t>
      </w:r>
    </w:p>
    <w:p w14:paraId="764366C4" w14:textId="77777777" w:rsidR="00CA119E" w:rsidRDefault="004919B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Проведение публичных слушаний осуществить в соответствии с Положением «О порядке проведения публичных слушаний в Андреево-Мелентьевском сельском поселении».</w:t>
      </w:r>
    </w:p>
    <w:p w14:paraId="12CA65B1" w14:textId="77777777" w:rsidR="00CA119E" w:rsidRDefault="004919B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решение вступает в силу с момента его опубликования в информационном бюллетене Андреево-Мелентьевского сельского поселения.</w:t>
      </w:r>
    </w:p>
    <w:p w14:paraId="79ABEDC5" w14:textId="77777777" w:rsidR="00CA119E" w:rsidRDefault="00CA119E">
      <w:pPr>
        <w:spacing w:after="0" w:line="240" w:lineRule="auto"/>
        <w:rPr>
          <w:rFonts w:ascii="Times New Roman" w:hAnsi="Times New Roman"/>
          <w:sz w:val="26"/>
        </w:rPr>
      </w:pPr>
    </w:p>
    <w:p w14:paraId="53CDA0CA" w14:textId="77777777" w:rsidR="00CA119E" w:rsidRDefault="004919B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 Собрания депутатов-</w:t>
      </w:r>
    </w:p>
    <w:p w14:paraId="129E59E6" w14:textId="77777777" w:rsidR="00CA119E" w:rsidRDefault="004919B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Андреево-Мелентьевского</w:t>
      </w:r>
    </w:p>
    <w:p w14:paraId="5FEB9156" w14:textId="77777777" w:rsidR="00CA119E" w:rsidRDefault="004919B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сельского поселения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</w:t>
      </w:r>
      <w:proofErr w:type="spellStart"/>
      <w:r>
        <w:rPr>
          <w:rFonts w:ascii="Times New Roman" w:hAnsi="Times New Roman"/>
          <w:sz w:val="26"/>
        </w:rPr>
        <w:t>Э.А.Хруленко</w:t>
      </w:r>
      <w:proofErr w:type="spellEnd"/>
      <w:r>
        <w:rPr>
          <w:rFonts w:ascii="Times New Roman" w:hAnsi="Times New Roman"/>
          <w:sz w:val="26"/>
        </w:rPr>
        <w:t xml:space="preserve"> </w:t>
      </w:r>
    </w:p>
    <w:p w14:paraId="6B3386B4" w14:textId="77777777" w:rsidR="00CA119E" w:rsidRDefault="004919BB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село Андреево-Мелентьево</w:t>
      </w:r>
    </w:p>
    <w:p w14:paraId="32C387E6" w14:textId="1062D8AE" w:rsidR="00CA119E" w:rsidRDefault="00743E88">
      <w:pPr>
        <w:spacing w:after="0"/>
        <w:rPr>
          <w:rFonts w:ascii="Times New Roman" w:hAnsi="Times New Roman"/>
          <w:b/>
          <w:sz w:val="18"/>
        </w:rPr>
      </w:pPr>
      <w:proofErr w:type="gramStart"/>
      <w:r>
        <w:rPr>
          <w:rFonts w:ascii="Times New Roman" w:hAnsi="Times New Roman"/>
        </w:rPr>
        <w:t>« 28</w:t>
      </w:r>
      <w:proofErr w:type="gramEnd"/>
      <w:r>
        <w:rPr>
          <w:rFonts w:ascii="Times New Roman" w:hAnsi="Times New Roman"/>
        </w:rPr>
        <w:t xml:space="preserve"> » ноября 2024 г</w:t>
      </w:r>
      <w:r w:rsidR="004919BB">
        <w:rPr>
          <w:sz w:val="18"/>
        </w:rPr>
        <w:t xml:space="preserve"> </w:t>
      </w:r>
    </w:p>
    <w:sectPr w:rsidR="00CA119E">
      <w:headerReference w:type="default" r:id="rId7"/>
      <w:pgSz w:w="11906" w:h="16838"/>
      <w:pgMar w:top="426" w:right="707" w:bottom="1134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8761F" w14:textId="77777777" w:rsidR="004E32DE" w:rsidRDefault="004E32DE" w:rsidP="004E32DE">
      <w:pPr>
        <w:spacing w:after="0" w:line="240" w:lineRule="auto"/>
      </w:pPr>
      <w:r>
        <w:separator/>
      </w:r>
    </w:p>
  </w:endnote>
  <w:endnote w:type="continuationSeparator" w:id="0">
    <w:p w14:paraId="26BA0C27" w14:textId="77777777" w:rsidR="004E32DE" w:rsidRDefault="004E32DE" w:rsidP="004E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17E93" w14:textId="77777777" w:rsidR="004E32DE" w:rsidRDefault="004E32DE" w:rsidP="004E32DE">
      <w:pPr>
        <w:spacing w:after="0" w:line="240" w:lineRule="auto"/>
      </w:pPr>
      <w:r>
        <w:separator/>
      </w:r>
    </w:p>
  </w:footnote>
  <w:footnote w:type="continuationSeparator" w:id="0">
    <w:p w14:paraId="4185B462" w14:textId="77777777" w:rsidR="004E32DE" w:rsidRDefault="004E32DE" w:rsidP="004E3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F8CB2" w14:textId="3F2FC9CF" w:rsidR="004E32DE" w:rsidRDefault="004E32DE">
    <w:pPr>
      <w:pStyle w:val="a3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CFF"/>
    <w:multiLevelType w:val="multilevel"/>
    <w:tmpl w:val="98DA7304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3E2F51"/>
    <w:multiLevelType w:val="multilevel"/>
    <w:tmpl w:val="09622F06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 w16cid:durableId="1950383461">
    <w:abstractNumId w:val="1"/>
  </w:num>
  <w:num w:numId="2" w16cid:durableId="9221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9E"/>
    <w:rsid w:val="000F5BB9"/>
    <w:rsid w:val="001277F1"/>
    <w:rsid w:val="004919BB"/>
    <w:rsid w:val="004E32DE"/>
    <w:rsid w:val="00743E88"/>
    <w:rsid w:val="00CA119E"/>
    <w:rsid w:val="00F3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BBCC"/>
  <w15:docId w15:val="{F0D36ED6-9289-4602-B868-55011AD7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pPr>
      <w:spacing w:after="0" w:line="240" w:lineRule="auto"/>
      <w:ind w:right="76"/>
    </w:pPr>
    <w:rPr>
      <w:rFonts w:ascii="Times New Roman" w:hAnsi="Times New Roman"/>
      <w:sz w:val="32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3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1">
    <w:name w:val="Заголовок Знак"/>
    <w:basedOn w:val="1"/>
    <w:link w:val="af0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Нижний колонтитул Знак1"/>
    <w:basedOn w:val="12"/>
    <w:link w:val="17"/>
  </w:style>
  <w:style w:type="character" w:customStyle="1" w:styleId="17">
    <w:name w:val="Нижний колонтитул Знак1"/>
    <w:basedOn w:val="a0"/>
    <w:link w:val="16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2024-12-25T04:53:00Z</dcterms:created>
  <dcterms:modified xsi:type="dcterms:W3CDTF">2024-12-25T04:53:00Z</dcterms:modified>
</cp:coreProperties>
</file>